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1D926" w14:textId="168729D8" w:rsidR="009E54FF" w:rsidRPr="00E421A0" w:rsidRDefault="00E421A0" w:rsidP="00E421A0">
      <w:pPr>
        <w:spacing w:after="0"/>
        <w:jc w:val="center"/>
        <w:rPr>
          <w:rFonts w:ascii="Times New Roman" w:hAnsi="Times New Roman" w:cs="Times New Roman"/>
          <w:noProof/>
          <w:sz w:val="40"/>
          <w:szCs w:val="40"/>
          <w:lang w:eastAsia="ru-RU"/>
        </w:rPr>
      </w:pPr>
      <w:r w:rsidRPr="00E421A0">
        <w:rPr>
          <w:rFonts w:ascii="Times New Roman" w:hAnsi="Times New Roman" w:cs="Times New Roman"/>
          <w:noProof/>
          <w:sz w:val="40"/>
          <w:szCs w:val="40"/>
          <w:lang w:eastAsia="ru-RU"/>
        </w:rPr>
        <w:t>Общество с Ограниченной Отвественностью «ИНЖИНИРИНГОВАЯ КОМПАНИЯ «СПЕКТР»</w:t>
      </w:r>
    </w:p>
    <w:p w14:paraId="5A5D021C" w14:textId="2218D242" w:rsidR="00E421A0" w:rsidRPr="00E421A0" w:rsidRDefault="00E421A0" w:rsidP="00E421A0">
      <w:pPr>
        <w:spacing w:after="0"/>
        <w:jc w:val="center"/>
        <w:rPr>
          <w:rFonts w:ascii="Times New Roman" w:hAnsi="Times New Roman" w:cs="Times New Roman"/>
          <w:noProof/>
          <w:sz w:val="24"/>
          <w:szCs w:val="24"/>
          <w:lang w:eastAsia="ru-RU"/>
        </w:rPr>
      </w:pPr>
      <w:r w:rsidRPr="00E421A0">
        <w:rPr>
          <w:rFonts w:ascii="Times New Roman" w:hAnsi="Times New Roman" w:cs="Times New Roman"/>
          <w:noProof/>
          <w:sz w:val="24"/>
          <w:szCs w:val="24"/>
          <w:lang w:eastAsia="ru-RU"/>
        </w:rPr>
        <w:t>Свидетельство № СРО-П-114-070.5-1660081304-12032013</w:t>
      </w:r>
    </w:p>
    <w:p w14:paraId="140E380F" w14:textId="1A8A649F" w:rsidR="001E0BF9" w:rsidRPr="00E421A0" w:rsidRDefault="001E0BF9" w:rsidP="00E421A0">
      <w:pPr>
        <w:jc w:val="center"/>
        <w:rPr>
          <w:rFonts w:ascii="Times New Roman" w:hAnsi="Times New Roman" w:cs="Times New Roman"/>
          <w:noProof/>
          <w:sz w:val="40"/>
          <w:szCs w:val="40"/>
          <w:lang w:eastAsia="ru-RU"/>
        </w:rPr>
      </w:pPr>
    </w:p>
    <w:p w14:paraId="4A42F443" w14:textId="77777777" w:rsidR="001E0BF9" w:rsidRPr="00E421A0" w:rsidRDefault="001E0BF9" w:rsidP="00E421A0">
      <w:pPr>
        <w:jc w:val="center"/>
        <w:rPr>
          <w:rFonts w:eastAsia="Calibri"/>
          <w:caps/>
          <w:sz w:val="40"/>
          <w:szCs w:val="40"/>
        </w:rPr>
      </w:pPr>
    </w:p>
    <w:p w14:paraId="69303402" w14:textId="77777777" w:rsidR="00E15DFA" w:rsidRDefault="00E15DFA" w:rsidP="00E15DFA">
      <w:pPr>
        <w:jc w:val="center"/>
        <w:rPr>
          <w:rFonts w:eastAsia="Calibri"/>
          <w:caps/>
          <w:sz w:val="28"/>
        </w:rPr>
      </w:pPr>
    </w:p>
    <w:p w14:paraId="79483293" w14:textId="77777777" w:rsidR="00E15DFA" w:rsidRDefault="00E15DFA" w:rsidP="00E15DFA">
      <w:pPr>
        <w:jc w:val="center"/>
        <w:rPr>
          <w:rFonts w:eastAsia="Calibri"/>
          <w:caps/>
          <w:sz w:val="28"/>
        </w:rPr>
      </w:pPr>
    </w:p>
    <w:p w14:paraId="61C92949" w14:textId="77777777" w:rsidR="00E15DFA" w:rsidRDefault="00E15DFA" w:rsidP="00E15DFA">
      <w:pPr>
        <w:jc w:val="center"/>
        <w:rPr>
          <w:rFonts w:eastAsia="Calibri"/>
          <w:caps/>
          <w:sz w:val="28"/>
        </w:rPr>
      </w:pPr>
    </w:p>
    <w:p w14:paraId="7D41C755" w14:textId="77777777" w:rsidR="00E15DFA" w:rsidRDefault="00E15DFA" w:rsidP="00E15DFA">
      <w:pPr>
        <w:jc w:val="center"/>
        <w:rPr>
          <w:rFonts w:eastAsia="Calibri"/>
          <w:caps/>
          <w:sz w:val="28"/>
        </w:rPr>
      </w:pPr>
    </w:p>
    <w:p w14:paraId="5F8904B5" w14:textId="77777777" w:rsidR="00E15DFA" w:rsidRPr="00D5770D" w:rsidRDefault="00E15DFA" w:rsidP="00AF4420">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ПРОГРАММА КОМПЛЕКСНОГО РАЗВИТИЯ </w:t>
      </w:r>
    </w:p>
    <w:p w14:paraId="26868546" w14:textId="77777777" w:rsidR="00E15DFA" w:rsidRPr="00D5770D" w:rsidRDefault="00E15DFA" w:rsidP="00AF4420">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ТРАНСПОРТНОЙ ИНФРАСТРУКТУРЫ </w:t>
      </w:r>
    </w:p>
    <w:p w14:paraId="01158A5E" w14:textId="77777777" w:rsidR="0097318C" w:rsidRDefault="00CE696C"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 xml:space="preserve">МУНИЦИПАЛЬНОГО ОБРАЗОВАНИЯ </w:t>
      </w:r>
    </w:p>
    <w:p w14:paraId="589F3251" w14:textId="472344DA" w:rsidR="0097318C" w:rsidRDefault="00CE696C"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w:t>
      </w:r>
      <w:r w:rsidR="003A6CAE">
        <w:rPr>
          <w:rFonts w:ascii="Times New Roman" w:eastAsia="Calibri" w:hAnsi="Times New Roman" w:cs="Times New Roman"/>
          <w:b/>
          <w:caps/>
          <w:sz w:val="36"/>
          <w:szCs w:val="36"/>
        </w:rPr>
        <w:t>МАЙСКОГОР</w:t>
      </w:r>
      <w:r w:rsidR="003444AB">
        <w:rPr>
          <w:rFonts w:ascii="Times New Roman" w:eastAsia="Calibri" w:hAnsi="Times New Roman" w:cs="Times New Roman"/>
          <w:b/>
          <w:caps/>
          <w:sz w:val="36"/>
          <w:szCs w:val="36"/>
        </w:rPr>
        <w:t>СКОЕ</w:t>
      </w:r>
      <w:r w:rsidR="00044F96">
        <w:rPr>
          <w:rFonts w:ascii="Times New Roman" w:eastAsia="Calibri" w:hAnsi="Times New Roman" w:cs="Times New Roman"/>
          <w:b/>
          <w:caps/>
          <w:sz w:val="36"/>
          <w:szCs w:val="36"/>
        </w:rPr>
        <w:t xml:space="preserve"> СЕЛЬСКОЕ ПОСЕЛЕНИЕ</w:t>
      </w:r>
      <w:r>
        <w:rPr>
          <w:rFonts w:ascii="Times New Roman" w:eastAsia="Calibri" w:hAnsi="Times New Roman" w:cs="Times New Roman"/>
          <w:b/>
          <w:caps/>
          <w:sz w:val="36"/>
          <w:szCs w:val="36"/>
        </w:rPr>
        <w:t>»</w:t>
      </w:r>
      <w:r w:rsidR="00A346D4">
        <w:rPr>
          <w:rFonts w:ascii="Times New Roman" w:eastAsia="Calibri" w:hAnsi="Times New Roman" w:cs="Times New Roman"/>
          <w:b/>
          <w:caps/>
          <w:sz w:val="36"/>
          <w:szCs w:val="36"/>
        </w:rPr>
        <w:t xml:space="preserve"> </w:t>
      </w:r>
    </w:p>
    <w:p w14:paraId="22E71FA5" w14:textId="6E5A259D" w:rsidR="00E15DFA" w:rsidRDefault="00A346D4"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НИЖНЕКАМСКОГО МУНИЦИПАЛЬНОГО РАЙОНА</w:t>
      </w:r>
    </w:p>
    <w:p w14:paraId="6AE7DDE5" w14:textId="5C3892AD" w:rsidR="00AF4420" w:rsidRDefault="00AF4420"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14:paraId="2CF12E85" w14:textId="506181CD" w:rsidR="00B162C4" w:rsidRPr="00CE696C" w:rsidRDefault="00B162C4" w:rsidP="00AF4420">
      <w:pPr>
        <w:spacing w:after="0" w:line="240" w:lineRule="auto"/>
        <w:jc w:val="center"/>
        <w:rPr>
          <w:rFonts w:eastAsia="Calibri"/>
          <w:b/>
          <w:caps/>
          <w:sz w:val="36"/>
          <w:szCs w:val="36"/>
        </w:rPr>
      </w:pPr>
      <w:r>
        <w:rPr>
          <w:rFonts w:ascii="Times New Roman" w:eastAsia="Calibri" w:hAnsi="Times New Roman" w:cs="Times New Roman"/>
          <w:b/>
          <w:caps/>
          <w:sz w:val="36"/>
          <w:szCs w:val="36"/>
        </w:rPr>
        <w:t>на 2018 – 2035 годы</w:t>
      </w:r>
    </w:p>
    <w:p w14:paraId="17B5C866" w14:textId="77777777" w:rsidR="00E15DFA" w:rsidRDefault="00E15DFA" w:rsidP="00E15DFA">
      <w:pPr>
        <w:jc w:val="center"/>
        <w:rPr>
          <w:rFonts w:eastAsia="Calibri"/>
          <w:caps/>
          <w:sz w:val="28"/>
        </w:rPr>
      </w:pPr>
    </w:p>
    <w:p w14:paraId="7042E9BB" w14:textId="77777777" w:rsidR="00D5770D" w:rsidRDefault="00D5770D" w:rsidP="00E15DFA">
      <w:pPr>
        <w:jc w:val="center"/>
        <w:rPr>
          <w:rFonts w:eastAsia="Calibri"/>
          <w:caps/>
          <w:sz w:val="28"/>
        </w:rPr>
      </w:pPr>
    </w:p>
    <w:p w14:paraId="4A228693" w14:textId="77777777" w:rsidR="00E15DFA" w:rsidRDefault="00E15DFA" w:rsidP="00E15DFA">
      <w:pPr>
        <w:jc w:val="center"/>
        <w:rPr>
          <w:rFonts w:eastAsia="Calibri"/>
          <w:caps/>
          <w:sz w:val="28"/>
        </w:rPr>
      </w:pPr>
    </w:p>
    <w:p w14:paraId="29919922" w14:textId="47EC7F73" w:rsidR="00E15DFA" w:rsidRPr="00E421A0" w:rsidRDefault="00E421A0" w:rsidP="00E421A0">
      <w:pPr>
        <w:rPr>
          <w:rFonts w:ascii="Times New Roman" w:eastAsia="Calibri" w:hAnsi="Times New Roman" w:cs="Times New Roman"/>
          <w:caps/>
          <w:sz w:val="28"/>
          <w:szCs w:val="28"/>
        </w:rPr>
      </w:pPr>
      <w:r w:rsidRPr="00E421A0">
        <w:rPr>
          <w:rFonts w:ascii="Times New Roman" w:eastAsia="Calibri" w:hAnsi="Times New Roman" w:cs="Times New Roman"/>
          <w:sz w:val="28"/>
          <w:szCs w:val="28"/>
        </w:rPr>
        <w:t xml:space="preserve">Генеральный директор </w:t>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E421A0">
        <w:rPr>
          <w:rFonts w:ascii="Times New Roman" w:eastAsia="Calibri" w:hAnsi="Times New Roman" w:cs="Times New Roman"/>
          <w:sz w:val="28"/>
          <w:szCs w:val="28"/>
        </w:rPr>
        <w:tab/>
        <w:t xml:space="preserve">Р.З. Хабибуллин </w:t>
      </w:r>
    </w:p>
    <w:p w14:paraId="616F641F" w14:textId="77777777" w:rsidR="00835EBD" w:rsidRPr="00E421A0" w:rsidRDefault="00835EBD" w:rsidP="00E15DFA">
      <w:pPr>
        <w:jc w:val="center"/>
        <w:rPr>
          <w:rFonts w:eastAsia="Calibri"/>
          <w:caps/>
          <w:sz w:val="28"/>
          <w:szCs w:val="28"/>
        </w:rPr>
      </w:pPr>
    </w:p>
    <w:p w14:paraId="0960D294" w14:textId="77777777" w:rsidR="00E15DFA" w:rsidRDefault="00E15DFA" w:rsidP="00E15DFA">
      <w:pPr>
        <w:jc w:val="center"/>
        <w:rPr>
          <w:rFonts w:eastAsia="Calibri"/>
          <w:caps/>
          <w:sz w:val="28"/>
        </w:rPr>
      </w:pPr>
    </w:p>
    <w:p w14:paraId="3F15FC4A" w14:textId="77777777" w:rsidR="00AF4420" w:rsidRDefault="00AF4420" w:rsidP="00E15DFA">
      <w:pPr>
        <w:jc w:val="center"/>
        <w:rPr>
          <w:rFonts w:eastAsia="Calibri"/>
          <w:caps/>
          <w:sz w:val="28"/>
        </w:rPr>
      </w:pPr>
    </w:p>
    <w:p w14:paraId="057FF800" w14:textId="450738A1" w:rsidR="001E0BF9" w:rsidRDefault="001E0BF9" w:rsidP="00E15DFA">
      <w:pPr>
        <w:jc w:val="center"/>
        <w:rPr>
          <w:rFonts w:eastAsia="Calibri"/>
          <w:caps/>
          <w:sz w:val="28"/>
        </w:rPr>
      </w:pPr>
    </w:p>
    <w:p w14:paraId="4114546D" w14:textId="66B30FB6" w:rsidR="00E421A0" w:rsidRDefault="00E421A0" w:rsidP="00E15DFA">
      <w:pPr>
        <w:jc w:val="center"/>
        <w:rPr>
          <w:rFonts w:eastAsia="Calibri"/>
          <w:caps/>
          <w:sz w:val="28"/>
        </w:rPr>
      </w:pPr>
    </w:p>
    <w:p w14:paraId="7E6EA78F" w14:textId="77777777" w:rsidR="00E421A0" w:rsidRDefault="00E421A0" w:rsidP="00E15DFA">
      <w:pPr>
        <w:jc w:val="center"/>
        <w:rPr>
          <w:rFonts w:eastAsia="Calibri"/>
          <w:caps/>
          <w:sz w:val="28"/>
        </w:rPr>
      </w:pPr>
      <w:bookmarkStart w:id="0" w:name="_GoBack"/>
      <w:bookmarkEnd w:id="0"/>
    </w:p>
    <w:p w14:paraId="62212B47" w14:textId="711F3401" w:rsidR="00AF4420" w:rsidRDefault="00E421A0" w:rsidP="00AF4420">
      <w:pPr>
        <w:pStyle w:val="af0"/>
        <w:shd w:val="clear" w:color="auto" w:fill="FFFFFF"/>
        <w:spacing w:before="0" w:beforeAutospacing="0" w:after="255" w:afterAutospacing="0" w:line="270" w:lineRule="atLeast"/>
        <w:jc w:val="center"/>
        <w:rPr>
          <w:b/>
          <w:color w:val="000000"/>
          <w:sz w:val="28"/>
          <w:szCs w:val="28"/>
        </w:rPr>
      </w:pPr>
      <w:r>
        <w:rPr>
          <w:b/>
          <w:color w:val="000000"/>
          <w:sz w:val="28"/>
          <w:szCs w:val="28"/>
        </w:rPr>
        <w:t>г. Казань</w:t>
      </w:r>
    </w:p>
    <w:p w14:paraId="0E4104A7" w14:textId="77777777" w:rsidR="00D5472B" w:rsidRPr="005E0FE7" w:rsidRDefault="00D5472B" w:rsidP="00D5472B">
      <w:pPr>
        <w:spacing w:after="0" w:line="240" w:lineRule="auto"/>
        <w:jc w:val="center"/>
        <w:rPr>
          <w:rFonts w:ascii="Times New Roman" w:eastAsia="Calibri" w:hAnsi="Times New Roman" w:cs="Times New Roman"/>
          <w:caps/>
          <w:sz w:val="28"/>
        </w:rPr>
      </w:pPr>
      <w:r w:rsidRPr="005E0FE7">
        <w:rPr>
          <w:rFonts w:ascii="Times New Roman" w:hAnsi="Times New Roman" w:cs="Times New Roman"/>
          <w:b/>
          <w:sz w:val="28"/>
        </w:rPr>
        <w:lastRenderedPageBreak/>
        <w:t>СОДЕРЖАНИЕ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8"/>
      </w:tblGrid>
      <w:tr w:rsidR="00D5472B" w:rsidRPr="005E0FE7" w14:paraId="2D26F744" w14:textId="77777777" w:rsidTr="004651CC">
        <w:tc>
          <w:tcPr>
            <w:tcW w:w="8472" w:type="dxa"/>
            <w:tcBorders>
              <w:top w:val="nil"/>
              <w:left w:val="nil"/>
              <w:bottom w:val="nil"/>
              <w:right w:val="nil"/>
            </w:tcBorders>
            <w:shd w:val="clear" w:color="auto" w:fill="auto"/>
            <w:vAlign w:val="bottom"/>
          </w:tcPr>
          <w:p w14:paraId="6F5C2B38"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Паспорт программы…………………………………………………............</w:t>
            </w:r>
          </w:p>
        </w:tc>
        <w:tc>
          <w:tcPr>
            <w:tcW w:w="1098" w:type="dxa"/>
            <w:tcBorders>
              <w:top w:val="nil"/>
              <w:left w:val="nil"/>
              <w:bottom w:val="nil"/>
              <w:right w:val="nil"/>
            </w:tcBorders>
            <w:shd w:val="clear" w:color="auto" w:fill="auto"/>
            <w:vAlign w:val="bottom"/>
          </w:tcPr>
          <w:p w14:paraId="3DF2F828"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4</w:t>
            </w:r>
          </w:p>
        </w:tc>
      </w:tr>
      <w:tr w:rsidR="00D5472B" w:rsidRPr="005E0FE7" w14:paraId="6573F81C" w14:textId="77777777" w:rsidTr="004651CC">
        <w:tc>
          <w:tcPr>
            <w:tcW w:w="8472" w:type="dxa"/>
            <w:tcBorders>
              <w:top w:val="nil"/>
              <w:left w:val="nil"/>
              <w:bottom w:val="nil"/>
              <w:right w:val="nil"/>
            </w:tcBorders>
            <w:shd w:val="clear" w:color="auto" w:fill="auto"/>
            <w:vAlign w:val="bottom"/>
          </w:tcPr>
          <w:p w14:paraId="4AE8B249"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Характеристика существующего состояния транспортной инфраструктуры……………………………………………………………..</w:t>
            </w:r>
          </w:p>
        </w:tc>
        <w:tc>
          <w:tcPr>
            <w:tcW w:w="1098" w:type="dxa"/>
            <w:tcBorders>
              <w:top w:val="nil"/>
              <w:left w:val="nil"/>
              <w:bottom w:val="nil"/>
              <w:right w:val="nil"/>
            </w:tcBorders>
            <w:shd w:val="clear" w:color="auto" w:fill="auto"/>
            <w:vAlign w:val="bottom"/>
          </w:tcPr>
          <w:p w14:paraId="5C0C7867"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D5472B" w:rsidRPr="005E0FE7" w14:paraId="08BDBFBD" w14:textId="77777777" w:rsidTr="004651CC">
        <w:tc>
          <w:tcPr>
            <w:tcW w:w="8472" w:type="dxa"/>
            <w:tcBorders>
              <w:top w:val="nil"/>
              <w:left w:val="nil"/>
              <w:bottom w:val="nil"/>
              <w:right w:val="nil"/>
            </w:tcBorders>
            <w:shd w:val="clear" w:color="auto" w:fill="auto"/>
            <w:vAlign w:val="bottom"/>
          </w:tcPr>
          <w:p w14:paraId="2D022B35" w14:textId="77777777" w:rsidR="00D5472B" w:rsidRPr="005E0FE7" w:rsidRDefault="00D5472B" w:rsidP="004651CC">
            <w:pPr>
              <w:pStyle w:val="a8"/>
              <w:widowControl w:val="0"/>
              <w:numPr>
                <w:ilvl w:val="1"/>
                <w:numId w:val="35"/>
              </w:numPr>
              <w:spacing w:after="120" w:line="240" w:lineRule="auto"/>
              <w:rPr>
                <w:rFonts w:ascii="Times New Roman" w:eastAsia="Calibri" w:hAnsi="Times New Roman"/>
                <w:caps/>
                <w:sz w:val="26"/>
                <w:szCs w:val="26"/>
              </w:rPr>
            </w:pPr>
            <w:r w:rsidRPr="005E0FE7">
              <w:rPr>
                <w:rFonts w:ascii="Times New Roman" w:eastAsia="Calibri" w:hAnsi="Times New Roman"/>
                <w:sz w:val="26"/>
                <w:szCs w:val="26"/>
              </w:rPr>
              <w:t>Анализ положения поселения в структуре пространственной организации субъектов Российской Федерации ……………….</w:t>
            </w:r>
          </w:p>
        </w:tc>
        <w:tc>
          <w:tcPr>
            <w:tcW w:w="1098" w:type="dxa"/>
            <w:tcBorders>
              <w:top w:val="nil"/>
              <w:left w:val="nil"/>
              <w:bottom w:val="nil"/>
              <w:right w:val="nil"/>
            </w:tcBorders>
            <w:shd w:val="clear" w:color="auto" w:fill="auto"/>
            <w:vAlign w:val="bottom"/>
          </w:tcPr>
          <w:p w14:paraId="47404C59"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D5472B" w:rsidRPr="005E0FE7" w14:paraId="7E2C96DF" w14:textId="77777777" w:rsidTr="004651CC">
        <w:tc>
          <w:tcPr>
            <w:tcW w:w="8472" w:type="dxa"/>
            <w:tcBorders>
              <w:top w:val="nil"/>
              <w:left w:val="nil"/>
              <w:bottom w:val="nil"/>
              <w:right w:val="nil"/>
            </w:tcBorders>
            <w:shd w:val="clear" w:color="auto" w:fill="auto"/>
            <w:vAlign w:val="bottom"/>
          </w:tcPr>
          <w:p w14:paraId="72715B1F" w14:textId="77777777" w:rsidR="00D5472B" w:rsidRPr="005E0FE7" w:rsidRDefault="00D5472B" w:rsidP="004651CC">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2.2.    Социально-экономическая характеристика сельского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tc>
        <w:tc>
          <w:tcPr>
            <w:tcW w:w="1098" w:type="dxa"/>
            <w:tcBorders>
              <w:top w:val="nil"/>
              <w:left w:val="nil"/>
              <w:bottom w:val="nil"/>
              <w:right w:val="nil"/>
            </w:tcBorders>
            <w:shd w:val="clear" w:color="auto" w:fill="auto"/>
            <w:vAlign w:val="bottom"/>
          </w:tcPr>
          <w:p w14:paraId="01C1AD93"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8</w:t>
            </w:r>
          </w:p>
        </w:tc>
      </w:tr>
      <w:tr w:rsidR="00D5472B" w:rsidRPr="005E0FE7" w14:paraId="16630789" w14:textId="77777777" w:rsidTr="004651CC">
        <w:tc>
          <w:tcPr>
            <w:tcW w:w="8472" w:type="dxa"/>
            <w:tcBorders>
              <w:top w:val="nil"/>
              <w:left w:val="nil"/>
              <w:bottom w:val="nil"/>
              <w:right w:val="nil"/>
            </w:tcBorders>
            <w:shd w:val="clear" w:color="auto" w:fill="auto"/>
            <w:vAlign w:val="bottom"/>
          </w:tcPr>
          <w:p w14:paraId="0FA4EB3E" w14:textId="77777777" w:rsidR="00D5472B" w:rsidRPr="005E0FE7" w:rsidRDefault="00D5472B" w:rsidP="004651CC">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2.3.</w:t>
            </w:r>
            <w:r w:rsidRPr="005E0FE7">
              <w:rPr>
                <w:rFonts w:ascii="Times New Roman" w:eastAsia="Calibri" w:hAnsi="Times New Roman" w:cs="Times New Roman"/>
                <w:sz w:val="26"/>
                <w:szCs w:val="26"/>
              </w:rPr>
              <w:tab/>
              <w:t>Характеристика функционирования и показатели работы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44E16817" w14:textId="6F96DC58" w:rsidR="00D5472B" w:rsidRPr="006038DD" w:rsidRDefault="00D5472B" w:rsidP="003F130D">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2</w:t>
            </w:r>
          </w:p>
        </w:tc>
      </w:tr>
      <w:tr w:rsidR="00D5472B" w:rsidRPr="005E0FE7" w14:paraId="7DB8BE4E" w14:textId="77777777" w:rsidTr="004651CC">
        <w:tc>
          <w:tcPr>
            <w:tcW w:w="8472" w:type="dxa"/>
            <w:tcBorders>
              <w:top w:val="nil"/>
              <w:left w:val="nil"/>
              <w:bottom w:val="nil"/>
              <w:right w:val="nil"/>
            </w:tcBorders>
            <w:shd w:val="clear" w:color="auto" w:fill="auto"/>
            <w:vAlign w:val="bottom"/>
          </w:tcPr>
          <w:p w14:paraId="7024C9B0"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2.4.</w:t>
            </w:r>
            <w:r w:rsidRPr="005E0FE7">
              <w:rPr>
                <w:rFonts w:ascii="Times New Roman" w:eastAsia="Calibri" w:hAnsi="Times New Roman" w:cs="Times New Roman"/>
                <w:sz w:val="26"/>
                <w:szCs w:val="26"/>
              </w:rPr>
              <w:tab/>
              <w:t>Характеристика сети дорог поселения, параметры дорожного движения, оценка качества содержания дорог……</w:t>
            </w:r>
            <w:r>
              <w:rPr>
                <w:rFonts w:ascii="Times New Roman" w:eastAsia="Calibri" w:hAnsi="Times New Roman" w:cs="Times New Roman"/>
                <w:sz w:val="26"/>
                <w:szCs w:val="26"/>
              </w:rPr>
              <w:t>...................</w:t>
            </w:r>
            <w:r w:rsidRPr="005E0FE7">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4E5A6A9C"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14</w:t>
            </w:r>
          </w:p>
        </w:tc>
      </w:tr>
      <w:tr w:rsidR="00D5472B" w:rsidRPr="005E0FE7" w14:paraId="712FC706" w14:textId="77777777" w:rsidTr="004651CC">
        <w:tc>
          <w:tcPr>
            <w:tcW w:w="8472" w:type="dxa"/>
            <w:tcBorders>
              <w:top w:val="nil"/>
              <w:left w:val="nil"/>
              <w:bottom w:val="nil"/>
              <w:right w:val="nil"/>
            </w:tcBorders>
            <w:shd w:val="clear" w:color="auto" w:fill="auto"/>
            <w:vAlign w:val="bottom"/>
          </w:tcPr>
          <w:p w14:paraId="3369BC29"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2.5.</w:t>
            </w:r>
            <w:r w:rsidRPr="005E0FE7">
              <w:rPr>
                <w:rFonts w:ascii="Times New Roman" w:eastAsia="Calibri" w:hAnsi="Times New Roman" w:cs="Times New Roman"/>
                <w:sz w:val="26"/>
                <w:szCs w:val="26"/>
              </w:rPr>
              <w:tab/>
              <w:t>Анализ состава парка транспортных средств и уровня автомобилизации, обеспеченность парковками (парковочными местами)……………………………………………………………...</w:t>
            </w:r>
          </w:p>
        </w:tc>
        <w:tc>
          <w:tcPr>
            <w:tcW w:w="1098" w:type="dxa"/>
            <w:tcBorders>
              <w:top w:val="nil"/>
              <w:left w:val="nil"/>
              <w:bottom w:val="nil"/>
              <w:right w:val="nil"/>
            </w:tcBorders>
            <w:shd w:val="clear" w:color="auto" w:fill="auto"/>
            <w:vAlign w:val="bottom"/>
          </w:tcPr>
          <w:p w14:paraId="7A64341A" w14:textId="77F49CF8" w:rsidR="00D5472B" w:rsidRPr="006038DD" w:rsidRDefault="00D5472B" w:rsidP="003F130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5</w:t>
            </w:r>
          </w:p>
        </w:tc>
      </w:tr>
      <w:tr w:rsidR="00D5472B" w:rsidRPr="005E0FE7" w14:paraId="6A0BC49D" w14:textId="77777777" w:rsidTr="004651CC">
        <w:tc>
          <w:tcPr>
            <w:tcW w:w="8472" w:type="dxa"/>
            <w:tcBorders>
              <w:top w:val="nil"/>
              <w:left w:val="nil"/>
              <w:bottom w:val="nil"/>
              <w:right w:val="nil"/>
            </w:tcBorders>
            <w:shd w:val="clear" w:color="auto" w:fill="auto"/>
            <w:vAlign w:val="bottom"/>
          </w:tcPr>
          <w:p w14:paraId="50F31B81" w14:textId="77777777" w:rsidR="00D5472B" w:rsidRPr="005E0FE7" w:rsidRDefault="00D5472B" w:rsidP="004651CC">
            <w:pPr>
              <w:pStyle w:val="a8"/>
              <w:spacing w:after="120" w:line="240" w:lineRule="auto"/>
              <w:ind w:left="993" w:hanging="709"/>
              <w:rPr>
                <w:rFonts w:ascii="Times New Roman" w:eastAsia="Calibri" w:hAnsi="Times New Roman"/>
                <w:sz w:val="26"/>
                <w:szCs w:val="26"/>
                <w:lang w:val="ru-RU"/>
              </w:rPr>
            </w:pPr>
            <w:r w:rsidRPr="005E0FE7">
              <w:rPr>
                <w:rFonts w:ascii="Times New Roman" w:eastAsia="Calibri" w:hAnsi="Times New Roman"/>
                <w:sz w:val="26"/>
                <w:szCs w:val="26"/>
              </w:rPr>
              <w:t>2.6.</w:t>
            </w:r>
            <w:r w:rsidRPr="005E0FE7">
              <w:rPr>
                <w:rFonts w:ascii="Times New Roman" w:eastAsia="Calibri" w:hAnsi="Times New Roman"/>
                <w:sz w:val="26"/>
                <w:szCs w:val="26"/>
              </w:rPr>
              <w:tab/>
              <w:t>Характеристика работы транспортных средств общего пользования, включая анализ пассажиропотока…………............</w:t>
            </w:r>
            <w:r>
              <w:rPr>
                <w:rFonts w:ascii="Times New Roman" w:eastAsia="Calibri" w:hAnsi="Times New Roman"/>
                <w:sz w:val="26"/>
                <w:szCs w:val="26"/>
              </w:rPr>
              <w:t>.</w:t>
            </w:r>
            <w:r>
              <w:rPr>
                <w:rFonts w:ascii="Times New Roman" w:eastAsia="Calibri" w:hAnsi="Times New Roman"/>
                <w:sz w:val="26"/>
                <w:szCs w:val="26"/>
                <w:lang w:val="ru-RU"/>
              </w:rPr>
              <w:t>.</w:t>
            </w:r>
          </w:p>
        </w:tc>
        <w:tc>
          <w:tcPr>
            <w:tcW w:w="1098" w:type="dxa"/>
            <w:tcBorders>
              <w:top w:val="nil"/>
              <w:left w:val="nil"/>
              <w:bottom w:val="nil"/>
              <w:right w:val="nil"/>
            </w:tcBorders>
            <w:shd w:val="clear" w:color="auto" w:fill="auto"/>
            <w:vAlign w:val="bottom"/>
          </w:tcPr>
          <w:p w14:paraId="1972F41D" w14:textId="19D906FF" w:rsidR="00D5472B" w:rsidRPr="006038DD" w:rsidRDefault="00D5472B" w:rsidP="003F130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6</w:t>
            </w:r>
          </w:p>
        </w:tc>
      </w:tr>
      <w:tr w:rsidR="00D5472B" w:rsidRPr="005E0FE7" w14:paraId="4B5D2B6B" w14:textId="77777777" w:rsidTr="004651CC">
        <w:tc>
          <w:tcPr>
            <w:tcW w:w="8472" w:type="dxa"/>
            <w:tcBorders>
              <w:top w:val="nil"/>
              <w:left w:val="nil"/>
              <w:bottom w:val="nil"/>
              <w:right w:val="nil"/>
            </w:tcBorders>
            <w:shd w:val="clear" w:color="auto" w:fill="auto"/>
            <w:vAlign w:val="bottom"/>
          </w:tcPr>
          <w:p w14:paraId="6082B132"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2.7.</w:t>
            </w:r>
            <w:r w:rsidRPr="005E0FE7">
              <w:rPr>
                <w:rFonts w:ascii="Times New Roman" w:eastAsia="Calibri" w:hAnsi="Times New Roman" w:cs="Times New Roman"/>
                <w:sz w:val="26"/>
                <w:szCs w:val="26"/>
              </w:rPr>
              <w:tab/>
              <w:t>Характеристика условий пешеходного и велосипедного передвижения………….......................................................................</w:t>
            </w:r>
          </w:p>
        </w:tc>
        <w:tc>
          <w:tcPr>
            <w:tcW w:w="1098" w:type="dxa"/>
            <w:tcBorders>
              <w:top w:val="nil"/>
              <w:left w:val="nil"/>
              <w:bottom w:val="nil"/>
              <w:right w:val="nil"/>
            </w:tcBorders>
            <w:shd w:val="clear" w:color="auto" w:fill="auto"/>
            <w:vAlign w:val="bottom"/>
          </w:tcPr>
          <w:p w14:paraId="10D4B62A" w14:textId="2EC82CB1"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16</w:t>
            </w:r>
          </w:p>
        </w:tc>
      </w:tr>
      <w:tr w:rsidR="00D5472B" w:rsidRPr="005E0FE7" w14:paraId="12D31304" w14:textId="77777777" w:rsidTr="004651CC">
        <w:tc>
          <w:tcPr>
            <w:tcW w:w="8472" w:type="dxa"/>
            <w:tcBorders>
              <w:top w:val="nil"/>
              <w:left w:val="nil"/>
              <w:bottom w:val="nil"/>
              <w:right w:val="nil"/>
            </w:tcBorders>
            <w:shd w:val="clear" w:color="auto" w:fill="auto"/>
            <w:vAlign w:val="bottom"/>
          </w:tcPr>
          <w:p w14:paraId="5057909F"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2.8.</w:t>
            </w:r>
            <w:r w:rsidRPr="005E0FE7">
              <w:rPr>
                <w:rFonts w:ascii="Times New Roman" w:eastAsia="Calibri" w:hAnsi="Times New Roman" w:cs="Times New Roman"/>
                <w:sz w:val="26"/>
                <w:szCs w:val="26"/>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tc>
        <w:tc>
          <w:tcPr>
            <w:tcW w:w="1098" w:type="dxa"/>
            <w:tcBorders>
              <w:top w:val="nil"/>
              <w:left w:val="nil"/>
              <w:bottom w:val="nil"/>
              <w:right w:val="nil"/>
            </w:tcBorders>
            <w:shd w:val="clear" w:color="auto" w:fill="auto"/>
            <w:vAlign w:val="bottom"/>
          </w:tcPr>
          <w:p w14:paraId="4A53FB0E" w14:textId="261BDBB6"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8</w:t>
            </w:r>
          </w:p>
        </w:tc>
      </w:tr>
      <w:tr w:rsidR="00D5472B" w:rsidRPr="005E0FE7" w14:paraId="28D2B4E1" w14:textId="77777777" w:rsidTr="004651CC">
        <w:tc>
          <w:tcPr>
            <w:tcW w:w="8472" w:type="dxa"/>
            <w:tcBorders>
              <w:top w:val="nil"/>
              <w:left w:val="nil"/>
              <w:bottom w:val="nil"/>
              <w:right w:val="nil"/>
            </w:tcBorders>
            <w:shd w:val="clear" w:color="auto" w:fill="auto"/>
            <w:vAlign w:val="bottom"/>
          </w:tcPr>
          <w:p w14:paraId="468D4C81"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2.9.</w:t>
            </w:r>
            <w:r w:rsidRPr="005E0FE7">
              <w:rPr>
                <w:rFonts w:ascii="Times New Roman" w:eastAsia="Calibri" w:hAnsi="Times New Roman" w:cs="Times New Roman"/>
                <w:sz w:val="26"/>
                <w:szCs w:val="26"/>
              </w:rPr>
              <w:tab/>
              <w:t>Анализ уровня безопасности дорожного движения……………….</w:t>
            </w:r>
          </w:p>
        </w:tc>
        <w:tc>
          <w:tcPr>
            <w:tcW w:w="1098" w:type="dxa"/>
            <w:tcBorders>
              <w:top w:val="nil"/>
              <w:left w:val="nil"/>
              <w:bottom w:val="nil"/>
              <w:right w:val="nil"/>
            </w:tcBorders>
            <w:shd w:val="clear" w:color="auto" w:fill="auto"/>
            <w:vAlign w:val="bottom"/>
          </w:tcPr>
          <w:p w14:paraId="35BCD8B7" w14:textId="5206A5DF"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18</w:t>
            </w:r>
          </w:p>
        </w:tc>
      </w:tr>
      <w:tr w:rsidR="00D5472B" w:rsidRPr="005E0FE7" w14:paraId="5D0189A7" w14:textId="77777777" w:rsidTr="004651CC">
        <w:tc>
          <w:tcPr>
            <w:tcW w:w="8472" w:type="dxa"/>
            <w:tcBorders>
              <w:top w:val="nil"/>
              <w:left w:val="nil"/>
              <w:bottom w:val="nil"/>
              <w:right w:val="nil"/>
            </w:tcBorders>
            <w:shd w:val="clear" w:color="auto" w:fill="auto"/>
            <w:vAlign w:val="bottom"/>
          </w:tcPr>
          <w:p w14:paraId="3671F1C2"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2.10.</w:t>
            </w:r>
            <w:r w:rsidRPr="005E0FE7">
              <w:rPr>
                <w:rFonts w:ascii="Times New Roman" w:eastAsia="Calibri" w:hAnsi="Times New Roman" w:cs="Times New Roman"/>
                <w:sz w:val="26"/>
                <w:szCs w:val="26"/>
              </w:rPr>
              <w:tab/>
              <w:t>Оценка уровня негативного воздействия транспортной инфраструктуры на окружающую среду, безопасность и здоровье населения…………………………………………</w:t>
            </w:r>
            <w:r>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4C546708" w14:textId="17087A34"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20</w:t>
            </w:r>
          </w:p>
        </w:tc>
      </w:tr>
      <w:tr w:rsidR="00D5472B" w:rsidRPr="005E0FE7" w14:paraId="076DAACC" w14:textId="77777777" w:rsidTr="004651CC">
        <w:tc>
          <w:tcPr>
            <w:tcW w:w="8472" w:type="dxa"/>
            <w:tcBorders>
              <w:top w:val="nil"/>
              <w:left w:val="nil"/>
              <w:bottom w:val="nil"/>
              <w:right w:val="nil"/>
            </w:tcBorders>
            <w:shd w:val="clear" w:color="auto" w:fill="auto"/>
            <w:vAlign w:val="bottom"/>
          </w:tcPr>
          <w:p w14:paraId="1F0AAD27"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2.11.</w:t>
            </w:r>
            <w:r w:rsidRPr="005E0FE7">
              <w:rPr>
                <w:rFonts w:ascii="Times New Roman" w:eastAsia="Calibri" w:hAnsi="Times New Roman" w:cs="Times New Roman"/>
                <w:sz w:val="26"/>
                <w:szCs w:val="26"/>
              </w:rPr>
              <w:tab/>
              <w:t>Характеристика существующих условий и перспектив развития и размещения транспортной инфраструктуры поселения.……………………………………………………………</w:t>
            </w:r>
          </w:p>
        </w:tc>
        <w:tc>
          <w:tcPr>
            <w:tcW w:w="1098" w:type="dxa"/>
            <w:tcBorders>
              <w:top w:val="nil"/>
              <w:left w:val="nil"/>
              <w:bottom w:val="nil"/>
              <w:right w:val="nil"/>
            </w:tcBorders>
            <w:shd w:val="clear" w:color="auto" w:fill="auto"/>
            <w:vAlign w:val="bottom"/>
          </w:tcPr>
          <w:p w14:paraId="77A170B4" w14:textId="3A7D0252"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20</w:t>
            </w:r>
          </w:p>
        </w:tc>
      </w:tr>
      <w:tr w:rsidR="00D5472B" w:rsidRPr="005E0FE7" w14:paraId="3323B8B4" w14:textId="77777777" w:rsidTr="004651CC">
        <w:tc>
          <w:tcPr>
            <w:tcW w:w="8472" w:type="dxa"/>
            <w:tcBorders>
              <w:top w:val="nil"/>
              <w:left w:val="nil"/>
              <w:bottom w:val="nil"/>
              <w:right w:val="nil"/>
            </w:tcBorders>
            <w:shd w:val="clear" w:color="auto" w:fill="auto"/>
            <w:vAlign w:val="bottom"/>
          </w:tcPr>
          <w:p w14:paraId="153DFBE6"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2.12.</w:t>
            </w:r>
            <w:r w:rsidRPr="005E0FE7">
              <w:rPr>
                <w:rFonts w:ascii="Times New Roman" w:eastAsia="Calibri" w:hAnsi="Times New Roman" w:cs="Times New Roman"/>
                <w:sz w:val="26"/>
                <w:szCs w:val="26"/>
              </w:rPr>
              <w:tab/>
              <w:t>Оценка нормативно-правовой базы, необходимой для функционирования и развития транспортной инфраструктуры поселения………...…………………………………………………</w:t>
            </w:r>
          </w:p>
        </w:tc>
        <w:tc>
          <w:tcPr>
            <w:tcW w:w="1098" w:type="dxa"/>
            <w:tcBorders>
              <w:top w:val="nil"/>
              <w:left w:val="nil"/>
              <w:bottom w:val="nil"/>
              <w:right w:val="nil"/>
            </w:tcBorders>
            <w:shd w:val="clear" w:color="auto" w:fill="auto"/>
            <w:vAlign w:val="bottom"/>
          </w:tcPr>
          <w:p w14:paraId="05F56B58" w14:textId="6330DA32"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21</w:t>
            </w:r>
          </w:p>
        </w:tc>
      </w:tr>
      <w:tr w:rsidR="00D5472B" w:rsidRPr="005E0FE7" w14:paraId="34FE5D8B" w14:textId="77777777" w:rsidTr="004651CC">
        <w:tc>
          <w:tcPr>
            <w:tcW w:w="8472" w:type="dxa"/>
            <w:tcBorders>
              <w:top w:val="nil"/>
              <w:left w:val="nil"/>
              <w:bottom w:val="nil"/>
              <w:right w:val="nil"/>
            </w:tcBorders>
            <w:shd w:val="clear" w:color="auto" w:fill="auto"/>
          </w:tcPr>
          <w:p w14:paraId="7C71B1E5"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2.13.</w:t>
            </w:r>
            <w:r w:rsidRPr="005E0FE7">
              <w:rPr>
                <w:rFonts w:ascii="Times New Roman" w:eastAsia="Calibri" w:hAnsi="Times New Roman" w:cs="Times New Roman"/>
                <w:sz w:val="26"/>
                <w:szCs w:val="26"/>
              </w:rPr>
              <w:tab/>
              <w:t>Оценка финансирования транспортной инфраструктуры...............</w:t>
            </w:r>
          </w:p>
        </w:tc>
        <w:tc>
          <w:tcPr>
            <w:tcW w:w="1098" w:type="dxa"/>
            <w:tcBorders>
              <w:top w:val="nil"/>
              <w:left w:val="nil"/>
              <w:bottom w:val="nil"/>
              <w:right w:val="nil"/>
            </w:tcBorders>
            <w:shd w:val="clear" w:color="auto" w:fill="auto"/>
            <w:vAlign w:val="bottom"/>
          </w:tcPr>
          <w:p w14:paraId="30C29C99" w14:textId="2D1ECB06"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21</w:t>
            </w:r>
          </w:p>
        </w:tc>
      </w:tr>
      <w:tr w:rsidR="00D5472B" w:rsidRPr="005E0FE7" w14:paraId="184A6181" w14:textId="77777777" w:rsidTr="004651CC">
        <w:tc>
          <w:tcPr>
            <w:tcW w:w="8472" w:type="dxa"/>
            <w:tcBorders>
              <w:top w:val="nil"/>
              <w:left w:val="nil"/>
              <w:bottom w:val="nil"/>
              <w:right w:val="nil"/>
            </w:tcBorders>
            <w:shd w:val="clear" w:color="auto" w:fill="auto"/>
            <w:vAlign w:val="bottom"/>
          </w:tcPr>
          <w:p w14:paraId="1D576DAC"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Прогноз транспортного спроса, изменения объемов и характера передвижения населения и перевозок грузов на территории поселения…………………………………………………………………...</w:t>
            </w:r>
          </w:p>
        </w:tc>
        <w:tc>
          <w:tcPr>
            <w:tcW w:w="1098" w:type="dxa"/>
            <w:tcBorders>
              <w:top w:val="nil"/>
              <w:left w:val="nil"/>
              <w:bottom w:val="nil"/>
              <w:right w:val="nil"/>
            </w:tcBorders>
            <w:shd w:val="clear" w:color="auto" w:fill="auto"/>
            <w:vAlign w:val="bottom"/>
          </w:tcPr>
          <w:p w14:paraId="3E172099" w14:textId="1822AE49" w:rsidR="00D5472B" w:rsidRPr="006038DD" w:rsidRDefault="00D5472B" w:rsidP="003F130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3F130D">
              <w:rPr>
                <w:rFonts w:ascii="Times New Roman" w:eastAsia="Calibri" w:hAnsi="Times New Roman" w:cs="Times New Roman"/>
                <w:caps/>
                <w:sz w:val="26"/>
                <w:szCs w:val="26"/>
              </w:rPr>
              <w:t>5</w:t>
            </w:r>
          </w:p>
        </w:tc>
      </w:tr>
      <w:tr w:rsidR="00D5472B" w:rsidRPr="005E0FE7" w14:paraId="39E4E0B1" w14:textId="77777777" w:rsidTr="004651CC">
        <w:tc>
          <w:tcPr>
            <w:tcW w:w="8472" w:type="dxa"/>
            <w:tcBorders>
              <w:top w:val="nil"/>
              <w:left w:val="nil"/>
              <w:bottom w:val="nil"/>
              <w:right w:val="nil"/>
            </w:tcBorders>
            <w:shd w:val="clear" w:color="auto" w:fill="auto"/>
            <w:vAlign w:val="bottom"/>
          </w:tcPr>
          <w:p w14:paraId="788B561F" w14:textId="02D78727" w:rsidR="00D5472B" w:rsidRPr="005E0FE7" w:rsidRDefault="00D5472B" w:rsidP="004651CC">
            <w:pPr>
              <w:pStyle w:val="a8"/>
              <w:spacing w:after="120" w:line="240" w:lineRule="auto"/>
              <w:ind w:left="851" w:hanging="567"/>
              <w:rPr>
                <w:rFonts w:ascii="Times New Roman" w:hAnsi="Times New Roman"/>
                <w:color w:val="000000"/>
                <w:sz w:val="26"/>
                <w:szCs w:val="26"/>
              </w:rPr>
            </w:pPr>
            <w:r w:rsidRPr="005E0FE7">
              <w:rPr>
                <w:rFonts w:ascii="Times New Roman" w:eastAsia="Calibri" w:hAnsi="Times New Roman"/>
                <w:sz w:val="26"/>
                <w:szCs w:val="26"/>
              </w:rPr>
              <w:t>3.1.</w:t>
            </w:r>
            <w:r w:rsidRPr="005E0FE7">
              <w:rPr>
                <w:rFonts w:ascii="Times New Roman" w:eastAsia="Calibri" w:hAnsi="Times New Roman"/>
                <w:sz w:val="26"/>
                <w:szCs w:val="26"/>
              </w:rPr>
              <w:tab/>
              <w:t>Прогноз социально-экономического и градостроительного развития ………..................................................</w:t>
            </w:r>
            <w:r w:rsidR="003F130D">
              <w:rPr>
                <w:rFonts w:ascii="Times New Roman" w:eastAsia="Calibri" w:hAnsi="Times New Roman"/>
                <w:sz w:val="26"/>
                <w:szCs w:val="26"/>
                <w:lang w:val="ru-RU"/>
              </w:rPr>
              <w:t>............................</w:t>
            </w:r>
            <w:r w:rsidRPr="005E0FE7">
              <w:rPr>
                <w:rFonts w:ascii="Times New Roman" w:eastAsia="Calibri" w:hAnsi="Times New Roman"/>
                <w:sz w:val="26"/>
                <w:szCs w:val="26"/>
              </w:rPr>
              <w:t>....</w:t>
            </w:r>
          </w:p>
        </w:tc>
        <w:tc>
          <w:tcPr>
            <w:tcW w:w="1098" w:type="dxa"/>
            <w:tcBorders>
              <w:top w:val="nil"/>
              <w:left w:val="nil"/>
              <w:bottom w:val="nil"/>
              <w:right w:val="nil"/>
            </w:tcBorders>
            <w:shd w:val="clear" w:color="auto" w:fill="auto"/>
            <w:vAlign w:val="bottom"/>
          </w:tcPr>
          <w:p w14:paraId="1473CF50" w14:textId="54AE667E"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25</w:t>
            </w:r>
          </w:p>
        </w:tc>
      </w:tr>
      <w:tr w:rsidR="00D5472B" w:rsidRPr="005E0FE7" w14:paraId="4ED39597" w14:textId="77777777" w:rsidTr="004651CC">
        <w:tc>
          <w:tcPr>
            <w:tcW w:w="8472" w:type="dxa"/>
            <w:tcBorders>
              <w:top w:val="nil"/>
              <w:left w:val="nil"/>
              <w:bottom w:val="nil"/>
              <w:right w:val="nil"/>
            </w:tcBorders>
            <w:shd w:val="clear" w:color="auto" w:fill="auto"/>
            <w:vAlign w:val="bottom"/>
          </w:tcPr>
          <w:p w14:paraId="1C8CBBB9"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lastRenderedPageBreak/>
              <w:t>3.2.</w:t>
            </w:r>
            <w:r w:rsidRPr="005E0FE7">
              <w:rPr>
                <w:rFonts w:ascii="Times New Roman" w:eastAsia="Calibri" w:hAnsi="Times New Roman"/>
                <w:sz w:val="26"/>
                <w:szCs w:val="26"/>
              </w:rPr>
              <w:tab/>
              <w:t>Прогноз транспортного спроса, объемов и характера передвижения населения и перевозок грузов по видам транспорта, имеющегося на территории поселения………………………………</w:t>
            </w:r>
          </w:p>
        </w:tc>
        <w:tc>
          <w:tcPr>
            <w:tcW w:w="1098" w:type="dxa"/>
            <w:tcBorders>
              <w:top w:val="nil"/>
              <w:left w:val="nil"/>
              <w:bottom w:val="nil"/>
              <w:right w:val="nil"/>
            </w:tcBorders>
            <w:shd w:val="clear" w:color="auto" w:fill="auto"/>
            <w:vAlign w:val="bottom"/>
          </w:tcPr>
          <w:p w14:paraId="5E0A5E61" w14:textId="772A71D2" w:rsidR="00D5472B" w:rsidRPr="006038DD" w:rsidRDefault="00D5472B" w:rsidP="005F78E4">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5F78E4">
              <w:rPr>
                <w:rFonts w:ascii="Times New Roman" w:eastAsia="Calibri" w:hAnsi="Times New Roman" w:cs="Times New Roman"/>
                <w:caps/>
                <w:sz w:val="26"/>
                <w:szCs w:val="26"/>
              </w:rPr>
              <w:t>7</w:t>
            </w:r>
          </w:p>
        </w:tc>
      </w:tr>
      <w:tr w:rsidR="00D5472B" w:rsidRPr="005E0FE7" w14:paraId="35AADADB" w14:textId="77777777" w:rsidTr="004651CC">
        <w:tc>
          <w:tcPr>
            <w:tcW w:w="8472" w:type="dxa"/>
            <w:tcBorders>
              <w:top w:val="nil"/>
              <w:left w:val="nil"/>
              <w:bottom w:val="nil"/>
              <w:right w:val="nil"/>
            </w:tcBorders>
            <w:shd w:val="clear" w:color="auto" w:fill="auto"/>
            <w:vAlign w:val="bottom"/>
          </w:tcPr>
          <w:p w14:paraId="261EA058"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3.3.</w:t>
            </w:r>
            <w:r w:rsidRPr="005E0FE7">
              <w:rPr>
                <w:rFonts w:ascii="Times New Roman" w:eastAsia="Calibri" w:hAnsi="Times New Roman"/>
                <w:sz w:val="26"/>
                <w:szCs w:val="26"/>
              </w:rPr>
              <w:tab/>
              <w:t>Прогноз развития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7FFA0550" w14:textId="488F27AE"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5F78E4">
              <w:rPr>
                <w:rFonts w:ascii="Times New Roman" w:eastAsia="Calibri" w:hAnsi="Times New Roman" w:cs="Times New Roman"/>
                <w:caps/>
                <w:sz w:val="26"/>
                <w:szCs w:val="26"/>
              </w:rPr>
              <w:t>8</w:t>
            </w:r>
          </w:p>
        </w:tc>
      </w:tr>
      <w:tr w:rsidR="00D5472B" w:rsidRPr="005E0FE7" w14:paraId="1E0F6EE3" w14:textId="77777777" w:rsidTr="004651CC">
        <w:tc>
          <w:tcPr>
            <w:tcW w:w="8472" w:type="dxa"/>
            <w:tcBorders>
              <w:top w:val="nil"/>
              <w:left w:val="nil"/>
              <w:bottom w:val="nil"/>
              <w:right w:val="nil"/>
            </w:tcBorders>
            <w:shd w:val="clear" w:color="auto" w:fill="auto"/>
            <w:vAlign w:val="bottom"/>
          </w:tcPr>
          <w:p w14:paraId="769AC2B8"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3.4.</w:t>
            </w:r>
            <w:r w:rsidRPr="005E0FE7">
              <w:rPr>
                <w:rFonts w:ascii="Times New Roman" w:eastAsia="Calibri" w:hAnsi="Times New Roman"/>
                <w:sz w:val="26"/>
                <w:szCs w:val="26"/>
              </w:rPr>
              <w:tab/>
              <w:t>Прогноз развития дорожной сети…………………………………….</w:t>
            </w:r>
          </w:p>
        </w:tc>
        <w:tc>
          <w:tcPr>
            <w:tcW w:w="1098" w:type="dxa"/>
            <w:tcBorders>
              <w:top w:val="nil"/>
              <w:left w:val="nil"/>
              <w:bottom w:val="nil"/>
              <w:right w:val="nil"/>
            </w:tcBorders>
            <w:shd w:val="clear" w:color="auto" w:fill="auto"/>
            <w:vAlign w:val="bottom"/>
          </w:tcPr>
          <w:p w14:paraId="2A2D11C5" w14:textId="786EF456"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30</w:t>
            </w:r>
          </w:p>
        </w:tc>
      </w:tr>
      <w:tr w:rsidR="00D5472B" w:rsidRPr="005E0FE7" w14:paraId="1870C9BF" w14:textId="77777777" w:rsidTr="004651CC">
        <w:tc>
          <w:tcPr>
            <w:tcW w:w="8472" w:type="dxa"/>
            <w:tcBorders>
              <w:top w:val="nil"/>
              <w:left w:val="nil"/>
              <w:bottom w:val="nil"/>
              <w:right w:val="nil"/>
            </w:tcBorders>
            <w:shd w:val="clear" w:color="auto" w:fill="auto"/>
            <w:vAlign w:val="bottom"/>
          </w:tcPr>
          <w:p w14:paraId="511DB668"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3.5.</w:t>
            </w:r>
            <w:r w:rsidRPr="005E0FE7">
              <w:rPr>
                <w:rFonts w:ascii="Times New Roman" w:eastAsia="Calibri" w:hAnsi="Times New Roman"/>
                <w:sz w:val="26"/>
                <w:szCs w:val="26"/>
              </w:rPr>
              <w:tab/>
              <w:t>Прогноз уровня автомобилизации, параметров дорожного движения……………………………………………………………….</w:t>
            </w:r>
          </w:p>
        </w:tc>
        <w:tc>
          <w:tcPr>
            <w:tcW w:w="1098" w:type="dxa"/>
            <w:tcBorders>
              <w:top w:val="nil"/>
              <w:left w:val="nil"/>
              <w:bottom w:val="nil"/>
              <w:right w:val="nil"/>
            </w:tcBorders>
            <w:shd w:val="clear" w:color="auto" w:fill="auto"/>
            <w:vAlign w:val="bottom"/>
          </w:tcPr>
          <w:p w14:paraId="7BEB999B" w14:textId="7048FF88"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30</w:t>
            </w:r>
          </w:p>
        </w:tc>
      </w:tr>
      <w:tr w:rsidR="00D5472B" w:rsidRPr="005E0FE7" w14:paraId="2184818C" w14:textId="77777777" w:rsidTr="004651CC">
        <w:tc>
          <w:tcPr>
            <w:tcW w:w="8472" w:type="dxa"/>
            <w:tcBorders>
              <w:top w:val="nil"/>
              <w:left w:val="nil"/>
              <w:bottom w:val="nil"/>
              <w:right w:val="nil"/>
            </w:tcBorders>
            <w:shd w:val="clear" w:color="auto" w:fill="auto"/>
            <w:vAlign w:val="bottom"/>
          </w:tcPr>
          <w:p w14:paraId="39F85038" w14:textId="21689021"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3.6.</w:t>
            </w:r>
            <w:r w:rsidRPr="005E0FE7">
              <w:rPr>
                <w:rFonts w:ascii="Times New Roman" w:eastAsia="Calibri" w:hAnsi="Times New Roman"/>
                <w:sz w:val="26"/>
                <w:szCs w:val="26"/>
              </w:rPr>
              <w:tab/>
              <w:t>Прогноз показателей безопасности дорожного движения………</w:t>
            </w:r>
            <w:r w:rsidR="003F130D">
              <w:rPr>
                <w:rFonts w:ascii="Times New Roman" w:eastAsia="Calibri" w:hAnsi="Times New Roman"/>
                <w:sz w:val="26"/>
                <w:szCs w:val="26"/>
                <w:lang w:val="ru-RU"/>
              </w:rPr>
              <w:t>...........................................................................</w:t>
            </w:r>
            <w:r w:rsidRPr="005E0FE7">
              <w:rPr>
                <w:rFonts w:ascii="Times New Roman" w:eastAsia="Calibri" w:hAnsi="Times New Roman"/>
                <w:sz w:val="26"/>
                <w:szCs w:val="26"/>
              </w:rPr>
              <w:t xml:space="preserve">…. </w:t>
            </w:r>
          </w:p>
        </w:tc>
        <w:tc>
          <w:tcPr>
            <w:tcW w:w="1098" w:type="dxa"/>
            <w:tcBorders>
              <w:top w:val="nil"/>
              <w:left w:val="nil"/>
              <w:bottom w:val="nil"/>
              <w:right w:val="nil"/>
            </w:tcBorders>
            <w:shd w:val="clear" w:color="auto" w:fill="auto"/>
            <w:vAlign w:val="bottom"/>
          </w:tcPr>
          <w:p w14:paraId="062A5827" w14:textId="5225AB9A"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31</w:t>
            </w:r>
          </w:p>
        </w:tc>
      </w:tr>
      <w:tr w:rsidR="00D5472B" w:rsidRPr="005E0FE7" w14:paraId="6542F038" w14:textId="77777777" w:rsidTr="004651CC">
        <w:tc>
          <w:tcPr>
            <w:tcW w:w="8472" w:type="dxa"/>
            <w:tcBorders>
              <w:top w:val="nil"/>
              <w:left w:val="nil"/>
              <w:bottom w:val="nil"/>
              <w:right w:val="nil"/>
            </w:tcBorders>
            <w:shd w:val="clear" w:color="auto" w:fill="auto"/>
            <w:vAlign w:val="bottom"/>
          </w:tcPr>
          <w:p w14:paraId="736AA63B"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3.7.</w:t>
            </w:r>
            <w:r w:rsidRPr="005E0FE7">
              <w:rPr>
                <w:rFonts w:ascii="Times New Roman" w:eastAsia="Calibri" w:hAnsi="Times New Roman"/>
                <w:sz w:val="26"/>
                <w:szCs w:val="26"/>
              </w:rPr>
              <w:tab/>
              <w:t>Прогноз негативного воздействия транспортной инфраструктуры на окружающую среду и здоровье населения……………………….</w:t>
            </w:r>
          </w:p>
        </w:tc>
        <w:tc>
          <w:tcPr>
            <w:tcW w:w="1098" w:type="dxa"/>
            <w:tcBorders>
              <w:top w:val="nil"/>
              <w:left w:val="nil"/>
              <w:bottom w:val="nil"/>
              <w:right w:val="nil"/>
            </w:tcBorders>
            <w:shd w:val="clear" w:color="auto" w:fill="auto"/>
            <w:vAlign w:val="bottom"/>
          </w:tcPr>
          <w:p w14:paraId="5D78257C" w14:textId="6AF12C89"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31</w:t>
            </w:r>
          </w:p>
        </w:tc>
      </w:tr>
      <w:tr w:rsidR="00D5472B" w:rsidRPr="005E0FE7" w14:paraId="0A7A3F3E" w14:textId="77777777" w:rsidTr="004651CC">
        <w:tc>
          <w:tcPr>
            <w:tcW w:w="8472" w:type="dxa"/>
            <w:tcBorders>
              <w:top w:val="nil"/>
              <w:left w:val="nil"/>
              <w:bottom w:val="nil"/>
              <w:right w:val="nil"/>
            </w:tcBorders>
            <w:shd w:val="clear" w:color="auto" w:fill="auto"/>
            <w:vAlign w:val="bottom"/>
          </w:tcPr>
          <w:p w14:paraId="54067CF1"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tc>
        <w:tc>
          <w:tcPr>
            <w:tcW w:w="1098" w:type="dxa"/>
            <w:tcBorders>
              <w:top w:val="nil"/>
              <w:left w:val="nil"/>
              <w:bottom w:val="nil"/>
              <w:right w:val="nil"/>
            </w:tcBorders>
            <w:shd w:val="clear" w:color="auto" w:fill="auto"/>
            <w:vAlign w:val="bottom"/>
          </w:tcPr>
          <w:p w14:paraId="17F41946" w14:textId="58390F8B"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32</w:t>
            </w:r>
          </w:p>
        </w:tc>
      </w:tr>
      <w:tr w:rsidR="00D5472B" w:rsidRPr="005E0FE7" w14:paraId="69DDF715" w14:textId="77777777" w:rsidTr="004651CC">
        <w:tc>
          <w:tcPr>
            <w:tcW w:w="8472" w:type="dxa"/>
            <w:tcBorders>
              <w:top w:val="nil"/>
              <w:left w:val="nil"/>
              <w:bottom w:val="nil"/>
              <w:right w:val="nil"/>
            </w:tcBorders>
            <w:shd w:val="clear" w:color="auto" w:fill="auto"/>
            <w:vAlign w:val="bottom"/>
          </w:tcPr>
          <w:p w14:paraId="0ED8D277"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tc>
        <w:tc>
          <w:tcPr>
            <w:tcW w:w="1098" w:type="dxa"/>
            <w:tcBorders>
              <w:top w:val="nil"/>
              <w:left w:val="nil"/>
              <w:bottom w:val="nil"/>
              <w:right w:val="nil"/>
            </w:tcBorders>
            <w:shd w:val="clear" w:color="auto" w:fill="auto"/>
            <w:vAlign w:val="bottom"/>
          </w:tcPr>
          <w:p w14:paraId="2F0EE7C3" w14:textId="1A15F637"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33</w:t>
            </w:r>
          </w:p>
        </w:tc>
      </w:tr>
      <w:tr w:rsidR="00D5472B" w:rsidRPr="005E0FE7" w14:paraId="71E18E27" w14:textId="77777777" w:rsidTr="004651CC">
        <w:tc>
          <w:tcPr>
            <w:tcW w:w="8472" w:type="dxa"/>
            <w:tcBorders>
              <w:top w:val="nil"/>
              <w:left w:val="nil"/>
              <w:bottom w:val="nil"/>
              <w:right w:val="nil"/>
            </w:tcBorders>
            <w:shd w:val="clear" w:color="auto" w:fill="auto"/>
            <w:vAlign w:val="bottom"/>
          </w:tcPr>
          <w:p w14:paraId="035CD944"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1C07CA1D" w14:textId="1255EDC4"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35</w:t>
            </w:r>
          </w:p>
        </w:tc>
      </w:tr>
      <w:tr w:rsidR="00D5472B" w:rsidRPr="005E0FE7" w14:paraId="04E50098" w14:textId="77777777" w:rsidTr="004651CC">
        <w:tc>
          <w:tcPr>
            <w:tcW w:w="8472" w:type="dxa"/>
            <w:tcBorders>
              <w:top w:val="nil"/>
              <w:left w:val="nil"/>
              <w:bottom w:val="nil"/>
              <w:right w:val="nil"/>
            </w:tcBorders>
            <w:shd w:val="clear" w:color="auto" w:fill="auto"/>
            <w:vAlign w:val="bottom"/>
          </w:tcPr>
          <w:p w14:paraId="75176347"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1D489767" w14:textId="5608C39A"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45</w:t>
            </w:r>
          </w:p>
        </w:tc>
      </w:tr>
      <w:tr w:rsidR="00D5472B" w:rsidRPr="005E0FE7" w14:paraId="4B7B605F" w14:textId="77777777" w:rsidTr="004651CC">
        <w:tc>
          <w:tcPr>
            <w:tcW w:w="8472" w:type="dxa"/>
            <w:tcBorders>
              <w:top w:val="nil"/>
              <w:left w:val="nil"/>
              <w:bottom w:val="nil"/>
              <w:right w:val="nil"/>
            </w:tcBorders>
            <w:shd w:val="clear" w:color="auto" w:fill="auto"/>
            <w:vAlign w:val="bottom"/>
          </w:tcPr>
          <w:p w14:paraId="60548735" w14:textId="77777777" w:rsidR="00D5472B" w:rsidRPr="005E0FE7" w:rsidRDefault="00D5472B" w:rsidP="004651CC">
            <w:pPr>
              <w:pStyle w:val="a8"/>
              <w:widowControl w:val="0"/>
              <w:numPr>
                <w:ilvl w:val="0"/>
                <w:numId w:val="35"/>
              </w:numPr>
              <w:spacing w:after="120" w:line="240" w:lineRule="auto"/>
              <w:ind w:left="284" w:hanging="284"/>
              <w:rPr>
                <w:rFonts w:ascii="Times New Roman" w:hAnsi="Times New Roman"/>
                <w:color w:val="000000"/>
                <w:sz w:val="26"/>
                <w:szCs w:val="26"/>
              </w:rPr>
            </w:pPr>
            <w:r w:rsidRPr="005E0FE7">
              <w:rPr>
                <w:rFonts w:ascii="Times New Roman" w:hAnsi="Times New Roman"/>
                <w:color w:val="000000"/>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tc>
        <w:tc>
          <w:tcPr>
            <w:tcW w:w="1098" w:type="dxa"/>
            <w:tcBorders>
              <w:top w:val="nil"/>
              <w:left w:val="nil"/>
              <w:bottom w:val="nil"/>
              <w:right w:val="nil"/>
            </w:tcBorders>
            <w:shd w:val="clear" w:color="auto" w:fill="auto"/>
            <w:vAlign w:val="bottom"/>
          </w:tcPr>
          <w:p w14:paraId="25D3DABE" w14:textId="158742CB"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47</w:t>
            </w:r>
          </w:p>
        </w:tc>
      </w:tr>
    </w:tbl>
    <w:p w14:paraId="0F32EB70"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2F7EE0DC"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3185221A"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5B7A128A"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6F2A3957" w14:textId="2D862B2B" w:rsidR="00AE1A83" w:rsidRPr="00D5472B" w:rsidRDefault="0082769A" w:rsidP="00AF4420">
      <w:pPr>
        <w:pStyle w:val="af0"/>
        <w:shd w:val="clear" w:color="auto" w:fill="FFFFFF"/>
        <w:spacing w:before="0" w:beforeAutospacing="0" w:after="255" w:afterAutospacing="0" w:line="270" w:lineRule="atLeast"/>
        <w:jc w:val="center"/>
        <w:rPr>
          <w:b/>
          <w:sz w:val="28"/>
          <w:szCs w:val="28"/>
        </w:rPr>
      </w:pPr>
      <w:r w:rsidRPr="00D5472B">
        <w:rPr>
          <w:b/>
          <w:sz w:val="28"/>
          <w:szCs w:val="28"/>
        </w:rPr>
        <w:lastRenderedPageBreak/>
        <w:t>ПАСПОРТ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672A7F" w:rsidRPr="003C496A" w14:paraId="53D39915" w14:textId="77777777" w:rsidTr="004D3030">
        <w:trPr>
          <w:trHeight w:val="1143"/>
        </w:trPr>
        <w:tc>
          <w:tcPr>
            <w:tcW w:w="3823" w:type="dxa"/>
            <w:shd w:val="clear" w:color="auto" w:fill="auto"/>
            <w:vAlign w:val="center"/>
          </w:tcPr>
          <w:p w14:paraId="48BD84C7"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14:paraId="299BA9F3" w14:textId="350CA130" w:rsidR="00672A7F" w:rsidRPr="00F57574" w:rsidRDefault="00672A7F" w:rsidP="009A25AC">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r w:rsidR="009A25AC">
              <w:rPr>
                <w:kern w:val="28"/>
              </w:rPr>
              <w:t>Майскогор</w:t>
            </w:r>
            <w:r w:rsidR="00E06F9F">
              <w:rPr>
                <w:kern w:val="28"/>
              </w:rPr>
              <w:t>ское</w:t>
            </w:r>
            <w:r w:rsidR="00044F96">
              <w:rPr>
                <w:kern w:val="28"/>
              </w:rPr>
              <w:t xml:space="preserve"> сельское поселение</w:t>
            </w:r>
            <w:r w:rsidR="00CE696C">
              <w:rPr>
                <w:kern w:val="28"/>
              </w:rPr>
              <w:t>»</w:t>
            </w:r>
            <w:r w:rsidR="00A346D4">
              <w:rPr>
                <w:kern w:val="28"/>
              </w:rPr>
              <w:t xml:space="preserve"> Нижнекамского муниципального района</w:t>
            </w:r>
            <w:r w:rsidR="00E06F9F">
              <w:rPr>
                <w:kern w:val="28"/>
              </w:rPr>
              <w:t xml:space="preserve"> Республики Татарстан</w:t>
            </w:r>
            <w:r w:rsidR="00D5472B">
              <w:rPr>
                <w:kern w:val="28"/>
              </w:rPr>
              <w:t xml:space="preserve"> на 2018-2035 годы</w:t>
            </w:r>
          </w:p>
        </w:tc>
      </w:tr>
      <w:tr w:rsidR="00672A7F" w:rsidRPr="003C496A" w14:paraId="334FE8E5" w14:textId="77777777" w:rsidTr="004D3030">
        <w:trPr>
          <w:trHeight w:val="3306"/>
        </w:trPr>
        <w:tc>
          <w:tcPr>
            <w:tcW w:w="3823" w:type="dxa"/>
            <w:shd w:val="clear" w:color="auto" w:fill="auto"/>
            <w:vAlign w:val="center"/>
          </w:tcPr>
          <w:p w14:paraId="77A4913E"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14:paraId="7F64F6D3" w14:textId="77777777"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14:paraId="5F5DEDDE" w14:textId="77777777"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14:paraId="317B492C" w14:textId="77777777"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27B70537" w14:textId="705EB6E1"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самоуправления в Российской Федерации».</w:t>
            </w:r>
          </w:p>
        </w:tc>
      </w:tr>
      <w:tr w:rsidR="00672A7F" w:rsidRPr="003C496A" w14:paraId="651EB783" w14:textId="77777777"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A671D6"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14:paraId="3BB8A664" w14:textId="4134E411" w:rsidR="002548F3" w:rsidRPr="00B162C4" w:rsidRDefault="00D5472B" w:rsidP="00D5472B">
            <w:pPr>
              <w:pStyle w:val="af0"/>
              <w:spacing w:before="0" w:beforeAutospacing="0" w:after="0" w:afterAutospacing="0"/>
              <w:jc w:val="both"/>
              <w:rPr>
                <w:color w:val="000000"/>
              </w:rPr>
            </w:pPr>
            <w:r>
              <w:rPr>
                <w:color w:val="000000"/>
              </w:rPr>
              <w:t xml:space="preserve">Исполнительный комитет </w:t>
            </w:r>
            <w:r w:rsidR="009A25AC">
              <w:rPr>
                <w:color w:val="000000"/>
              </w:rPr>
              <w:t>Майскогор</w:t>
            </w:r>
            <w:r w:rsidR="003444AB">
              <w:rPr>
                <w:color w:val="000000"/>
              </w:rPr>
              <w:t>ско</w:t>
            </w:r>
            <w:r>
              <w:rPr>
                <w:color w:val="000000"/>
              </w:rPr>
              <w:t>го</w:t>
            </w:r>
            <w:r w:rsidR="00B162C4" w:rsidRPr="00B162C4">
              <w:rPr>
                <w:color w:val="000000"/>
              </w:rPr>
              <w:t xml:space="preserve"> сельско</w:t>
            </w:r>
            <w:r>
              <w:rPr>
                <w:color w:val="000000"/>
              </w:rPr>
              <w:t xml:space="preserve">го поселения </w:t>
            </w:r>
            <w:r>
              <w:rPr>
                <w:kern w:val="28"/>
              </w:rPr>
              <w:t>Нижнекамского муниципального района Республики Татарстан</w:t>
            </w:r>
          </w:p>
          <w:p w14:paraId="050327E9" w14:textId="2AE2A001" w:rsidR="00672A7F" w:rsidRPr="00F57574" w:rsidRDefault="00E54223" w:rsidP="00D5472B">
            <w:pPr>
              <w:pStyle w:val="af0"/>
              <w:spacing w:before="0" w:beforeAutospacing="0" w:after="0" w:afterAutospacing="0"/>
              <w:jc w:val="both"/>
              <w:rPr>
                <w:color w:val="000000"/>
              </w:rPr>
            </w:pPr>
            <w:r w:rsidRPr="00E54223">
              <w:rPr>
                <w:color w:val="000000"/>
              </w:rPr>
              <w:t>4235</w:t>
            </w:r>
            <w:r w:rsidR="009A25AC">
              <w:rPr>
                <w:color w:val="000000"/>
              </w:rPr>
              <w:t>65</w:t>
            </w:r>
            <w:r w:rsidRPr="00E54223">
              <w:rPr>
                <w:color w:val="000000"/>
              </w:rPr>
              <w:t xml:space="preserve">, Республика Татарстан, Нижнекамский район, </w:t>
            </w:r>
            <w:r w:rsidR="009A25AC">
              <w:rPr>
                <w:color w:val="000000"/>
              </w:rPr>
              <w:t>п</w:t>
            </w:r>
            <w:r w:rsidRPr="00E54223">
              <w:rPr>
                <w:color w:val="000000"/>
              </w:rPr>
              <w:t xml:space="preserve">. </w:t>
            </w:r>
            <w:r w:rsidR="009A25AC">
              <w:rPr>
                <w:color w:val="000000"/>
              </w:rPr>
              <w:t>Трудовой</w:t>
            </w:r>
            <w:r w:rsidRPr="00E54223">
              <w:rPr>
                <w:color w:val="000000"/>
              </w:rPr>
              <w:t xml:space="preserve">, ул. </w:t>
            </w:r>
            <w:r w:rsidR="009A25AC">
              <w:rPr>
                <w:color w:val="000000"/>
              </w:rPr>
              <w:t>Школьная</w:t>
            </w:r>
            <w:r w:rsidRPr="00E54223">
              <w:rPr>
                <w:color w:val="000000"/>
              </w:rPr>
              <w:t>, д.1</w:t>
            </w:r>
            <w:r w:rsidR="009A25AC">
              <w:rPr>
                <w:color w:val="000000"/>
              </w:rPr>
              <w:t>1</w:t>
            </w:r>
          </w:p>
        </w:tc>
      </w:tr>
      <w:tr w:rsidR="00672A7F" w:rsidRPr="003C496A" w14:paraId="171C464C" w14:textId="77777777"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72FA53"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14:paraId="261873CB" w14:textId="30A383F0"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«Инжиниринговая компания «Спектр»,</w:t>
            </w:r>
          </w:p>
          <w:p w14:paraId="0E66C18F" w14:textId="4AA2F948" w:rsidR="00672A7F" w:rsidRPr="00F57574" w:rsidRDefault="0048386B" w:rsidP="00245279">
            <w:pPr>
              <w:pStyle w:val="af0"/>
              <w:spacing w:before="0" w:beforeAutospacing="0" w:after="0" w:afterAutospacing="0"/>
              <w:jc w:val="both"/>
              <w:rPr>
                <w:color w:val="000000"/>
              </w:rPr>
            </w:pPr>
            <w:r>
              <w:rPr>
                <w:color w:val="000000"/>
              </w:rPr>
              <w:t>420061, Республика Татарстан, г. Казань, ул. Космонавтов, д. 44, пом. 110</w:t>
            </w:r>
          </w:p>
        </w:tc>
      </w:tr>
      <w:tr w:rsidR="00D5472B" w:rsidRPr="003C496A" w14:paraId="6B72DC45" w14:textId="77777777"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C17FB1" w14:textId="77777777" w:rsidR="00D5472B" w:rsidRPr="00806C16" w:rsidRDefault="00D5472B"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14:paraId="444C77FA" w14:textId="77777777" w:rsidR="00D5472B" w:rsidRPr="00806C16" w:rsidRDefault="00D5472B"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14:paraId="1E45222A" w14:textId="77777777" w:rsidR="00D5472B" w:rsidRPr="00B162C4" w:rsidRDefault="00D5472B" w:rsidP="004651CC">
            <w:pPr>
              <w:pStyle w:val="af0"/>
              <w:spacing w:before="0" w:beforeAutospacing="0" w:after="0" w:afterAutospacing="0"/>
              <w:jc w:val="both"/>
              <w:rPr>
                <w:color w:val="000000"/>
              </w:rPr>
            </w:pPr>
            <w:r>
              <w:rPr>
                <w:color w:val="000000"/>
              </w:rPr>
              <w:t>Исполнительный комитет Майскогорского</w:t>
            </w:r>
            <w:r w:rsidRPr="00B162C4">
              <w:rPr>
                <w:color w:val="000000"/>
              </w:rPr>
              <w:t xml:space="preserve"> сельско</w:t>
            </w:r>
            <w:r>
              <w:rPr>
                <w:color w:val="000000"/>
              </w:rPr>
              <w:t xml:space="preserve">го поселения </w:t>
            </w:r>
            <w:r>
              <w:rPr>
                <w:kern w:val="28"/>
              </w:rPr>
              <w:t>Нижнекамского муниципального района Республики Татарстан</w:t>
            </w:r>
          </w:p>
          <w:p w14:paraId="2671811C" w14:textId="5D3C6C4A" w:rsidR="00D5472B" w:rsidRPr="00F57574" w:rsidRDefault="00D5472B" w:rsidP="009A25AC">
            <w:pPr>
              <w:pStyle w:val="af0"/>
              <w:spacing w:before="0" w:beforeAutospacing="0" w:after="120" w:afterAutospacing="0"/>
              <w:jc w:val="both"/>
              <w:rPr>
                <w:color w:val="000000"/>
              </w:rPr>
            </w:pPr>
            <w:r w:rsidRPr="00E54223">
              <w:rPr>
                <w:color w:val="000000"/>
              </w:rPr>
              <w:t>4235</w:t>
            </w:r>
            <w:r>
              <w:rPr>
                <w:color w:val="000000"/>
              </w:rPr>
              <w:t>65</w:t>
            </w:r>
            <w:r w:rsidRPr="00E54223">
              <w:rPr>
                <w:color w:val="000000"/>
              </w:rPr>
              <w:t xml:space="preserve">, Республика Татарстан, Нижнекамский район, </w:t>
            </w:r>
            <w:r>
              <w:rPr>
                <w:color w:val="000000"/>
              </w:rPr>
              <w:t>п</w:t>
            </w:r>
            <w:r w:rsidRPr="00E54223">
              <w:rPr>
                <w:color w:val="000000"/>
              </w:rPr>
              <w:t xml:space="preserve">. </w:t>
            </w:r>
            <w:r>
              <w:rPr>
                <w:color w:val="000000"/>
              </w:rPr>
              <w:t>Трудовой</w:t>
            </w:r>
            <w:r w:rsidRPr="00E54223">
              <w:rPr>
                <w:color w:val="000000"/>
              </w:rPr>
              <w:t xml:space="preserve">, ул. </w:t>
            </w:r>
            <w:r>
              <w:rPr>
                <w:color w:val="000000"/>
              </w:rPr>
              <w:t>Школьная</w:t>
            </w:r>
            <w:r w:rsidRPr="00E54223">
              <w:rPr>
                <w:color w:val="000000"/>
              </w:rPr>
              <w:t>, д.1</w:t>
            </w:r>
            <w:r>
              <w:rPr>
                <w:color w:val="000000"/>
              </w:rPr>
              <w:t>1</w:t>
            </w:r>
          </w:p>
        </w:tc>
      </w:tr>
      <w:tr w:rsidR="00672A7F" w:rsidRPr="003C496A" w14:paraId="3641DE30" w14:textId="77777777"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0793FC0"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14:paraId="368F65D1" w14:textId="6B2CDE74" w:rsidR="00672A7F" w:rsidRPr="00F57574" w:rsidRDefault="00672A7F" w:rsidP="00091911">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 xml:space="preserve">муниципального образования </w:t>
            </w:r>
            <w:r w:rsidR="009A25AC">
              <w:rPr>
                <w:kern w:val="28"/>
              </w:rPr>
              <w:t>Майскогор</w:t>
            </w:r>
            <w:r w:rsidR="00E54223">
              <w:rPr>
                <w:kern w:val="28"/>
              </w:rPr>
              <w:t>ско</w:t>
            </w:r>
            <w:r w:rsidR="003444AB">
              <w:rPr>
                <w:kern w:val="28"/>
              </w:rPr>
              <w:t>е</w:t>
            </w:r>
            <w:r w:rsidR="00044F96">
              <w:rPr>
                <w:kern w:val="28"/>
              </w:rPr>
              <w:t xml:space="preserve"> сельское поселение</w:t>
            </w:r>
            <w:r w:rsidR="0097318C">
              <w:rPr>
                <w:kern w:val="28"/>
              </w:rPr>
              <w:t xml:space="preserve"> Нижнекамского муниципального района</w:t>
            </w:r>
            <w:r w:rsidR="0097318C" w:rsidRPr="00F57574">
              <w:rPr>
                <w:color w:val="000000"/>
              </w:rPr>
              <w:t xml:space="preserve"> </w:t>
            </w:r>
            <w:r w:rsidR="00091911">
              <w:rPr>
                <w:color w:val="000000"/>
              </w:rPr>
              <w:t xml:space="preserve">Республики Татарстан </w:t>
            </w:r>
            <w:r w:rsidRPr="00F57574">
              <w:rPr>
                <w:color w:val="000000"/>
              </w:rPr>
              <w:t>в соответствии с потребностями в строительстве, реконструкции объектов транспортной инфраструктуры местного значения</w:t>
            </w:r>
          </w:p>
        </w:tc>
      </w:tr>
      <w:tr w:rsidR="00863291" w:rsidRPr="003C496A" w14:paraId="1E3A19C9" w14:textId="77777777"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7F5BA6C" w14:textId="77777777" w:rsidR="00863291" w:rsidRPr="00806C16" w:rsidRDefault="00863291"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14:paraId="4BBBC7F6"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14:paraId="7DF3183B"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территории </w:t>
            </w:r>
            <w:r>
              <w:rPr>
                <w:color w:val="000000"/>
              </w:rPr>
              <w:t>поселения</w:t>
            </w:r>
            <w:r w:rsidRPr="00F57574">
              <w:rPr>
                <w:color w:val="000000"/>
              </w:rPr>
              <w:t>;</w:t>
            </w:r>
          </w:p>
          <w:p w14:paraId="71F596E7" w14:textId="77777777" w:rsidR="00863291" w:rsidRDefault="00863291" w:rsidP="004651CC">
            <w:pPr>
              <w:pStyle w:val="af0"/>
              <w:spacing w:before="0" w:beforeAutospacing="0" w:after="0" w:afterAutospacing="0"/>
              <w:jc w:val="both"/>
              <w:rPr>
                <w:color w:val="000000"/>
              </w:rPr>
            </w:pPr>
            <w:r w:rsidRPr="00F57574">
              <w:rPr>
                <w:color w:val="000000"/>
              </w:rPr>
              <w:t xml:space="preserve">     - доступность объектов транспортной инфраструктуры для населения и субъектов </w:t>
            </w:r>
            <w:r w:rsidRPr="00F57574">
              <w:rPr>
                <w:color w:val="000000"/>
              </w:rPr>
              <w:lastRenderedPageBreak/>
              <w:t>экономической деятельности в соответствии с нормативами градостроительного проектирования;</w:t>
            </w:r>
          </w:p>
          <w:p w14:paraId="75AB0557"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r>
              <w:rPr>
                <w:color w:val="000000"/>
              </w:rPr>
              <w:t xml:space="preserve"> на территории поселения</w:t>
            </w:r>
            <w:r w:rsidRPr="00F57574">
              <w:rPr>
                <w:color w:val="000000"/>
              </w:rPr>
              <w:t>;</w:t>
            </w:r>
          </w:p>
          <w:p w14:paraId="3CF8CA53"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развитие транспортной инфраструктуры, сбалансированное с градостроительной деятельностью</w:t>
            </w:r>
            <w:r>
              <w:rPr>
                <w:color w:val="000000"/>
              </w:rPr>
              <w:t xml:space="preserve"> в поселении</w:t>
            </w:r>
            <w:r w:rsidRPr="00F57574">
              <w:rPr>
                <w:color w:val="000000"/>
              </w:rPr>
              <w:t>;</w:t>
            </w:r>
          </w:p>
          <w:p w14:paraId="2F76A566"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условия для управления транспортным спросом;</w:t>
            </w:r>
          </w:p>
          <w:p w14:paraId="75B40C53" w14:textId="77777777" w:rsidR="00863291" w:rsidRPr="00F57574" w:rsidRDefault="00863291" w:rsidP="004651CC">
            <w:pPr>
              <w:pStyle w:val="af0"/>
              <w:spacing w:before="0" w:beforeAutospacing="0" w:after="0" w:afterAutospacing="0"/>
              <w:jc w:val="both"/>
              <w:rPr>
                <w:color w:val="000000"/>
              </w:rPr>
            </w:pPr>
            <w:r>
              <w:rPr>
                <w:color w:val="000000"/>
              </w:rPr>
              <w:t xml:space="preserve">     - </w:t>
            </w:r>
            <w:r w:rsidRPr="00F57574">
              <w:rPr>
                <w:color w:val="00000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1749B6EE"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отношению к иным транспортным средствам;</w:t>
            </w:r>
          </w:p>
          <w:p w14:paraId="01FB75CC"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условия для пешеходного и велосипедного передвижения населения;</w:t>
            </w:r>
          </w:p>
          <w:p w14:paraId="0AE56AAD" w14:textId="26E2C277" w:rsidR="00863291" w:rsidRPr="00F57574" w:rsidRDefault="00863291" w:rsidP="004D3030">
            <w:pPr>
              <w:pStyle w:val="af0"/>
              <w:spacing w:before="0" w:beforeAutospacing="0" w:after="120" w:afterAutospacing="0"/>
              <w:jc w:val="both"/>
              <w:rPr>
                <w:color w:val="000000"/>
              </w:rPr>
            </w:pPr>
            <w:r w:rsidRPr="00F57574">
              <w:rPr>
                <w:color w:val="000000"/>
              </w:rPr>
              <w:t xml:space="preserve">     -</w:t>
            </w:r>
            <w:r>
              <w:rPr>
                <w:color w:val="000000"/>
              </w:rPr>
              <w:t xml:space="preserve"> </w:t>
            </w:r>
            <w:r w:rsidRPr="00F57574">
              <w:rPr>
                <w:color w:val="000000"/>
              </w:rPr>
              <w:t>эффективность функционирования действующей транспортной инфраструктуры.</w:t>
            </w:r>
          </w:p>
        </w:tc>
      </w:tr>
      <w:tr w:rsidR="00672A7F" w:rsidRPr="003C496A" w14:paraId="01C4983C" w14:textId="77777777" w:rsidTr="004D3030">
        <w:trPr>
          <w:trHeight w:val="3702"/>
        </w:trPr>
        <w:tc>
          <w:tcPr>
            <w:tcW w:w="3823" w:type="dxa"/>
            <w:shd w:val="clear" w:color="auto" w:fill="auto"/>
            <w:vAlign w:val="center"/>
          </w:tcPr>
          <w:p w14:paraId="35FBEA91"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14:paraId="1C629F82" w14:textId="77777777"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14:paraId="0E8E081C" w14:textId="77777777"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14:paraId="2C5F0031" w14:textId="77777777" w:rsidR="00CA4FA3" w:rsidRPr="00294878" w:rsidRDefault="00CA4FA3" w:rsidP="00CA4FA3">
            <w:pPr>
              <w:pStyle w:val="af0"/>
              <w:spacing w:before="0" w:beforeAutospacing="0" w:after="0" w:afterAutospacing="0"/>
              <w:ind w:firstLine="288"/>
              <w:jc w:val="both"/>
            </w:pPr>
            <w:r w:rsidRPr="00294878">
              <w:t>Доля автомобильных дорог общего пользования муниципального и регионального сообщений с асфальтобетонным (цементобетонным) покрытием, %;</w:t>
            </w:r>
          </w:p>
          <w:p w14:paraId="19B9E507" w14:textId="1511AF97" w:rsidR="00CC612B" w:rsidRPr="00294878" w:rsidRDefault="00CA4FA3" w:rsidP="00CA4FA3">
            <w:pPr>
              <w:pStyle w:val="af0"/>
              <w:spacing w:before="0" w:beforeAutospacing="0" w:after="0" w:afterAutospacing="0"/>
              <w:ind w:firstLine="288"/>
              <w:jc w:val="both"/>
            </w:pPr>
            <w:r w:rsidRPr="00294878">
              <w:t>Количество погибших в ДТП, чел;</w:t>
            </w:r>
          </w:p>
          <w:p w14:paraId="180B42CA" w14:textId="6DC6FFD8" w:rsidR="00CC612B" w:rsidRPr="00294878" w:rsidRDefault="00CC612B" w:rsidP="00CA4FA3">
            <w:pPr>
              <w:pStyle w:val="af0"/>
              <w:spacing w:before="0" w:beforeAutospacing="0" w:after="0" w:afterAutospacing="0"/>
              <w:ind w:firstLine="288"/>
              <w:jc w:val="both"/>
            </w:pPr>
            <w:r w:rsidRPr="00294878">
              <w:t>Транспортный риск, погибших че</w:t>
            </w:r>
            <w:r w:rsidR="00CA4FA3" w:rsidRPr="00294878">
              <w:t>л./10 тыс. транспортных средств;</w:t>
            </w:r>
          </w:p>
          <w:p w14:paraId="7F1BF52E" w14:textId="09228E34" w:rsidR="00672A7F" w:rsidRPr="00294878" w:rsidRDefault="00CC612B" w:rsidP="00CA4FA3">
            <w:pPr>
              <w:pStyle w:val="af0"/>
              <w:spacing w:before="0" w:beforeAutospacing="0" w:after="0" w:afterAutospacing="0"/>
              <w:ind w:firstLine="288"/>
              <w:jc w:val="both"/>
            </w:pPr>
            <w:r w:rsidRPr="00294878">
              <w:t>Социальный риск, погибших чел./100 тыс.  чел.</w:t>
            </w:r>
            <w:r w:rsidR="00CA4FA3" w:rsidRPr="00294878">
              <w:t>;</w:t>
            </w:r>
          </w:p>
          <w:p w14:paraId="5F2F9E35" w14:textId="5877DB3D" w:rsidR="00C65770" w:rsidRPr="00294878" w:rsidRDefault="00CA4FA3" w:rsidP="00CA4FA3">
            <w:pPr>
              <w:pStyle w:val="af0"/>
              <w:spacing w:before="0" w:beforeAutospacing="0" w:after="0" w:afterAutospacing="0"/>
              <w:ind w:firstLine="288"/>
              <w:jc w:val="both"/>
            </w:pPr>
            <w:r w:rsidRPr="00294878">
              <w:t>Общая протяженность автомобильных дорог и улиц, км;</w:t>
            </w:r>
          </w:p>
          <w:p w14:paraId="09223E81" w14:textId="2C8132FC" w:rsidR="00CA4FA3" w:rsidRPr="003444AB" w:rsidRDefault="00CA4FA3" w:rsidP="00294878">
            <w:pPr>
              <w:pStyle w:val="af0"/>
              <w:spacing w:before="0" w:beforeAutospacing="0" w:after="0" w:afterAutospacing="0"/>
              <w:ind w:firstLine="288"/>
              <w:jc w:val="both"/>
              <w:rPr>
                <w:color w:val="FF0000"/>
              </w:rPr>
            </w:pPr>
            <w:r w:rsidRPr="00294878">
              <w:t>Количество оборудованных остановочных пунктов для посадки-высадки пассажиров</w:t>
            </w:r>
          </w:p>
        </w:tc>
      </w:tr>
      <w:tr w:rsidR="00863291" w:rsidRPr="003C496A" w14:paraId="184C85BA" w14:textId="77777777" w:rsidTr="0017021F">
        <w:trPr>
          <w:trHeight w:val="3011"/>
        </w:trPr>
        <w:tc>
          <w:tcPr>
            <w:tcW w:w="3823" w:type="dxa"/>
            <w:shd w:val="clear" w:color="auto" w:fill="auto"/>
            <w:vAlign w:val="center"/>
          </w:tcPr>
          <w:p w14:paraId="6E10E034" w14:textId="5397213B" w:rsidR="00863291" w:rsidRPr="00806C16" w:rsidRDefault="00863291" w:rsidP="0017021F">
            <w:pPr>
              <w:pStyle w:val="af0"/>
              <w:spacing w:before="0" w:beforeAutospacing="0" w:after="0" w:afterAutospacing="0"/>
              <w:jc w:val="center"/>
              <w:rPr>
                <w:color w:val="000000"/>
              </w:rPr>
            </w:pPr>
            <w:r w:rsidRPr="00806C16">
              <w:rPr>
                <w:color w:val="000000"/>
              </w:rPr>
              <w:t>Укрупненное описание</w:t>
            </w:r>
          </w:p>
          <w:p w14:paraId="187623C1" w14:textId="77777777" w:rsidR="00863291" w:rsidRPr="00806C16" w:rsidRDefault="00863291" w:rsidP="0017021F">
            <w:pPr>
              <w:pStyle w:val="af0"/>
              <w:spacing w:before="0" w:beforeAutospacing="0" w:after="0" w:afterAutospacing="0"/>
              <w:jc w:val="center"/>
              <w:rPr>
                <w:color w:val="000000"/>
              </w:rPr>
            </w:pPr>
            <w:r w:rsidRPr="00806C16">
              <w:rPr>
                <w:color w:val="000000"/>
              </w:rPr>
              <w:t>запланированных мероприятий</w:t>
            </w:r>
          </w:p>
          <w:p w14:paraId="07466D12" w14:textId="77777777" w:rsidR="00863291" w:rsidRPr="00806C16" w:rsidRDefault="00863291" w:rsidP="0017021F">
            <w:pPr>
              <w:pStyle w:val="af0"/>
              <w:spacing w:before="0" w:beforeAutospacing="0" w:after="0" w:afterAutospacing="0"/>
              <w:jc w:val="center"/>
              <w:rPr>
                <w:color w:val="000000"/>
              </w:rPr>
            </w:pPr>
            <w:r w:rsidRPr="00806C16">
              <w:rPr>
                <w:color w:val="000000"/>
              </w:rPr>
              <w:t>(инвестиционных проектов)</w:t>
            </w:r>
          </w:p>
          <w:p w14:paraId="33D309BB" w14:textId="77777777" w:rsidR="00863291" w:rsidRPr="00806C16" w:rsidRDefault="00863291" w:rsidP="0017021F">
            <w:pPr>
              <w:pStyle w:val="af0"/>
              <w:spacing w:before="0" w:beforeAutospacing="0" w:after="0" w:afterAutospacing="0"/>
              <w:jc w:val="center"/>
              <w:rPr>
                <w:color w:val="000000"/>
              </w:rPr>
            </w:pPr>
            <w:r w:rsidRPr="00806C16">
              <w:rPr>
                <w:color w:val="000000"/>
              </w:rPr>
              <w:t>по проектированию,</w:t>
            </w:r>
          </w:p>
          <w:p w14:paraId="42291BA2" w14:textId="77777777" w:rsidR="00863291" w:rsidRPr="00806C16" w:rsidRDefault="00863291" w:rsidP="0017021F">
            <w:pPr>
              <w:pStyle w:val="af0"/>
              <w:spacing w:before="0" w:beforeAutospacing="0" w:after="0" w:afterAutospacing="0"/>
              <w:jc w:val="center"/>
              <w:rPr>
                <w:color w:val="000000"/>
              </w:rPr>
            </w:pPr>
            <w:r w:rsidRPr="00806C16">
              <w:rPr>
                <w:color w:val="000000"/>
              </w:rPr>
              <w:t>строительству, реконструкции</w:t>
            </w:r>
          </w:p>
          <w:p w14:paraId="3E15E161" w14:textId="77777777" w:rsidR="00863291" w:rsidRPr="00806C16" w:rsidRDefault="00863291" w:rsidP="0017021F">
            <w:pPr>
              <w:pStyle w:val="af0"/>
              <w:spacing w:before="0" w:beforeAutospacing="0" w:after="0" w:afterAutospacing="0"/>
              <w:jc w:val="center"/>
              <w:rPr>
                <w:color w:val="000000"/>
              </w:rPr>
            </w:pPr>
            <w:r w:rsidRPr="00806C16">
              <w:rPr>
                <w:color w:val="000000"/>
              </w:rPr>
              <w:t>объектов транспортной</w:t>
            </w:r>
          </w:p>
          <w:p w14:paraId="687423AC" w14:textId="77777777" w:rsidR="00863291" w:rsidRPr="00806C16" w:rsidRDefault="00863291" w:rsidP="0017021F">
            <w:pPr>
              <w:pStyle w:val="af0"/>
              <w:spacing w:before="0" w:beforeAutospacing="0" w:after="0" w:afterAutospacing="0"/>
              <w:jc w:val="center"/>
              <w:rPr>
                <w:color w:val="000000"/>
              </w:rPr>
            </w:pPr>
            <w:r w:rsidRPr="00806C16">
              <w:rPr>
                <w:color w:val="000000"/>
              </w:rPr>
              <w:t>инфраструктуры</w:t>
            </w:r>
          </w:p>
          <w:p w14:paraId="4A896ABB" w14:textId="77777777" w:rsidR="00863291" w:rsidRPr="00806C16" w:rsidRDefault="00863291" w:rsidP="0017021F">
            <w:pPr>
              <w:pStyle w:val="af0"/>
              <w:spacing w:before="0" w:beforeAutospacing="0" w:after="0" w:afterAutospacing="0"/>
              <w:jc w:val="center"/>
              <w:rPr>
                <w:color w:val="000000"/>
              </w:rPr>
            </w:pPr>
          </w:p>
        </w:tc>
        <w:tc>
          <w:tcPr>
            <w:tcW w:w="5528" w:type="dxa"/>
            <w:shd w:val="clear" w:color="auto" w:fill="auto"/>
            <w:vAlign w:val="center"/>
          </w:tcPr>
          <w:p w14:paraId="14D05B55" w14:textId="7F47CD29" w:rsidR="00863291" w:rsidRPr="00F57574" w:rsidRDefault="00863291"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обеспечивающих безопасность, качество и эффективность транспортного обслуживания населения и субъектов экономической деятельности; доступность объектов транспортной инфраструктуры; развитие транспортной инфраструктуры в соответствии с потребностями населения в передвижении.</w:t>
            </w:r>
          </w:p>
        </w:tc>
      </w:tr>
      <w:tr w:rsidR="00672A7F" w:rsidRPr="003C496A" w14:paraId="50BFC5E3" w14:textId="77777777" w:rsidTr="00863291">
        <w:trPr>
          <w:trHeight w:val="1549"/>
        </w:trPr>
        <w:tc>
          <w:tcPr>
            <w:tcW w:w="3823" w:type="dxa"/>
            <w:shd w:val="clear" w:color="auto" w:fill="auto"/>
            <w:vAlign w:val="center"/>
          </w:tcPr>
          <w:p w14:paraId="4AB2ECBD"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Сроки и этапы реализации</w:t>
            </w:r>
          </w:p>
          <w:p w14:paraId="4D30E307" w14:textId="77777777" w:rsidR="00672A7F" w:rsidRPr="00806C16" w:rsidRDefault="00672A7F" w:rsidP="0017021F">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14:paraId="2A655E7E" w14:textId="78039115" w:rsidR="007C6183" w:rsidRPr="00044F96" w:rsidRDefault="00672A7F" w:rsidP="007C6183">
            <w:pPr>
              <w:pStyle w:val="AAA"/>
              <w:shd w:val="clear" w:color="auto" w:fill="FFFFFF"/>
              <w:tabs>
                <w:tab w:val="left" w:pos="174"/>
                <w:tab w:val="left" w:pos="540"/>
              </w:tabs>
              <w:spacing w:after="0"/>
              <w:ind w:firstLine="289"/>
            </w:pPr>
            <w:r w:rsidRPr="00A55D6D">
              <w:rPr>
                <w:color w:val="000000" w:themeColor="text1"/>
              </w:rPr>
              <w:t>Программ</w:t>
            </w:r>
            <w:r w:rsidR="00A55D6D" w:rsidRPr="00A55D6D">
              <w:rPr>
                <w:color w:val="000000" w:themeColor="text1"/>
              </w:rPr>
              <w:t>а</w:t>
            </w:r>
            <w:r w:rsidRPr="00A55D6D">
              <w:rPr>
                <w:color w:val="000000" w:themeColor="text1"/>
              </w:rPr>
              <w:t xml:space="preserve"> </w:t>
            </w:r>
            <w:r w:rsidR="00863291">
              <w:rPr>
                <w:color w:val="000000" w:themeColor="text1"/>
              </w:rPr>
              <w:t>рассчитана на 2018-2035 гг. и</w:t>
            </w:r>
            <w:r w:rsidR="008937C2" w:rsidRPr="00044F96">
              <w:t xml:space="preserve"> </w:t>
            </w:r>
            <w:r w:rsidR="007C6183" w:rsidRPr="00044F96">
              <w:t>реализу</w:t>
            </w:r>
            <w:r w:rsidR="00863291">
              <w:t>е</w:t>
            </w:r>
            <w:r w:rsidR="007C6183" w:rsidRPr="00044F96">
              <w:t>тся в два этапа:</w:t>
            </w:r>
          </w:p>
          <w:p w14:paraId="0DE6C64E" w14:textId="5DE4D0EA" w:rsidR="007C6183" w:rsidRPr="00044F96" w:rsidRDefault="007C6183" w:rsidP="007C6183">
            <w:pPr>
              <w:pStyle w:val="AAA"/>
              <w:shd w:val="clear" w:color="auto" w:fill="FFFFFF"/>
              <w:tabs>
                <w:tab w:val="left" w:pos="174"/>
                <w:tab w:val="left" w:pos="540"/>
              </w:tabs>
              <w:spacing w:after="0"/>
              <w:ind w:firstLine="289"/>
            </w:pPr>
            <w:r w:rsidRPr="00044F96">
              <w:t>Первая очередь – до 202</w:t>
            </w:r>
            <w:r w:rsidR="003F130D">
              <w:t>0</w:t>
            </w:r>
            <w:r w:rsidRPr="00044F96">
              <w:t xml:space="preserve"> г.</w:t>
            </w:r>
          </w:p>
          <w:p w14:paraId="0CDE8C79" w14:textId="695254D8" w:rsidR="00672A7F" w:rsidRPr="00F57574" w:rsidRDefault="007C6183" w:rsidP="007C6183">
            <w:pPr>
              <w:pStyle w:val="AAA"/>
              <w:shd w:val="clear" w:color="auto" w:fill="FFFFFF"/>
              <w:tabs>
                <w:tab w:val="left" w:pos="174"/>
                <w:tab w:val="left" w:pos="540"/>
              </w:tabs>
              <w:spacing w:after="0"/>
              <w:ind w:firstLine="289"/>
              <w:rPr>
                <w:color w:val="000000"/>
              </w:rPr>
            </w:pPr>
            <w:r w:rsidRPr="00044F96">
              <w:t>Вторая очередь – до 2035 г.</w:t>
            </w:r>
          </w:p>
        </w:tc>
      </w:tr>
      <w:tr w:rsidR="00672A7F" w:rsidRPr="003C496A" w14:paraId="7159590A" w14:textId="77777777" w:rsidTr="00863291">
        <w:trPr>
          <w:trHeight w:val="3809"/>
        </w:trPr>
        <w:tc>
          <w:tcPr>
            <w:tcW w:w="3823" w:type="dxa"/>
            <w:shd w:val="clear" w:color="auto" w:fill="auto"/>
            <w:vAlign w:val="center"/>
          </w:tcPr>
          <w:p w14:paraId="68177DB0" w14:textId="77777777" w:rsidR="00672A7F" w:rsidRPr="00806C16" w:rsidRDefault="00672A7F" w:rsidP="0017021F">
            <w:pPr>
              <w:pStyle w:val="af0"/>
              <w:spacing w:before="0" w:beforeAutospacing="0" w:after="0" w:afterAutospacing="0"/>
              <w:jc w:val="center"/>
              <w:rPr>
                <w:color w:val="000000"/>
              </w:rPr>
            </w:pPr>
            <w:r w:rsidRPr="00806C16">
              <w:rPr>
                <w:color w:val="000000"/>
              </w:rPr>
              <w:t>Объемы и источники</w:t>
            </w:r>
          </w:p>
          <w:p w14:paraId="683DBC2D" w14:textId="77777777" w:rsidR="00672A7F" w:rsidRPr="00806C16" w:rsidRDefault="00672A7F" w:rsidP="0017021F">
            <w:pPr>
              <w:pStyle w:val="af0"/>
              <w:spacing w:before="0" w:beforeAutospacing="0" w:after="0" w:afterAutospacing="0"/>
              <w:jc w:val="center"/>
              <w:rPr>
                <w:color w:val="000000"/>
              </w:rPr>
            </w:pPr>
            <w:r w:rsidRPr="00806C16">
              <w:rPr>
                <w:color w:val="000000"/>
              </w:rPr>
              <w:t>финансирования Программы</w:t>
            </w:r>
          </w:p>
          <w:p w14:paraId="2368F220" w14:textId="77777777"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14:paraId="0C1D7F0F" w14:textId="41A6B1E5" w:rsidR="00672A7F" w:rsidRPr="00294878" w:rsidRDefault="00672A7F" w:rsidP="0017021F">
            <w:pPr>
              <w:pStyle w:val="af0"/>
              <w:tabs>
                <w:tab w:val="left" w:pos="900"/>
              </w:tabs>
              <w:spacing w:before="0" w:beforeAutospacing="0" w:after="0" w:afterAutospacing="0"/>
              <w:jc w:val="both"/>
            </w:pPr>
            <w:r w:rsidRPr="00294878">
              <w:t xml:space="preserve">Общий объем финансирования мероприятий программы составляет </w:t>
            </w:r>
            <w:r w:rsidR="00294878" w:rsidRPr="00294878">
              <w:t>873,057</w:t>
            </w:r>
            <w:r w:rsidR="00C65770" w:rsidRPr="00294878">
              <w:t xml:space="preserve"> млн</w:t>
            </w:r>
            <w:r w:rsidRPr="00294878">
              <w:t>. рублей, в т.ч.:</w:t>
            </w:r>
          </w:p>
          <w:p w14:paraId="62A01639" w14:textId="56C3051C" w:rsidR="00672A7F" w:rsidRPr="00294878" w:rsidRDefault="00672A7F" w:rsidP="0017021F">
            <w:pPr>
              <w:pStyle w:val="af0"/>
              <w:tabs>
                <w:tab w:val="left" w:pos="900"/>
              </w:tabs>
              <w:spacing w:before="0" w:beforeAutospacing="0" w:after="0" w:afterAutospacing="0"/>
              <w:jc w:val="both"/>
            </w:pPr>
            <w:r w:rsidRPr="00294878">
              <w:t xml:space="preserve">     - средства </w:t>
            </w:r>
            <w:r w:rsidR="00294878" w:rsidRPr="00294878">
              <w:t>поселкового</w:t>
            </w:r>
            <w:r w:rsidRPr="00294878">
              <w:t xml:space="preserve"> бюджета </w:t>
            </w:r>
            <w:r w:rsidR="00AA5702" w:rsidRPr="00294878">
              <w:t xml:space="preserve">– </w:t>
            </w:r>
            <w:r w:rsidR="00294878" w:rsidRPr="00294878">
              <w:t>67,557</w:t>
            </w:r>
            <w:r w:rsidRPr="00294878">
              <w:t xml:space="preserve"> </w:t>
            </w:r>
            <w:r w:rsidR="001603C1" w:rsidRPr="00294878">
              <w:t>млн</w:t>
            </w:r>
            <w:r w:rsidRPr="00294878">
              <w:t>. рублей;</w:t>
            </w:r>
          </w:p>
          <w:p w14:paraId="32817641" w14:textId="5A22F1B5" w:rsidR="00672A7F" w:rsidRPr="00294878" w:rsidRDefault="00672A7F" w:rsidP="0017021F">
            <w:pPr>
              <w:pStyle w:val="af0"/>
              <w:tabs>
                <w:tab w:val="left" w:pos="900"/>
              </w:tabs>
              <w:spacing w:before="0" w:beforeAutospacing="0" w:after="0" w:afterAutospacing="0"/>
              <w:jc w:val="both"/>
            </w:pPr>
            <w:r w:rsidRPr="00294878">
              <w:t xml:space="preserve">     - средства </w:t>
            </w:r>
            <w:r w:rsidR="00294878" w:rsidRPr="00294878">
              <w:t>муниципального</w:t>
            </w:r>
            <w:r w:rsidRPr="00294878">
              <w:t xml:space="preserve"> бюджета – </w:t>
            </w:r>
            <w:r w:rsidR="00294878" w:rsidRPr="00294878">
              <w:t>733</w:t>
            </w:r>
            <w:r w:rsidRPr="00294878">
              <w:t xml:space="preserve"> </w:t>
            </w:r>
            <w:r w:rsidR="001603C1" w:rsidRPr="00294878">
              <w:t>млн</w:t>
            </w:r>
            <w:r w:rsidRPr="00294878">
              <w:t>. рублей;</w:t>
            </w:r>
          </w:p>
          <w:p w14:paraId="2BA26485" w14:textId="66291AFB" w:rsidR="00672A7F" w:rsidRPr="00294878" w:rsidRDefault="00672A7F" w:rsidP="0017021F">
            <w:pPr>
              <w:pStyle w:val="af0"/>
              <w:tabs>
                <w:tab w:val="left" w:pos="900"/>
              </w:tabs>
              <w:spacing w:before="0" w:beforeAutospacing="0" w:after="0" w:afterAutospacing="0"/>
              <w:jc w:val="both"/>
            </w:pPr>
            <w:r w:rsidRPr="00294878">
              <w:t xml:space="preserve">     - средства </w:t>
            </w:r>
            <w:r w:rsidR="00294878" w:rsidRPr="00294878">
              <w:t>регионального</w:t>
            </w:r>
            <w:r w:rsidRPr="00294878">
              <w:t xml:space="preserve"> бюджета </w:t>
            </w:r>
            <w:r w:rsidR="00AA5702" w:rsidRPr="00294878">
              <w:t xml:space="preserve">– </w:t>
            </w:r>
            <w:r w:rsidR="00294878" w:rsidRPr="00294878">
              <w:t>72,3</w:t>
            </w:r>
            <w:r w:rsidRPr="00294878">
              <w:t xml:space="preserve"> </w:t>
            </w:r>
            <w:r w:rsidR="001603C1" w:rsidRPr="00294878">
              <w:t>млн</w:t>
            </w:r>
            <w:r w:rsidRPr="00294878">
              <w:t>. рублей;</w:t>
            </w:r>
          </w:p>
          <w:p w14:paraId="5F487F3C" w14:textId="77777777" w:rsidR="00672A7F" w:rsidRDefault="00672A7F" w:rsidP="00294878">
            <w:pPr>
              <w:pStyle w:val="af0"/>
              <w:tabs>
                <w:tab w:val="left" w:pos="900"/>
              </w:tabs>
              <w:spacing w:before="0" w:beforeAutospacing="0" w:after="0" w:afterAutospacing="0"/>
              <w:jc w:val="both"/>
            </w:pPr>
            <w:r w:rsidRPr="00294878">
              <w:t xml:space="preserve">     - </w:t>
            </w:r>
            <w:r w:rsidR="00294878" w:rsidRPr="00294878">
              <w:t>средства федерального бюджета</w:t>
            </w:r>
            <w:r w:rsidRPr="00294878">
              <w:t xml:space="preserve"> </w:t>
            </w:r>
            <w:r w:rsidR="00AA5702" w:rsidRPr="00294878">
              <w:t xml:space="preserve">– </w:t>
            </w:r>
            <w:r w:rsidR="00294878" w:rsidRPr="00294878">
              <w:t>0,2</w:t>
            </w:r>
            <w:r w:rsidRPr="00294878">
              <w:t xml:space="preserve"> </w:t>
            </w:r>
            <w:r w:rsidR="001603C1" w:rsidRPr="00294878">
              <w:t>млн</w:t>
            </w:r>
            <w:r w:rsidRPr="00294878">
              <w:t>. рублей.</w:t>
            </w:r>
          </w:p>
          <w:p w14:paraId="147BEDAA" w14:textId="7B45FD8E" w:rsidR="00863291" w:rsidRPr="00E54223" w:rsidRDefault="00863291" w:rsidP="00294878">
            <w:pPr>
              <w:pStyle w:val="af0"/>
              <w:tabs>
                <w:tab w:val="left" w:pos="900"/>
              </w:tabs>
              <w:spacing w:before="0" w:beforeAutospacing="0" w:after="0" w:afterAutospacing="0"/>
              <w:jc w:val="both"/>
              <w:rPr>
                <w:color w:val="FF0000"/>
              </w:rPr>
            </w:pPr>
            <w:r w:rsidRPr="00863291">
              <w:t>Бюджетные ассигнования, предусмотренные в плановом периоде 2018 - 2035 годы, уточняются при формировании проектов бюджета города с учетом изменения ассигнований из городского бюджета.</w:t>
            </w:r>
          </w:p>
        </w:tc>
      </w:tr>
    </w:tbl>
    <w:p w14:paraId="0BB9BD03" w14:textId="77777777"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14:paraId="6F94D09D" w14:textId="77777777"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D6FCB3"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7A93BC9"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5D5A154"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F9AE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4293DE5"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D386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60CD09"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A689DE"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03DAF2"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AA08332"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04E1A7"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1519BA3"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2CC7922"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4FDAAD"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252BBF4" w14:textId="77777777" w:rsidR="00D93868" w:rsidRDefault="00D93868"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B014CAB" w14:textId="77777777" w:rsidR="00D93868" w:rsidRDefault="00D93868"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BE70B78" w14:textId="77777777" w:rsidR="00D93868" w:rsidRDefault="00D93868"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7851593"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9967CC"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13FD8A" w14:textId="472BA37A" w:rsidR="000E1EA5" w:rsidRPr="002548F3" w:rsidRDefault="00A2231B" w:rsidP="00D34F0C">
      <w:pPr>
        <w:tabs>
          <w:tab w:val="left" w:pos="142"/>
          <w:tab w:val="left" w:pos="6406"/>
          <w:tab w:val="left" w:pos="6448"/>
        </w:tabs>
        <w:spacing w:after="0" w:line="360" w:lineRule="auto"/>
        <w:ind w:left="993" w:hanging="284"/>
        <w:jc w:val="both"/>
        <w:rPr>
          <w:rFonts w:ascii="Times New Roman" w:hAnsi="Times New Roman" w:cs="Times New Roman"/>
          <w:b/>
          <w:caps/>
          <w:sz w:val="24"/>
          <w:szCs w:val="24"/>
        </w:rPr>
      </w:pPr>
      <w:r>
        <w:rPr>
          <w:rFonts w:ascii="Times New Roman" w:hAnsi="Times New Roman" w:cs="Times New Roman"/>
          <w:b/>
          <w:caps/>
          <w:sz w:val="24"/>
          <w:szCs w:val="24"/>
        </w:rPr>
        <w:lastRenderedPageBreak/>
        <w:t>2</w:t>
      </w:r>
      <w:r w:rsidR="000E1EA5" w:rsidRPr="002548F3">
        <w:rPr>
          <w:rFonts w:ascii="Times New Roman" w:hAnsi="Times New Roman" w:cs="Times New Roman"/>
          <w:caps/>
          <w:sz w:val="24"/>
          <w:szCs w:val="24"/>
        </w:rPr>
        <w:t xml:space="preserve"> </w:t>
      </w:r>
      <w:r w:rsidR="000E1EA5" w:rsidRPr="002548F3">
        <w:rPr>
          <w:rFonts w:ascii="Times New Roman" w:hAnsi="Times New Roman" w:cs="Times New Roman"/>
          <w:b/>
          <w:caps/>
          <w:sz w:val="24"/>
          <w:szCs w:val="24"/>
        </w:rPr>
        <w:t xml:space="preserve">Характеристика существующего состояния транспортной инфраструктуры </w:t>
      </w:r>
    </w:p>
    <w:p w14:paraId="3CFCF8D9" w14:textId="77777777" w:rsidR="002548F3" w:rsidRPr="002548F3" w:rsidRDefault="002548F3" w:rsidP="00D34F0C">
      <w:pPr>
        <w:tabs>
          <w:tab w:val="left" w:pos="142"/>
          <w:tab w:val="left" w:pos="6406"/>
          <w:tab w:val="left" w:pos="6448"/>
        </w:tabs>
        <w:spacing w:after="0" w:line="360" w:lineRule="auto"/>
        <w:ind w:left="993" w:hanging="284"/>
        <w:jc w:val="both"/>
        <w:rPr>
          <w:rFonts w:ascii="Times New Roman" w:hAnsi="Times New Roman" w:cs="Times New Roman"/>
          <w:caps/>
          <w:sz w:val="24"/>
          <w:szCs w:val="24"/>
        </w:rPr>
      </w:pPr>
    </w:p>
    <w:p w14:paraId="08F25D32" w14:textId="761AE7A7" w:rsidR="000E1EA5" w:rsidRPr="002548F3" w:rsidRDefault="003A090F" w:rsidP="00D34F0C">
      <w:pPr>
        <w:pStyle w:val="a8"/>
        <w:tabs>
          <w:tab w:val="left" w:pos="284"/>
        </w:tabs>
        <w:spacing w:after="0" w:line="360" w:lineRule="auto"/>
        <w:ind w:left="1134" w:hanging="425"/>
        <w:rPr>
          <w:rFonts w:ascii="Times New Roman" w:hAnsi="Times New Roman"/>
          <w:b/>
          <w:sz w:val="24"/>
          <w:szCs w:val="24"/>
          <w:lang w:val="ru-RU" w:eastAsia="ru-RU"/>
        </w:rPr>
      </w:pPr>
      <w:r>
        <w:rPr>
          <w:rFonts w:ascii="Times New Roman" w:hAnsi="Times New Roman"/>
          <w:b/>
          <w:sz w:val="24"/>
          <w:szCs w:val="24"/>
          <w:lang w:val="ru-RU" w:eastAsia="ru-RU"/>
        </w:rPr>
        <w:t>2</w:t>
      </w:r>
      <w:r w:rsidRPr="002548F3">
        <w:rPr>
          <w:rFonts w:ascii="Times New Roman" w:hAnsi="Times New Roman"/>
          <w:b/>
          <w:sz w:val="24"/>
          <w:szCs w:val="24"/>
          <w:lang w:val="ru-RU" w:eastAsia="ru-RU"/>
        </w:rPr>
        <w:t>.1</w:t>
      </w:r>
      <w:r>
        <w:rPr>
          <w:rFonts w:ascii="Times New Roman" w:hAnsi="Times New Roman"/>
          <w:b/>
          <w:sz w:val="24"/>
          <w:szCs w:val="24"/>
          <w:lang w:val="ru-RU" w:eastAsia="ru-RU"/>
        </w:rPr>
        <w:t xml:space="preserve"> </w:t>
      </w:r>
      <w:r w:rsidRPr="002548F3">
        <w:rPr>
          <w:rFonts w:ascii="Times New Roman" w:hAnsi="Times New Roman"/>
          <w:b/>
          <w:sz w:val="24"/>
          <w:szCs w:val="24"/>
          <w:lang w:val="ru-RU" w:eastAsia="ru-RU"/>
        </w:rPr>
        <w:t>Анализ положения</w:t>
      </w:r>
      <w:r>
        <w:rPr>
          <w:rFonts w:ascii="Times New Roman" w:hAnsi="Times New Roman"/>
          <w:b/>
          <w:sz w:val="24"/>
          <w:szCs w:val="24"/>
          <w:lang w:val="ru-RU" w:eastAsia="ru-RU"/>
        </w:rPr>
        <w:t xml:space="preserve"> поселения в структуре пространственной организации субъектов Российской Федерации</w:t>
      </w:r>
    </w:p>
    <w:p w14:paraId="54EDF445" w14:textId="77777777" w:rsidR="00B9727F" w:rsidRPr="008A7C62" w:rsidRDefault="00B9727F" w:rsidP="008A7C62">
      <w:pPr>
        <w:pStyle w:val="a8"/>
        <w:spacing w:after="0" w:line="360" w:lineRule="auto"/>
        <w:ind w:left="0" w:firstLine="709"/>
        <w:rPr>
          <w:rFonts w:ascii="Times New Roman" w:hAnsi="Times New Roman"/>
          <w:sz w:val="24"/>
          <w:szCs w:val="24"/>
          <w:lang w:val="ru-RU" w:eastAsia="ru-RU"/>
        </w:rPr>
      </w:pPr>
    </w:p>
    <w:p w14:paraId="7379FFCD" w14:textId="0326C4CA" w:rsidR="00924D19" w:rsidRPr="00924D19" w:rsidRDefault="00FF729B" w:rsidP="00FF729B">
      <w:pPr>
        <w:pStyle w:val="af0"/>
        <w:shd w:val="clear" w:color="auto" w:fill="FFFFFF"/>
        <w:spacing w:before="0" w:beforeAutospacing="0" w:after="0" w:afterAutospacing="0" w:line="360" w:lineRule="auto"/>
        <w:ind w:firstLine="709"/>
        <w:jc w:val="both"/>
      </w:pPr>
      <w:r>
        <w:t>Майскогорское сельское поселение расположено в северо-восточной части Республики Татарстан, в центральной части Нижнекамского муниципального района</w:t>
      </w:r>
      <w:r w:rsidR="009B1E6D">
        <w:t xml:space="preserve"> (рисунок 2.1)</w:t>
      </w:r>
      <w:r>
        <w:t xml:space="preserve">. </w:t>
      </w:r>
    </w:p>
    <w:p w14:paraId="35FAC2EF" w14:textId="2B059C23" w:rsidR="005E6459" w:rsidRDefault="005E6459" w:rsidP="005E6459">
      <w:pPr>
        <w:pStyle w:val="af0"/>
        <w:shd w:val="clear" w:color="auto" w:fill="FFFFFF"/>
        <w:spacing w:before="0" w:beforeAutospacing="0" w:after="0" w:afterAutospacing="0" w:line="360" w:lineRule="auto"/>
        <w:ind w:firstLine="709"/>
        <w:jc w:val="both"/>
      </w:pPr>
    </w:p>
    <w:p w14:paraId="24B2CD84" w14:textId="4C496706" w:rsidR="00CF048E" w:rsidRDefault="009B1E6D" w:rsidP="005E6459">
      <w:pPr>
        <w:pStyle w:val="af0"/>
        <w:shd w:val="clear" w:color="auto" w:fill="FFFFFF"/>
        <w:spacing w:before="0" w:beforeAutospacing="0" w:after="0" w:afterAutospacing="0" w:line="360" w:lineRule="auto"/>
        <w:jc w:val="center"/>
      </w:pPr>
      <w:r w:rsidRPr="009B1E6D">
        <w:rPr>
          <w:noProof/>
        </w:rPr>
        <w:drawing>
          <wp:inline distT="0" distB="0" distL="0" distR="0" wp14:anchorId="7E55CF6D" wp14:editId="2FE59029">
            <wp:extent cx="4603898" cy="5317298"/>
            <wp:effectExtent l="0" t="0" r="6350" b="0"/>
            <wp:docPr id="1" name="Рисунок 1" descr="C:\Users\pc1\Desktop\Нижнекамский район\Майскогор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Майскогорское поселение\Рисунок 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5388" cy="5319019"/>
                    </a:xfrm>
                    <a:prstGeom prst="rect">
                      <a:avLst/>
                    </a:prstGeom>
                    <a:noFill/>
                    <a:ln>
                      <a:noFill/>
                    </a:ln>
                  </pic:spPr>
                </pic:pic>
              </a:graphicData>
            </a:graphic>
          </wp:inline>
        </w:drawing>
      </w:r>
    </w:p>
    <w:p w14:paraId="40D5C632" w14:textId="3016B614" w:rsidR="00CF048E" w:rsidRDefault="00CF048E" w:rsidP="00CF048E">
      <w:pPr>
        <w:pStyle w:val="af0"/>
        <w:shd w:val="clear" w:color="auto" w:fill="FFFFFF"/>
        <w:spacing w:before="0" w:beforeAutospacing="0" w:after="0" w:afterAutospacing="0" w:line="360" w:lineRule="auto"/>
        <w:jc w:val="center"/>
      </w:pPr>
      <w:r w:rsidRPr="008A7C62">
        <w:rPr>
          <w:color w:val="242424"/>
        </w:rPr>
        <w:t xml:space="preserve">Рисунок </w:t>
      </w:r>
      <w:r>
        <w:rPr>
          <w:color w:val="242424"/>
        </w:rPr>
        <w:t>2</w:t>
      </w:r>
      <w:r w:rsidRPr="008A7C62">
        <w:rPr>
          <w:color w:val="242424"/>
        </w:rPr>
        <w:t>.</w:t>
      </w:r>
      <w:r w:rsidR="009B1E6D">
        <w:rPr>
          <w:color w:val="242424"/>
        </w:rPr>
        <w:t>1</w:t>
      </w:r>
      <w:r w:rsidRPr="008A7C62">
        <w:rPr>
          <w:color w:val="242424"/>
        </w:rPr>
        <w:t xml:space="preserve"> - </w:t>
      </w:r>
      <w:r w:rsidRPr="008A7C62">
        <w:t xml:space="preserve">Положение </w:t>
      </w:r>
      <w:r w:rsidR="005E6459">
        <w:t>Майскогор</w:t>
      </w:r>
      <w:r w:rsidR="00924D19">
        <w:t>ского</w:t>
      </w:r>
      <w:r w:rsidR="008E5D5D">
        <w:t xml:space="preserve"> сельского поселения в структуре пространственной организации </w:t>
      </w:r>
      <w:r>
        <w:t>Нижнекамского муниципального района Республики Татарстан</w:t>
      </w:r>
    </w:p>
    <w:p w14:paraId="7253EB7B" w14:textId="77777777" w:rsidR="009B1E6D" w:rsidRDefault="009B1E6D" w:rsidP="009B1E6D">
      <w:pPr>
        <w:pStyle w:val="af0"/>
        <w:shd w:val="clear" w:color="auto" w:fill="FFFFFF"/>
        <w:spacing w:before="0" w:beforeAutospacing="0" w:after="0" w:afterAutospacing="0" w:line="360" w:lineRule="auto"/>
        <w:ind w:firstLine="709"/>
        <w:jc w:val="both"/>
      </w:pPr>
    </w:p>
    <w:p w14:paraId="1143AE4E" w14:textId="187DD305" w:rsidR="009B1E6D" w:rsidRPr="009B1E6D" w:rsidRDefault="009B1E6D" w:rsidP="009B1E6D">
      <w:pPr>
        <w:pStyle w:val="aa"/>
        <w:spacing w:line="360" w:lineRule="auto"/>
        <w:ind w:firstLine="709"/>
        <w:jc w:val="both"/>
        <w:rPr>
          <w:rFonts w:ascii="Times New Roman" w:hAnsi="Times New Roman"/>
          <w:sz w:val="24"/>
          <w:szCs w:val="24"/>
        </w:rPr>
      </w:pPr>
      <w:r w:rsidRPr="009B1E6D">
        <w:rPr>
          <w:rFonts w:ascii="Times New Roman" w:hAnsi="Times New Roman"/>
          <w:sz w:val="24"/>
          <w:szCs w:val="24"/>
        </w:rPr>
        <w:lastRenderedPageBreak/>
        <w:t>Майскогорское сельское поселение граничит с Сухаревским, Каенлинским, Краснокадкинским, Нижнеуратьминским, Шереметьевским сельскими поселениями Нижнекамского муниципального района.В состав Майскогорского сельского поселения в сответствии с законом входят:  поселок Трудовой (административный центр), деревня Майская Горка, деревня Выгороженный Ключ.</w:t>
      </w:r>
    </w:p>
    <w:p w14:paraId="1431EBCC" w14:textId="6C8293AA" w:rsidR="009D4BB3" w:rsidRPr="009B1E6D" w:rsidRDefault="009B1E6D" w:rsidP="009B1E6D">
      <w:pPr>
        <w:pStyle w:val="aa"/>
        <w:spacing w:line="360" w:lineRule="auto"/>
        <w:ind w:firstLine="709"/>
        <w:jc w:val="both"/>
        <w:rPr>
          <w:rFonts w:ascii="Times New Roman" w:hAnsi="Times New Roman"/>
          <w:sz w:val="24"/>
          <w:szCs w:val="24"/>
        </w:rPr>
      </w:pPr>
      <w:r w:rsidRPr="009B1E6D">
        <w:rPr>
          <w:rFonts w:ascii="Times New Roman" w:hAnsi="Times New Roman"/>
          <w:sz w:val="24"/>
          <w:szCs w:val="24"/>
        </w:rPr>
        <w:t>Общая площадь Майскогорского сельского поселения составляет 4926,7  га, в т.ч.  площадь населенных пунктов 259,59 га, из них: поселок Трудовой – 123,3 га, деревня Майская Горка – 49,29 га, деревня Выгороженный Ключ – 87,0 га.</w:t>
      </w:r>
    </w:p>
    <w:p w14:paraId="2323780F" w14:textId="4E18005F" w:rsidR="0074503D" w:rsidRDefault="005E6459" w:rsidP="005E6459">
      <w:pPr>
        <w:pStyle w:val="aa"/>
        <w:spacing w:line="360" w:lineRule="auto"/>
        <w:ind w:firstLine="709"/>
        <w:jc w:val="both"/>
        <w:rPr>
          <w:rFonts w:ascii="Times New Roman" w:hAnsi="Times New Roman"/>
          <w:sz w:val="24"/>
          <w:szCs w:val="24"/>
        </w:rPr>
      </w:pPr>
      <w:r>
        <w:rPr>
          <w:rFonts w:ascii="Times New Roman" w:hAnsi="Times New Roman"/>
          <w:sz w:val="24"/>
          <w:szCs w:val="24"/>
        </w:rPr>
        <w:t xml:space="preserve">Транспортная связь Майскогорского сельского поселения с </w:t>
      </w:r>
      <w:r w:rsidRPr="005E6459">
        <w:rPr>
          <w:rFonts w:ascii="Times New Roman" w:hAnsi="Times New Roman"/>
          <w:sz w:val="24"/>
          <w:szCs w:val="24"/>
        </w:rPr>
        <w:t>другими</w:t>
      </w:r>
      <w:r>
        <w:rPr>
          <w:rFonts w:ascii="Times New Roman" w:hAnsi="Times New Roman"/>
          <w:sz w:val="24"/>
          <w:szCs w:val="24"/>
        </w:rPr>
        <w:t xml:space="preserve"> поселениями и районами Республики </w:t>
      </w:r>
      <w:r w:rsidRPr="005E6459">
        <w:rPr>
          <w:rFonts w:ascii="Times New Roman" w:hAnsi="Times New Roman"/>
          <w:sz w:val="24"/>
          <w:szCs w:val="24"/>
        </w:rPr>
        <w:t xml:space="preserve">Татарстан </w:t>
      </w:r>
      <w:r>
        <w:rPr>
          <w:rFonts w:ascii="Times New Roman" w:hAnsi="Times New Roman"/>
          <w:sz w:val="24"/>
          <w:szCs w:val="24"/>
        </w:rPr>
        <w:t xml:space="preserve">в настоящее </w:t>
      </w:r>
      <w:r w:rsidRPr="005E6459">
        <w:rPr>
          <w:rFonts w:ascii="Times New Roman" w:hAnsi="Times New Roman"/>
          <w:sz w:val="24"/>
          <w:szCs w:val="24"/>
        </w:rPr>
        <w:t>время</w:t>
      </w:r>
      <w:r>
        <w:rPr>
          <w:rFonts w:ascii="Times New Roman" w:hAnsi="Times New Roman"/>
          <w:sz w:val="24"/>
          <w:szCs w:val="24"/>
        </w:rPr>
        <w:t xml:space="preserve"> существляется через </w:t>
      </w:r>
      <w:r w:rsidRPr="005E6459">
        <w:rPr>
          <w:rFonts w:ascii="Times New Roman" w:hAnsi="Times New Roman"/>
          <w:sz w:val="24"/>
          <w:szCs w:val="24"/>
        </w:rPr>
        <w:t xml:space="preserve">автомобильные </w:t>
      </w:r>
      <w:r>
        <w:rPr>
          <w:rFonts w:ascii="Times New Roman" w:hAnsi="Times New Roman"/>
          <w:sz w:val="24"/>
          <w:szCs w:val="24"/>
        </w:rPr>
        <w:t xml:space="preserve">дороги регионального </w:t>
      </w:r>
      <w:r w:rsidRPr="005E6459">
        <w:rPr>
          <w:rFonts w:ascii="Times New Roman" w:hAnsi="Times New Roman"/>
          <w:sz w:val="24"/>
          <w:szCs w:val="24"/>
        </w:rPr>
        <w:t>значения</w:t>
      </w:r>
      <w:r>
        <w:rPr>
          <w:rFonts w:ascii="Times New Roman" w:hAnsi="Times New Roman"/>
          <w:sz w:val="24"/>
          <w:szCs w:val="24"/>
        </w:rPr>
        <w:t xml:space="preserve"> </w:t>
      </w:r>
      <w:r w:rsidRPr="005E6459">
        <w:rPr>
          <w:rFonts w:ascii="Times New Roman" w:hAnsi="Times New Roman"/>
          <w:sz w:val="24"/>
          <w:szCs w:val="24"/>
        </w:rPr>
        <w:t>«Чистополь</w:t>
      </w:r>
      <w:r>
        <w:rPr>
          <w:rFonts w:ascii="Times New Roman" w:hAnsi="Times New Roman"/>
          <w:sz w:val="24"/>
          <w:szCs w:val="24"/>
        </w:rPr>
        <w:t xml:space="preserve"> – Нижнекамск», «Заинск – Сухарево</w:t>
      </w:r>
      <w:r w:rsidR="006B54DA">
        <w:rPr>
          <w:rFonts w:ascii="Times New Roman" w:hAnsi="Times New Roman"/>
          <w:sz w:val="24"/>
          <w:szCs w:val="24"/>
        </w:rPr>
        <w:t>-Болгары</w:t>
      </w:r>
      <w:r>
        <w:rPr>
          <w:rFonts w:ascii="Times New Roman" w:hAnsi="Times New Roman"/>
          <w:sz w:val="24"/>
          <w:szCs w:val="24"/>
        </w:rPr>
        <w:t>»</w:t>
      </w:r>
      <w:r w:rsidR="006B54DA">
        <w:rPr>
          <w:rFonts w:ascii="Times New Roman" w:hAnsi="Times New Roman"/>
          <w:sz w:val="24"/>
          <w:szCs w:val="24"/>
        </w:rPr>
        <w:t xml:space="preserve"> через нас.пункт Трудовой</w:t>
      </w:r>
      <w:r>
        <w:rPr>
          <w:rFonts w:ascii="Times New Roman" w:hAnsi="Times New Roman"/>
          <w:sz w:val="24"/>
          <w:szCs w:val="24"/>
        </w:rPr>
        <w:t>, «Обход с.Шереметьевка»</w:t>
      </w:r>
      <w:r w:rsidRPr="005E6459">
        <w:rPr>
          <w:rFonts w:ascii="Times New Roman" w:hAnsi="Times New Roman"/>
          <w:sz w:val="24"/>
          <w:szCs w:val="24"/>
        </w:rPr>
        <w:t xml:space="preserve"> и</w:t>
      </w:r>
      <w:r>
        <w:rPr>
          <w:rFonts w:ascii="Times New Roman" w:hAnsi="Times New Roman"/>
          <w:sz w:val="24"/>
          <w:szCs w:val="24"/>
        </w:rPr>
        <w:t xml:space="preserve"> </w:t>
      </w:r>
      <w:r w:rsidR="006B54DA">
        <w:rPr>
          <w:rFonts w:ascii="Times New Roman" w:hAnsi="Times New Roman"/>
          <w:sz w:val="24"/>
          <w:szCs w:val="24"/>
        </w:rPr>
        <w:t>районные</w:t>
      </w:r>
      <w:r>
        <w:rPr>
          <w:rFonts w:ascii="Times New Roman" w:hAnsi="Times New Roman"/>
          <w:sz w:val="24"/>
          <w:szCs w:val="24"/>
        </w:rPr>
        <w:t xml:space="preserve"> автодороги «Подъед к д.Майская Горка», «Подъезд к </w:t>
      </w:r>
      <w:r w:rsidRPr="005E6459">
        <w:rPr>
          <w:rFonts w:ascii="Times New Roman" w:hAnsi="Times New Roman"/>
          <w:sz w:val="24"/>
          <w:szCs w:val="24"/>
        </w:rPr>
        <w:t>д.Выгороженный</w:t>
      </w:r>
      <w:r>
        <w:rPr>
          <w:rFonts w:ascii="Times New Roman" w:hAnsi="Times New Roman"/>
          <w:sz w:val="24"/>
          <w:szCs w:val="24"/>
        </w:rPr>
        <w:t xml:space="preserve"> </w:t>
      </w:r>
      <w:r w:rsidRPr="005E6459">
        <w:rPr>
          <w:rFonts w:ascii="Times New Roman" w:hAnsi="Times New Roman"/>
          <w:sz w:val="24"/>
          <w:szCs w:val="24"/>
        </w:rPr>
        <w:t>Ключ», «Заинск-Сухарево»</w:t>
      </w:r>
      <w:r>
        <w:rPr>
          <w:rFonts w:ascii="Times New Roman" w:hAnsi="Times New Roman"/>
          <w:sz w:val="24"/>
          <w:szCs w:val="24"/>
        </w:rPr>
        <w:t xml:space="preserve"> – </w:t>
      </w:r>
      <w:r w:rsidRPr="005E6459">
        <w:rPr>
          <w:rFonts w:ascii="Times New Roman" w:hAnsi="Times New Roman"/>
          <w:sz w:val="24"/>
          <w:szCs w:val="24"/>
        </w:rPr>
        <w:t>Уська</w:t>
      </w:r>
      <w:r>
        <w:rPr>
          <w:rFonts w:ascii="Times New Roman" w:hAnsi="Times New Roman"/>
          <w:sz w:val="24"/>
          <w:szCs w:val="24"/>
        </w:rPr>
        <w:t>.</w:t>
      </w:r>
    </w:p>
    <w:p w14:paraId="5BA2F79C" w14:textId="77777777" w:rsidR="005E6459" w:rsidRPr="0074503D" w:rsidRDefault="005E6459" w:rsidP="005E6459">
      <w:pPr>
        <w:pStyle w:val="aa"/>
        <w:spacing w:line="360" w:lineRule="auto"/>
        <w:ind w:firstLine="567"/>
        <w:jc w:val="both"/>
        <w:rPr>
          <w:rFonts w:ascii="Times New Roman" w:hAnsi="Times New Roman"/>
          <w:sz w:val="24"/>
          <w:szCs w:val="24"/>
        </w:rPr>
      </w:pPr>
    </w:p>
    <w:p w14:paraId="29D56309" w14:textId="7C752C3B" w:rsidR="000E1EA5" w:rsidRPr="001457F4" w:rsidRDefault="003A090F" w:rsidP="001457F4">
      <w:pPr>
        <w:pStyle w:val="a8"/>
        <w:spacing w:after="0" w:line="360" w:lineRule="auto"/>
        <w:ind w:left="1134" w:hanging="425"/>
        <w:rPr>
          <w:rFonts w:ascii="Times New Roman" w:hAnsi="Times New Roman"/>
          <w:b/>
          <w:sz w:val="24"/>
          <w:szCs w:val="24"/>
          <w:lang w:val="ru-RU" w:eastAsia="ru-RU"/>
        </w:rPr>
      </w:pPr>
      <w:r w:rsidRPr="001457F4">
        <w:rPr>
          <w:rFonts w:ascii="Times New Roman" w:hAnsi="Times New Roman"/>
          <w:b/>
          <w:sz w:val="24"/>
          <w:szCs w:val="24"/>
          <w:lang w:val="ru-RU" w:eastAsia="ru-RU"/>
        </w:rPr>
        <w:t xml:space="preserve">2.2 </w:t>
      </w:r>
      <w:r w:rsidRPr="001457F4">
        <w:rPr>
          <w:rFonts w:ascii="Times New Roman" w:hAnsi="Times New Roman"/>
          <w:b/>
          <w:sz w:val="24"/>
          <w:szCs w:val="24"/>
        </w:rPr>
        <w:t xml:space="preserve">Социально-экономическая характеристика </w:t>
      </w:r>
      <w:r>
        <w:rPr>
          <w:rFonts w:ascii="Times New Roman" w:hAnsi="Times New Roman"/>
          <w:b/>
          <w:sz w:val="24"/>
          <w:szCs w:val="24"/>
          <w:lang w:val="ru-RU" w:eastAsia="ru-RU"/>
        </w:rPr>
        <w:t>сельского поселения</w:t>
      </w:r>
      <w:r>
        <w:rPr>
          <w:rFonts w:ascii="Times New Roman" w:hAnsi="Times New Roman"/>
          <w:b/>
          <w:sz w:val="24"/>
          <w:szCs w:val="24"/>
        </w:rPr>
        <w:t xml:space="preserve">, </w:t>
      </w:r>
      <w:r w:rsidRPr="001457F4">
        <w:rPr>
          <w:rFonts w:ascii="Times New Roman" w:hAnsi="Times New Roman"/>
          <w:b/>
          <w:sz w:val="24"/>
          <w:szCs w:val="24"/>
        </w:rPr>
        <w:t>характеристика градостроительной деятельности</w:t>
      </w:r>
      <w:r>
        <w:rPr>
          <w:rFonts w:ascii="Times New Roman" w:hAnsi="Times New Roman"/>
          <w:b/>
          <w:sz w:val="24"/>
          <w:szCs w:val="24"/>
          <w:lang w:val="ru-RU"/>
        </w:rPr>
        <w:t xml:space="preserve"> на территории поселения</w:t>
      </w:r>
      <w:r w:rsidRPr="001457F4">
        <w:rPr>
          <w:rFonts w:ascii="Times New Roman" w:hAnsi="Times New Roman"/>
          <w:b/>
          <w:sz w:val="24"/>
          <w:szCs w:val="24"/>
        </w:rPr>
        <w:t>, включая деятельность в сфере транспорта, оценка транспортного спроса</w:t>
      </w:r>
    </w:p>
    <w:p w14:paraId="7A4509BC" w14:textId="77777777" w:rsidR="0017021F" w:rsidRPr="001F6717" w:rsidRDefault="0017021F" w:rsidP="0017021F">
      <w:pPr>
        <w:pStyle w:val="a8"/>
        <w:spacing w:after="0" w:line="360" w:lineRule="auto"/>
        <w:ind w:left="0" w:firstLine="709"/>
        <w:rPr>
          <w:rFonts w:ascii="Times New Roman" w:hAnsi="Times New Roman"/>
          <w:sz w:val="16"/>
          <w:szCs w:val="16"/>
          <w:lang w:val="ru-RU" w:eastAsia="ru-RU"/>
        </w:rPr>
      </w:pPr>
    </w:p>
    <w:p w14:paraId="7DB822AA" w14:textId="5B719C30" w:rsidR="00F01675" w:rsidRDefault="00F01675" w:rsidP="00F01675">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территории Майскогорского </w:t>
      </w:r>
      <w:r w:rsidRPr="00F01675">
        <w:rPr>
          <w:rFonts w:ascii="Times New Roman" w:hAnsi="Times New Roman" w:cs="Times New Roman"/>
          <w:sz w:val="24"/>
          <w:szCs w:val="24"/>
          <w:lang w:eastAsia="ru-RU"/>
        </w:rPr>
        <w:t>сел</w:t>
      </w:r>
      <w:r>
        <w:rPr>
          <w:rFonts w:ascii="Times New Roman" w:hAnsi="Times New Roman" w:cs="Times New Roman"/>
          <w:sz w:val="24"/>
          <w:szCs w:val="24"/>
          <w:lang w:eastAsia="ru-RU"/>
        </w:rPr>
        <w:t xml:space="preserve">ьского </w:t>
      </w:r>
      <w:r w:rsidRPr="00F01675">
        <w:rPr>
          <w:rFonts w:ascii="Times New Roman" w:hAnsi="Times New Roman" w:cs="Times New Roman"/>
          <w:sz w:val="24"/>
          <w:szCs w:val="24"/>
          <w:lang w:eastAsia="ru-RU"/>
        </w:rPr>
        <w:t xml:space="preserve">поселения </w:t>
      </w:r>
      <w:r>
        <w:rPr>
          <w:rFonts w:ascii="Times New Roman" w:hAnsi="Times New Roman" w:cs="Times New Roman"/>
          <w:sz w:val="24"/>
          <w:szCs w:val="24"/>
          <w:lang w:eastAsia="ru-RU"/>
        </w:rPr>
        <w:t>ведется</w:t>
      </w:r>
      <w:r w:rsidRPr="00F01675">
        <w:rPr>
          <w:rFonts w:ascii="Times New Roman" w:hAnsi="Times New Roman" w:cs="Times New Roman"/>
          <w:sz w:val="24"/>
          <w:szCs w:val="24"/>
          <w:lang w:eastAsia="ru-RU"/>
        </w:rPr>
        <w:t xml:space="preserve"> добыча нефти.</w:t>
      </w:r>
      <w:r>
        <w:rPr>
          <w:rFonts w:ascii="Times New Roman" w:hAnsi="Times New Roman" w:cs="Times New Roman"/>
          <w:sz w:val="24"/>
          <w:szCs w:val="24"/>
          <w:lang w:eastAsia="ru-RU"/>
        </w:rPr>
        <w:t xml:space="preserve"> В поселении расположены 3 нефтяных месторождения</w:t>
      </w:r>
      <w:r w:rsidRPr="00F016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Мельнинское</w:t>
      </w:r>
      <w:r>
        <w:rPr>
          <w:rFonts w:ascii="Times New Roman" w:hAnsi="Times New Roman" w:cs="Times New Roman"/>
          <w:sz w:val="24"/>
          <w:szCs w:val="24"/>
          <w:lang w:eastAsia="ru-RU"/>
        </w:rPr>
        <w:t xml:space="preserve"> (недропользователь </w:t>
      </w:r>
      <w:r w:rsidRPr="00F01675">
        <w:rPr>
          <w:rFonts w:ascii="Times New Roman" w:hAnsi="Times New Roman" w:cs="Times New Roman"/>
          <w:sz w:val="24"/>
          <w:szCs w:val="24"/>
          <w:lang w:eastAsia="ru-RU"/>
        </w:rPr>
        <w:t>О</w:t>
      </w:r>
      <w:r>
        <w:rPr>
          <w:rFonts w:ascii="Times New Roman" w:hAnsi="Times New Roman" w:cs="Times New Roman"/>
          <w:sz w:val="24"/>
          <w:szCs w:val="24"/>
          <w:lang w:eastAsia="ru-RU"/>
        </w:rPr>
        <w:t>АО «Татнефть»),</w:t>
      </w:r>
      <w:r w:rsidRPr="00F01675">
        <w:rPr>
          <w:rFonts w:ascii="Times New Roman" w:hAnsi="Times New Roman" w:cs="Times New Roman"/>
          <w:sz w:val="24"/>
          <w:szCs w:val="24"/>
          <w:lang w:eastAsia="ru-RU"/>
        </w:rPr>
        <w:t xml:space="preserve"> Нижнее-Уратьминское</w:t>
      </w:r>
      <w:r>
        <w:rPr>
          <w:rFonts w:ascii="Times New Roman" w:hAnsi="Times New Roman" w:cs="Times New Roman"/>
          <w:sz w:val="24"/>
          <w:szCs w:val="24"/>
          <w:lang w:eastAsia="ru-RU"/>
        </w:rPr>
        <w:t xml:space="preserve"> (недропользователь ОАО «СМП Нефтегаз») и Байданскинское</w:t>
      </w:r>
      <w:r w:rsidRPr="00F01675">
        <w:rPr>
          <w:rFonts w:ascii="Times New Roman" w:hAnsi="Times New Roman" w:cs="Times New Roman"/>
          <w:sz w:val="24"/>
          <w:szCs w:val="24"/>
          <w:lang w:eastAsia="ru-RU"/>
        </w:rPr>
        <w:t xml:space="preserve"> (разработку</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 xml:space="preserve">месторождения ведет ОАО«Татнефтепром»). </w:t>
      </w:r>
      <w:r>
        <w:rPr>
          <w:rFonts w:ascii="Times New Roman" w:hAnsi="Times New Roman" w:cs="Times New Roman"/>
          <w:sz w:val="24"/>
          <w:szCs w:val="24"/>
          <w:lang w:eastAsia="ru-RU"/>
        </w:rPr>
        <w:t xml:space="preserve">Помимо этого, на территории поселения имеется карьер по </w:t>
      </w:r>
      <w:r w:rsidRPr="00F01675">
        <w:rPr>
          <w:rFonts w:ascii="Times New Roman" w:hAnsi="Times New Roman" w:cs="Times New Roman"/>
          <w:sz w:val="24"/>
          <w:szCs w:val="24"/>
          <w:lang w:eastAsia="ru-RU"/>
        </w:rPr>
        <w:t>добыче</w:t>
      </w:r>
      <w:r>
        <w:rPr>
          <w:rFonts w:ascii="Times New Roman" w:hAnsi="Times New Roman" w:cs="Times New Roman"/>
          <w:sz w:val="24"/>
          <w:szCs w:val="24"/>
          <w:lang w:eastAsia="ru-RU"/>
        </w:rPr>
        <w:t xml:space="preserve"> керамзита, расположенный в восточной части поселения на границе </w:t>
      </w:r>
      <w:r w:rsidRPr="00F01675">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 xml:space="preserve">Краснокадкинским сельским поселением. </w:t>
      </w:r>
      <w:r>
        <w:rPr>
          <w:rFonts w:ascii="Times New Roman" w:hAnsi="Times New Roman" w:cs="Times New Roman"/>
          <w:sz w:val="24"/>
          <w:szCs w:val="24"/>
          <w:lang w:eastAsia="ru-RU"/>
        </w:rPr>
        <w:t xml:space="preserve">Из коммунально-складских бъектов на </w:t>
      </w:r>
      <w:r w:rsidRPr="00F01675">
        <w:rPr>
          <w:rFonts w:ascii="Times New Roman" w:hAnsi="Times New Roman" w:cs="Times New Roman"/>
          <w:sz w:val="24"/>
          <w:szCs w:val="24"/>
          <w:lang w:eastAsia="ru-RU"/>
        </w:rPr>
        <w:t>т</w:t>
      </w:r>
      <w:r>
        <w:rPr>
          <w:rFonts w:ascii="Times New Roman" w:hAnsi="Times New Roman" w:cs="Times New Roman"/>
          <w:sz w:val="24"/>
          <w:szCs w:val="24"/>
          <w:lang w:eastAsia="ru-RU"/>
        </w:rPr>
        <w:t xml:space="preserve">ерритории поселения </w:t>
      </w:r>
      <w:r w:rsidRPr="00F01675">
        <w:rPr>
          <w:rFonts w:ascii="Times New Roman" w:hAnsi="Times New Roman" w:cs="Times New Roman"/>
          <w:sz w:val="24"/>
          <w:szCs w:val="24"/>
          <w:lang w:eastAsia="ru-RU"/>
        </w:rPr>
        <w:t>имеется</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склад горюче-смазочны</w:t>
      </w:r>
      <w:r>
        <w:rPr>
          <w:rFonts w:ascii="Times New Roman" w:hAnsi="Times New Roman" w:cs="Times New Roman"/>
          <w:sz w:val="24"/>
          <w:szCs w:val="24"/>
          <w:lang w:eastAsia="ru-RU"/>
        </w:rPr>
        <w:t>х материалов вблизи п.Трудовой.</w:t>
      </w:r>
    </w:p>
    <w:p w14:paraId="320A62DA" w14:textId="52EA0EBA" w:rsidR="00D03E1D" w:rsidRDefault="00905E86" w:rsidP="00905E86">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Основная сельскохозяйственная специализация Майскогорского </w:t>
      </w:r>
      <w:r w:rsidRPr="00905E86">
        <w:rPr>
          <w:rFonts w:ascii="Times New Roman" w:hAnsi="Times New Roman" w:cs="Times New Roman"/>
          <w:sz w:val="24"/>
          <w:szCs w:val="24"/>
          <w:lang w:eastAsia="ru-RU"/>
        </w:rPr>
        <w:t>сельского</w:t>
      </w:r>
      <w:r>
        <w:rPr>
          <w:rFonts w:ascii="Times New Roman" w:hAnsi="Times New Roman" w:cs="Times New Roman"/>
          <w:sz w:val="24"/>
          <w:szCs w:val="24"/>
          <w:lang w:eastAsia="ru-RU"/>
        </w:rPr>
        <w:t xml:space="preserve"> </w:t>
      </w:r>
      <w:r w:rsidRPr="00905E86">
        <w:rPr>
          <w:rFonts w:ascii="Times New Roman" w:hAnsi="Times New Roman" w:cs="Times New Roman"/>
          <w:sz w:val="24"/>
          <w:szCs w:val="24"/>
          <w:lang w:eastAsia="ru-RU"/>
        </w:rPr>
        <w:t>поселения молочно-мясное животноводство и зерновое растениеводство.</w:t>
      </w:r>
      <w:r>
        <w:rPr>
          <w:rFonts w:ascii="Times New Roman" w:hAnsi="Times New Roman" w:cs="Times New Roman"/>
          <w:sz w:val="24"/>
          <w:szCs w:val="24"/>
          <w:lang w:eastAsia="ru-RU"/>
        </w:rPr>
        <w:t xml:space="preserve"> </w:t>
      </w:r>
    </w:p>
    <w:p w14:paraId="79E9276C" w14:textId="5778DFB4" w:rsidR="00905E86" w:rsidRPr="00905E86" w:rsidRDefault="00905E86" w:rsidP="00905E86">
      <w:pPr>
        <w:spacing w:after="0" w:line="360" w:lineRule="auto"/>
        <w:ind w:firstLine="708"/>
        <w:jc w:val="both"/>
        <w:rPr>
          <w:rFonts w:ascii="Times New Roman" w:hAnsi="Times New Roman" w:cs="Times New Roman"/>
          <w:sz w:val="24"/>
          <w:szCs w:val="24"/>
          <w:lang w:eastAsia="ru-RU"/>
        </w:rPr>
      </w:pPr>
      <w:r w:rsidRPr="00905E86">
        <w:rPr>
          <w:rFonts w:ascii="Times New Roman" w:hAnsi="Times New Roman" w:cs="Times New Roman"/>
          <w:sz w:val="24"/>
          <w:szCs w:val="24"/>
          <w:lang w:eastAsia="ru-RU"/>
        </w:rPr>
        <w:t>На территории Майскогорского сельско</w:t>
      </w:r>
      <w:r>
        <w:rPr>
          <w:rFonts w:ascii="Times New Roman" w:hAnsi="Times New Roman" w:cs="Times New Roman"/>
          <w:sz w:val="24"/>
          <w:szCs w:val="24"/>
          <w:lang w:eastAsia="ru-RU"/>
        </w:rPr>
        <w:t xml:space="preserve">го поселения в п. Трудовой действуют зерноток вблизи п.Трудовой, </w:t>
      </w:r>
      <w:r w:rsidRPr="00905E86">
        <w:rPr>
          <w:rFonts w:ascii="Times New Roman" w:hAnsi="Times New Roman" w:cs="Times New Roman"/>
          <w:sz w:val="24"/>
          <w:szCs w:val="24"/>
          <w:lang w:eastAsia="ru-RU"/>
        </w:rPr>
        <w:t xml:space="preserve">семейная ферма ИП «Морозов» по откорму КРС, </w:t>
      </w:r>
      <w:r>
        <w:rPr>
          <w:rFonts w:ascii="Times New Roman" w:hAnsi="Times New Roman" w:cs="Times New Roman"/>
          <w:sz w:val="24"/>
          <w:szCs w:val="24"/>
          <w:lang w:eastAsia="ru-RU"/>
        </w:rPr>
        <w:t xml:space="preserve">сельскохозяйственное предприятие </w:t>
      </w:r>
      <w:r w:rsidRPr="00905E86">
        <w:rPr>
          <w:rFonts w:ascii="Times New Roman" w:hAnsi="Times New Roman" w:cs="Times New Roman"/>
          <w:sz w:val="24"/>
          <w:szCs w:val="24"/>
          <w:lang w:eastAsia="ru-RU"/>
        </w:rPr>
        <w:t xml:space="preserve">ИП </w:t>
      </w:r>
      <w:r w:rsidR="00E266C1">
        <w:rPr>
          <w:rFonts w:ascii="Times New Roman" w:hAnsi="Times New Roman" w:cs="Times New Roman"/>
          <w:sz w:val="24"/>
          <w:szCs w:val="24"/>
          <w:lang w:eastAsia="ru-RU"/>
        </w:rPr>
        <w:t>«</w:t>
      </w:r>
      <w:r w:rsidRPr="00905E86">
        <w:rPr>
          <w:rFonts w:ascii="Times New Roman" w:hAnsi="Times New Roman" w:cs="Times New Roman"/>
          <w:sz w:val="24"/>
          <w:szCs w:val="24"/>
          <w:lang w:eastAsia="ru-RU"/>
        </w:rPr>
        <w:t>Сафиуллин</w:t>
      </w:r>
      <w:r>
        <w:rPr>
          <w:rFonts w:ascii="Times New Roman" w:hAnsi="Times New Roman" w:cs="Times New Roman"/>
          <w:sz w:val="24"/>
          <w:szCs w:val="24"/>
          <w:lang w:eastAsia="ru-RU"/>
        </w:rPr>
        <w:t>» по</w:t>
      </w:r>
      <w:r w:rsidRPr="00905E86">
        <w:rPr>
          <w:rFonts w:ascii="Times New Roman" w:hAnsi="Times New Roman" w:cs="Times New Roman"/>
          <w:sz w:val="24"/>
          <w:szCs w:val="24"/>
          <w:lang w:eastAsia="ru-RU"/>
        </w:rPr>
        <w:t xml:space="preserve"> выращивани</w:t>
      </w:r>
      <w:r>
        <w:rPr>
          <w:rFonts w:ascii="Times New Roman" w:hAnsi="Times New Roman" w:cs="Times New Roman"/>
          <w:sz w:val="24"/>
          <w:szCs w:val="24"/>
          <w:lang w:eastAsia="ru-RU"/>
        </w:rPr>
        <w:t>ю</w:t>
      </w:r>
      <w:r w:rsidRPr="00905E86">
        <w:rPr>
          <w:rFonts w:ascii="Times New Roman" w:hAnsi="Times New Roman" w:cs="Times New Roman"/>
          <w:sz w:val="24"/>
          <w:szCs w:val="24"/>
          <w:lang w:eastAsia="ru-RU"/>
        </w:rPr>
        <w:t xml:space="preserve"> зерновых культур, торговые магазины «Березка» и «Лидия»</w:t>
      </w:r>
      <w:r w:rsidR="00E266C1">
        <w:rPr>
          <w:rFonts w:ascii="Times New Roman" w:hAnsi="Times New Roman" w:cs="Times New Roman"/>
          <w:sz w:val="24"/>
          <w:szCs w:val="24"/>
          <w:lang w:eastAsia="ru-RU"/>
        </w:rPr>
        <w:t>.</w:t>
      </w:r>
      <w:r w:rsidR="00D813E3">
        <w:rPr>
          <w:rFonts w:ascii="Times New Roman" w:hAnsi="Times New Roman" w:cs="Times New Roman"/>
          <w:sz w:val="24"/>
          <w:szCs w:val="24"/>
          <w:lang w:eastAsia="ru-RU"/>
        </w:rPr>
        <w:t xml:space="preserve"> В п. Трудовой </w:t>
      </w:r>
      <w:r w:rsidR="00634436">
        <w:rPr>
          <w:rFonts w:ascii="Times New Roman" w:hAnsi="Times New Roman" w:cs="Times New Roman"/>
          <w:sz w:val="24"/>
          <w:szCs w:val="24"/>
          <w:lang w:eastAsia="ru-RU"/>
        </w:rPr>
        <w:t>функционируют почтовое отделение по ул. Школьная, д.7, кв.1, имеется здание администрации по ул. Школьная, д.11.</w:t>
      </w:r>
    </w:p>
    <w:p w14:paraId="5556C812" w14:textId="5438254C" w:rsidR="00D358AA" w:rsidRPr="00905E86" w:rsidRDefault="00D358AA" w:rsidP="00D358A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В настоящее время жилой фонд </w:t>
      </w:r>
      <w:r w:rsidRPr="00D358AA">
        <w:rPr>
          <w:rFonts w:ascii="Times New Roman" w:hAnsi="Times New Roman" w:cs="Times New Roman"/>
          <w:sz w:val="24"/>
          <w:szCs w:val="24"/>
          <w:lang w:eastAsia="ru-RU"/>
        </w:rPr>
        <w:t xml:space="preserve">Майскогорского </w:t>
      </w:r>
      <w:r>
        <w:rPr>
          <w:rFonts w:ascii="Times New Roman" w:hAnsi="Times New Roman" w:cs="Times New Roman"/>
          <w:sz w:val="24"/>
          <w:szCs w:val="24"/>
          <w:lang w:eastAsia="ru-RU"/>
        </w:rPr>
        <w:t xml:space="preserve">сельского </w:t>
      </w:r>
      <w:r w:rsidRPr="00D358AA">
        <w:rPr>
          <w:rFonts w:ascii="Times New Roman" w:hAnsi="Times New Roman" w:cs="Times New Roman"/>
          <w:sz w:val="24"/>
          <w:szCs w:val="24"/>
          <w:lang w:eastAsia="ru-RU"/>
        </w:rPr>
        <w:t>поселения</w:t>
      </w:r>
      <w:r>
        <w:rPr>
          <w:rFonts w:ascii="Times New Roman" w:hAnsi="Times New Roman" w:cs="Times New Roman"/>
          <w:sz w:val="24"/>
          <w:szCs w:val="24"/>
          <w:lang w:eastAsia="ru-RU"/>
        </w:rPr>
        <w:t xml:space="preserve"> представлен как индивидуальными жилыми домами с придомовыми</w:t>
      </w:r>
      <w:r w:rsidRPr="00D358AA">
        <w:rPr>
          <w:rFonts w:ascii="Times New Roman" w:hAnsi="Times New Roman" w:cs="Times New Roman"/>
          <w:sz w:val="24"/>
          <w:szCs w:val="24"/>
          <w:lang w:eastAsia="ru-RU"/>
        </w:rPr>
        <w:t xml:space="preserve"> земельными</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участками, так и многоквартирным жилым фондом.</w:t>
      </w:r>
      <w:r>
        <w:rPr>
          <w:rFonts w:ascii="Times New Roman" w:hAnsi="Times New Roman" w:cs="Times New Roman"/>
          <w:sz w:val="24"/>
          <w:szCs w:val="24"/>
          <w:lang w:eastAsia="ru-RU"/>
        </w:rPr>
        <w:t xml:space="preserve"> Многоквартирная жилая застройка представлена </w:t>
      </w:r>
      <w:r w:rsidRPr="00D358AA">
        <w:rPr>
          <w:rFonts w:ascii="Times New Roman" w:hAnsi="Times New Roman" w:cs="Times New Roman"/>
          <w:sz w:val="24"/>
          <w:szCs w:val="24"/>
          <w:lang w:eastAsia="ru-RU"/>
        </w:rPr>
        <w:t>двухэтажными</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жилыми</w:t>
      </w:r>
      <w:r>
        <w:rPr>
          <w:rFonts w:ascii="Times New Roman" w:hAnsi="Times New Roman" w:cs="Times New Roman"/>
          <w:sz w:val="24"/>
          <w:szCs w:val="24"/>
          <w:lang w:eastAsia="ru-RU"/>
        </w:rPr>
        <w:t xml:space="preserve"> домами общей </w:t>
      </w:r>
      <w:r w:rsidRPr="00D358AA">
        <w:rPr>
          <w:rFonts w:ascii="Times New Roman" w:hAnsi="Times New Roman" w:cs="Times New Roman"/>
          <w:sz w:val="24"/>
          <w:szCs w:val="24"/>
          <w:lang w:eastAsia="ru-RU"/>
        </w:rPr>
        <w:t>площадью</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,7 тыс.кв.м </w:t>
      </w:r>
      <w:r w:rsidRPr="00D358AA">
        <w:rPr>
          <w:rFonts w:ascii="Times New Roman" w:hAnsi="Times New Roman" w:cs="Times New Roman"/>
          <w:sz w:val="24"/>
          <w:szCs w:val="24"/>
          <w:lang w:eastAsia="ru-RU"/>
        </w:rPr>
        <w:t xml:space="preserve">и </w:t>
      </w:r>
      <w:r>
        <w:rPr>
          <w:rFonts w:ascii="Times New Roman" w:hAnsi="Times New Roman" w:cs="Times New Roman"/>
          <w:sz w:val="24"/>
          <w:szCs w:val="24"/>
          <w:lang w:eastAsia="ru-RU"/>
        </w:rPr>
        <w:t xml:space="preserve">присутствует </w:t>
      </w:r>
      <w:r w:rsidRPr="00D358AA">
        <w:rPr>
          <w:rFonts w:ascii="Times New Roman" w:hAnsi="Times New Roman" w:cs="Times New Roman"/>
          <w:sz w:val="24"/>
          <w:szCs w:val="24"/>
          <w:lang w:eastAsia="ru-RU"/>
        </w:rPr>
        <w:t xml:space="preserve">лишь </w:t>
      </w:r>
      <w:r>
        <w:rPr>
          <w:rFonts w:ascii="Times New Roman" w:hAnsi="Times New Roman" w:cs="Times New Roman"/>
          <w:sz w:val="24"/>
          <w:szCs w:val="24"/>
          <w:lang w:eastAsia="ru-RU"/>
        </w:rPr>
        <w:t xml:space="preserve">в </w:t>
      </w:r>
      <w:r w:rsidRPr="00D358AA">
        <w:rPr>
          <w:rFonts w:ascii="Times New Roman" w:hAnsi="Times New Roman" w:cs="Times New Roman"/>
          <w:sz w:val="24"/>
          <w:szCs w:val="24"/>
          <w:lang w:eastAsia="ru-RU"/>
        </w:rPr>
        <w:t>административном</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центре поселения</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 п.Трудовой.</w:t>
      </w:r>
    </w:p>
    <w:p w14:paraId="2D221972" w14:textId="598755BF"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14:paraId="4754FF87" w14:textId="720CCF81"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r w:rsidR="00415630">
        <w:rPr>
          <w:rFonts w:ascii="Times New Roman" w:hAnsi="Times New Roman" w:cs="Times New Roman"/>
          <w:color w:val="000000"/>
          <w:sz w:val="24"/>
          <w:szCs w:val="24"/>
          <w:shd w:val="clear" w:color="auto" w:fill="FDFDFD"/>
        </w:rPr>
        <w:t>Майскогор</w:t>
      </w:r>
      <w:r w:rsidR="001F6717">
        <w:rPr>
          <w:rFonts w:ascii="Times New Roman" w:hAnsi="Times New Roman" w:cs="Times New Roman"/>
          <w:color w:val="000000"/>
          <w:sz w:val="24"/>
          <w:szCs w:val="24"/>
          <w:shd w:val="clear" w:color="auto" w:fill="FDFDFD"/>
        </w:rPr>
        <w:t xml:space="preserve">ского </w:t>
      </w:r>
      <w:r w:rsidR="009056A1">
        <w:rPr>
          <w:rFonts w:ascii="Times New Roman" w:hAnsi="Times New Roman" w:cs="Times New Roman"/>
          <w:color w:val="000000"/>
          <w:sz w:val="24"/>
          <w:szCs w:val="24"/>
          <w:shd w:val="clear" w:color="auto" w:fill="FDFDFD"/>
        </w:rPr>
        <w:t>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составляет </w:t>
      </w:r>
      <w:r w:rsidR="00415630">
        <w:rPr>
          <w:rFonts w:ascii="Times New Roman" w:hAnsi="Times New Roman" w:cs="Times New Roman"/>
          <w:color w:val="000000"/>
          <w:sz w:val="24"/>
          <w:szCs w:val="24"/>
          <w:shd w:val="clear" w:color="auto" w:fill="FDFDFD"/>
        </w:rPr>
        <w:t>626</w:t>
      </w:r>
      <w:r w:rsidR="00AA7B84">
        <w:rPr>
          <w:rFonts w:ascii="Times New Roman" w:hAnsi="Times New Roman" w:cs="Times New Roman"/>
          <w:color w:val="000000"/>
          <w:sz w:val="24"/>
          <w:szCs w:val="24"/>
          <w:shd w:val="clear" w:color="auto" w:fill="FDFDFD"/>
        </w:rPr>
        <w:t xml:space="preserve"> человек.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 xml:space="preserve">2013 по 2017 г.г., а также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673318">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14:paraId="64DC0BBC" w14:textId="2EA411A5" w:rsidR="00367BF4" w:rsidRDefault="006D0AF6" w:rsidP="00367BF4">
      <w:pPr>
        <w:spacing w:after="0" w:line="360" w:lineRule="auto"/>
        <w:jc w:val="center"/>
        <w:rPr>
          <w:noProof/>
          <w:lang w:eastAsia="ru-RU"/>
        </w:rPr>
      </w:pPr>
      <w:r>
        <w:rPr>
          <w:noProof/>
          <w:lang w:eastAsia="ru-RU"/>
        </w:rPr>
        <w:drawing>
          <wp:inline distT="0" distB="0" distL="0" distR="0" wp14:anchorId="6745BF94" wp14:editId="53CC93F2">
            <wp:extent cx="5939790" cy="185039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5939790" cy="1850390"/>
                    </a:xfrm>
                    <a:prstGeom prst="rect">
                      <a:avLst/>
                    </a:prstGeom>
                  </pic:spPr>
                </pic:pic>
              </a:graphicData>
            </a:graphic>
          </wp:inline>
        </w:drawing>
      </w:r>
    </w:p>
    <w:p w14:paraId="13A33D77" w14:textId="77777777" w:rsidR="00AA7B84" w:rsidRPr="001F6717" w:rsidRDefault="00AA7B84" w:rsidP="00367BF4">
      <w:pPr>
        <w:spacing w:after="0" w:line="360" w:lineRule="auto"/>
        <w:jc w:val="center"/>
        <w:rPr>
          <w:noProof/>
          <w:sz w:val="16"/>
          <w:szCs w:val="16"/>
          <w:lang w:eastAsia="ru-RU"/>
        </w:rPr>
      </w:pPr>
    </w:p>
    <w:p w14:paraId="0A89806F" w14:textId="35535A3B"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673318">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14:paraId="14CB0370" w14:textId="357835B5"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r w:rsidR="008A704C">
        <w:rPr>
          <w:rFonts w:ascii="Times New Roman" w:hAnsi="Times New Roman" w:cs="Times New Roman"/>
          <w:color w:val="000000"/>
          <w:sz w:val="24"/>
          <w:szCs w:val="24"/>
          <w:shd w:val="clear" w:color="auto" w:fill="FDFDFD"/>
        </w:rPr>
        <w:t>Майскогор</w:t>
      </w:r>
      <w:r w:rsidR="00514EBF">
        <w:rPr>
          <w:rFonts w:ascii="Times New Roman" w:hAnsi="Times New Roman" w:cs="Times New Roman"/>
          <w:color w:val="000000"/>
          <w:sz w:val="24"/>
          <w:szCs w:val="24"/>
          <w:shd w:val="clear" w:color="auto" w:fill="FDFDFD"/>
        </w:rPr>
        <w:t>ское</w:t>
      </w:r>
      <w:r w:rsidR="006B490C">
        <w:rPr>
          <w:rFonts w:ascii="Times New Roman" w:hAnsi="Times New Roman" w:cs="Times New Roman"/>
          <w:color w:val="000000"/>
          <w:sz w:val="24"/>
          <w:szCs w:val="24"/>
          <w:shd w:val="clear" w:color="auto" w:fill="FDFDFD"/>
        </w:rPr>
        <w:t xml:space="preserve"> </w:t>
      </w:r>
      <w:r w:rsidR="00514EBF">
        <w:rPr>
          <w:rFonts w:ascii="Times New Roman" w:hAnsi="Times New Roman" w:cs="Times New Roman"/>
          <w:color w:val="000000"/>
          <w:sz w:val="24"/>
          <w:szCs w:val="24"/>
          <w:shd w:val="clear" w:color="auto" w:fill="FDFDFD"/>
        </w:rPr>
        <w:t>сельское поселение</w:t>
      </w:r>
      <w:r w:rsidRPr="004D0C4C">
        <w:rPr>
          <w:rFonts w:ascii="Times New Roman" w:hAnsi="Times New Roman" w:cs="Times New Roman"/>
          <w:color w:val="000000"/>
          <w:sz w:val="24"/>
          <w:szCs w:val="24"/>
          <w:shd w:val="clear" w:color="auto" w:fill="FDFDFD"/>
        </w:rPr>
        <w:t>»</w:t>
      </w:r>
      <w:r>
        <w:rPr>
          <w:rFonts w:ascii="Times New Roman" w:hAnsi="Times New Roman" w:cs="Times New Roman"/>
          <w:color w:val="000000"/>
          <w:sz w:val="24"/>
          <w:szCs w:val="24"/>
          <w:shd w:val="clear" w:color="auto" w:fill="FDFDFD"/>
        </w:rPr>
        <w:t xml:space="preserve"> : </w:t>
      </w:r>
    </w:p>
    <w:p w14:paraId="68BB0D13" w14:textId="14E14D6E" w:rsidR="001002A5" w:rsidRDefault="00703311" w:rsidP="00346D58">
      <w:pPr>
        <w:spacing w:after="0" w:line="240" w:lineRule="auto"/>
        <w:jc w:val="cente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а) население; б) число родившихся и умерших</w:t>
      </w:r>
    </w:p>
    <w:p w14:paraId="22641FF9" w14:textId="77777777" w:rsidR="00F108BB" w:rsidRPr="003D4237" w:rsidRDefault="00F108BB" w:rsidP="00346D58">
      <w:pPr>
        <w:spacing w:after="0" w:line="240" w:lineRule="auto"/>
        <w:jc w:val="center"/>
        <w:rPr>
          <w:rFonts w:ascii="Times New Roman" w:hAnsi="Times New Roman" w:cs="Times New Roman"/>
          <w:sz w:val="24"/>
          <w:szCs w:val="24"/>
          <w:lang w:eastAsia="ru-RU"/>
        </w:rPr>
      </w:pPr>
    </w:p>
    <w:p w14:paraId="6622A3F4" w14:textId="3A5BC1B7" w:rsidR="004A3E53" w:rsidRDefault="00B91AAB" w:rsidP="0021659F">
      <w:pPr>
        <w:tabs>
          <w:tab w:val="left" w:pos="284"/>
          <w:tab w:val="left" w:pos="567"/>
        </w:tabs>
        <w:spacing w:after="0" w:line="360" w:lineRule="auto"/>
        <w:ind w:firstLine="709"/>
        <w:jc w:val="both"/>
        <w:outlineLvl w:val="0"/>
        <w:rPr>
          <w:rFonts w:ascii="Times New Roman" w:hAnsi="Times New Roman" w:cs="Times New Roman"/>
          <w:sz w:val="24"/>
          <w:szCs w:val="24"/>
          <w:lang w:eastAsia="ru-RU"/>
        </w:rPr>
      </w:pPr>
      <w:bookmarkStart w:id="1" w:name="_Toc443571209"/>
      <w:r w:rsidRPr="004A3E53">
        <w:rPr>
          <w:rFonts w:ascii="Times New Roman" w:hAnsi="Times New Roman" w:cs="Times New Roman"/>
          <w:bCs/>
          <w:kern w:val="32"/>
          <w:sz w:val="24"/>
          <w:szCs w:val="24"/>
        </w:rPr>
        <w:t>Из рисунка видно, что с 20</w:t>
      </w:r>
      <w:r w:rsidR="004A3E53" w:rsidRPr="004A3E53">
        <w:rPr>
          <w:rFonts w:ascii="Times New Roman" w:hAnsi="Times New Roman" w:cs="Times New Roman"/>
          <w:bCs/>
          <w:kern w:val="32"/>
          <w:sz w:val="24"/>
          <w:szCs w:val="24"/>
        </w:rPr>
        <w:t>13</w:t>
      </w:r>
      <w:r w:rsidRPr="004A3E53">
        <w:rPr>
          <w:rFonts w:ascii="Times New Roman" w:hAnsi="Times New Roman" w:cs="Times New Roman"/>
          <w:bCs/>
          <w:kern w:val="32"/>
          <w:sz w:val="24"/>
          <w:szCs w:val="24"/>
        </w:rPr>
        <w:t xml:space="preserve"> по 2017 г произошло абсолютное </w:t>
      </w:r>
      <w:r w:rsidR="00514EBF">
        <w:rPr>
          <w:rFonts w:ascii="Times New Roman" w:hAnsi="Times New Roman" w:cs="Times New Roman"/>
          <w:bCs/>
          <w:kern w:val="32"/>
          <w:sz w:val="24"/>
          <w:szCs w:val="24"/>
        </w:rPr>
        <w:t>снижение</w:t>
      </w:r>
      <w:r w:rsidRPr="004A3E53">
        <w:rPr>
          <w:rFonts w:ascii="Times New Roman" w:hAnsi="Times New Roman" w:cs="Times New Roman"/>
          <w:bCs/>
          <w:kern w:val="32"/>
          <w:sz w:val="24"/>
          <w:szCs w:val="24"/>
        </w:rPr>
        <w:t xml:space="preserve"> численности населения на </w:t>
      </w:r>
      <w:r w:rsidR="00153839">
        <w:rPr>
          <w:rFonts w:ascii="Times New Roman" w:hAnsi="Times New Roman" w:cs="Times New Roman"/>
          <w:bCs/>
          <w:kern w:val="32"/>
          <w:sz w:val="24"/>
          <w:szCs w:val="24"/>
        </w:rPr>
        <w:t>1</w:t>
      </w:r>
      <w:r w:rsidR="00F444B1">
        <w:rPr>
          <w:rFonts w:ascii="Times New Roman" w:hAnsi="Times New Roman" w:cs="Times New Roman"/>
          <w:bCs/>
          <w:kern w:val="32"/>
          <w:sz w:val="24"/>
          <w:szCs w:val="24"/>
        </w:rPr>
        <w:t>5</w:t>
      </w:r>
      <w:r w:rsidRPr="004A3E53">
        <w:rPr>
          <w:rFonts w:ascii="Times New Roman" w:hAnsi="Times New Roman" w:cs="Times New Roman"/>
          <w:bCs/>
          <w:kern w:val="32"/>
          <w:sz w:val="24"/>
          <w:szCs w:val="24"/>
        </w:rPr>
        <w:t xml:space="preserve"> человек, а относительное – на </w:t>
      </w:r>
      <w:r w:rsidR="00F444B1">
        <w:rPr>
          <w:rFonts w:ascii="Times New Roman" w:hAnsi="Times New Roman" w:cs="Times New Roman"/>
          <w:bCs/>
          <w:kern w:val="32"/>
          <w:sz w:val="24"/>
          <w:szCs w:val="24"/>
        </w:rPr>
        <w:t>2,3</w:t>
      </w:r>
      <w:r w:rsidRPr="004A3E53">
        <w:rPr>
          <w:rFonts w:ascii="Times New Roman" w:hAnsi="Times New Roman" w:cs="Times New Roman"/>
          <w:bCs/>
          <w:kern w:val="32"/>
          <w:sz w:val="24"/>
          <w:szCs w:val="24"/>
        </w:rPr>
        <w:t xml:space="preserve"> %. Относительное </w:t>
      </w:r>
      <w:r w:rsidR="004A3E53" w:rsidRPr="004A3E53">
        <w:rPr>
          <w:rFonts w:ascii="Times New Roman" w:hAnsi="Times New Roman" w:cs="Times New Roman"/>
          <w:bCs/>
          <w:kern w:val="32"/>
          <w:sz w:val="24"/>
          <w:szCs w:val="24"/>
        </w:rPr>
        <w:t>рост</w:t>
      </w:r>
      <w:r w:rsidRPr="004A3E53">
        <w:rPr>
          <w:rFonts w:ascii="Times New Roman" w:hAnsi="Times New Roman" w:cs="Times New Roman"/>
          <w:bCs/>
          <w:kern w:val="32"/>
          <w:sz w:val="24"/>
          <w:szCs w:val="24"/>
        </w:rPr>
        <w:t xml:space="preserve"> населения всей РФ за аналогичный период составил </w:t>
      </w:r>
      <w:r w:rsidR="004A3E53" w:rsidRPr="004A3E53">
        <w:rPr>
          <w:rFonts w:ascii="Times New Roman" w:hAnsi="Times New Roman" w:cs="Times New Roman"/>
          <w:bCs/>
          <w:kern w:val="32"/>
          <w:sz w:val="24"/>
          <w:szCs w:val="24"/>
        </w:rPr>
        <w:t>2,4</w:t>
      </w:r>
      <w:r w:rsidRPr="004A3E53">
        <w:rPr>
          <w:rFonts w:ascii="Times New Roman" w:hAnsi="Times New Roman" w:cs="Times New Roman"/>
          <w:bCs/>
          <w:kern w:val="32"/>
          <w:sz w:val="24"/>
          <w:szCs w:val="24"/>
        </w:rPr>
        <w:t xml:space="preserve"> %. Т.е. </w:t>
      </w:r>
      <w:r w:rsidR="00514EBF">
        <w:rPr>
          <w:rFonts w:ascii="Times New Roman" w:hAnsi="Times New Roman" w:cs="Times New Roman"/>
          <w:bCs/>
          <w:kern w:val="32"/>
          <w:sz w:val="24"/>
          <w:szCs w:val="24"/>
        </w:rPr>
        <w:t>на фоне роста численности насел</w:t>
      </w:r>
      <w:r w:rsidR="006B490C">
        <w:rPr>
          <w:rFonts w:ascii="Times New Roman" w:hAnsi="Times New Roman" w:cs="Times New Roman"/>
          <w:bCs/>
          <w:kern w:val="32"/>
          <w:sz w:val="24"/>
          <w:szCs w:val="24"/>
        </w:rPr>
        <w:t xml:space="preserve">ения в Российской Федерации в </w:t>
      </w:r>
      <w:r w:rsidR="004651CC">
        <w:rPr>
          <w:rFonts w:ascii="Times New Roman" w:hAnsi="Times New Roman" w:cs="Times New Roman"/>
          <w:bCs/>
          <w:kern w:val="32"/>
          <w:sz w:val="24"/>
          <w:szCs w:val="24"/>
        </w:rPr>
        <w:t>Майскогорском</w:t>
      </w:r>
      <w:r w:rsidR="00514EBF">
        <w:rPr>
          <w:rFonts w:ascii="Times New Roman" w:hAnsi="Times New Roman" w:cs="Times New Roman"/>
          <w:bCs/>
          <w:kern w:val="32"/>
          <w:sz w:val="24"/>
          <w:szCs w:val="24"/>
        </w:rPr>
        <w:t xml:space="preserve"> сельском поселении наблюдается тенденция снижения числа жителей</w:t>
      </w:r>
      <w:r w:rsidR="00153839">
        <w:rPr>
          <w:rFonts w:ascii="Times New Roman" w:hAnsi="Times New Roman" w:cs="Times New Roman"/>
          <w:bCs/>
          <w:kern w:val="32"/>
          <w:sz w:val="24"/>
          <w:szCs w:val="24"/>
        </w:rPr>
        <w:t xml:space="preserve">. </w:t>
      </w:r>
      <w:bookmarkEnd w:id="1"/>
      <w:r w:rsidR="002203FF">
        <w:rPr>
          <w:rFonts w:ascii="Times New Roman" w:hAnsi="Times New Roman" w:cs="Times New Roman"/>
          <w:sz w:val="24"/>
          <w:szCs w:val="24"/>
          <w:lang w:eastAsia="ru-RU"/>
        </w:rPr>
        <w:t xml:space="preserve">Также видно, что последние </w:t>
      </w:r>
      <w:r w:rsidR="00153839">
        <w:rPr>
          <w:rFonts w:ascii="Times New Roman" w:hAnsi="Times New Roman" w:cs="Times New Roman"/>
          <w:sz w:val="24"/>
          <w:szCs w:val="24"/>
          <w:lang w:eastAsia="ru-RU"/>
        </w:rPr>
        <w:t>четыре</w:t>
      </w:r>
      <w:r w:rsidR="002203FF">
        <w:rPr>
          <w:rFonts w:ascii="Times New Roman" w:hAnsi="Times New Roman" w:cs="Times New Roman"/>
          <w:sz w:val="24"/>
          <w:szCs w:val="24"/>
          <w:lang w:eastAsia="ru-RU"/>
        </w:rPr>
        <w:t xml:space="preserve"> года в муниципальном образовании число умерших </w:t>
      </w:r>
      <w:r w:rsidR="001F6717">
        <w:rPr>
          <w:rFonts w:ascii="Times New Roman" w:hAnsi="Times New Roman" w:cs="Times New Roman"/>
          <w:sz w:val="24"/>
          <w:szCs w:val="24"/>
          <w:lang w:eastAsia="ru-RU"/>
        </w:rPr>
        <w:t xml:space="preserve">значительно </w:t>
      </w:r>
      <w:r w:rsidR="002203FF">
        <w:rPr>
          <w:rFonts w:ascii="Times New Roman" w:hAnsi="Times New Roman" w:cs="Times New Roman"/>
          <w:sz w:val="24"/>
          <w:szCs w:val="24"/>
          <w:lang w:eastAsia="ru-RU"/>
        </w:rPr>
        <w:t>превышает число родившихся</w:t>
      </w:r>
      <w:r w:rsidR="00153839">
        <w:rPr>
          <w:rFonts w:ascii="Times New Roman" w:hAnsi="Times New Roman" w:cs="Times New Roman"/>
          <w:sz w:val="24"/>
          <w:szCs w:val="24"/>
          <w:lang w:eastAsia="ru-RU"/>
        </w:rPr>
        <w:t>.</w:t>
      </w:r>
    </w:p>
    <w:p w14:paraId="7BAB611D" w14:textId="30A2F3CE" w:rsidR="001F6717" w:rsidRPr="001F6717" w:rsidRDefault="001F6717" w:rsidP="0021659F">
      <w:pPr>
        <w:tabs>
          <w:tab w:val="left" w:pos="284"/>
          <w:tab w:val="left" w:pos="567"/>
        </w:tabs>
        <w:spacing w:after="0" w:line="360" w:lineRule="auto"/>
        <w:ind w:firstLine="709"/>
        <w:jc w:val="both"/>
        <w:outlineLvl w:val="0"/>
        <w:rPr>
          <w:rFonts w:ascii="Times New Roman" w:hAnsi="Times New Roman" w:cs="Times New Roman"/>
          <w:bCs/>
          <w:kern w:val="32"/>
          <w:sz w:val="24"/>
          <w:szCs w:val="24"/>
        </w:rPr>
      </w:pPr>
      <w:r w:rsidRPr="001F6717">
        <w:rPr>
          <w:rFonts w:ascii="Times New Roman" w:hAnsi="Times New Roman" w:cs="Times New Roman"/>
          <w:bCs/>
          <w:kern w:val="32"/>
          <w:sz w:val="24"/>
          <w:szCs w:val="24"/>
        </w:rPr>
        <w:t>Особое влияние на численность населения трудоспособного возраста оказывает отток молодежи в другие города и районы.</w:t>
      </w:r>
    </w:p>
    <w:p w14:paraId="2BEB2584" w14:textId="6A521C32"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2" w:name="_Toc443571211"/>
      <w:r w:rsidRPr="003B7688">
        <w:rPr>
          <w:rFonts w:ascii="Times New Roman" w:hAnsi="Times New Roman" w:cs="Times New Roman"/>
          <w:bCs/>
          <w:i/>
          <w:kern w:val="32"/>
          <w:sz w:val="24"/>
          <w:szCs w:val="24"/>
        </w:rPr>
        <w:t>Инвестиции</w:t>
      </w:r>
      <w:bookmarkEnd w:id="2"/>
      <w:r w:rsidR="001F6717">
        <w:rPr>
          <w:rFonts w:ascii="Times New Roman" w:hAnsi="Times New Roman" w:cs="Times New Roman"/>
          <w:bCs/>
          <w:i/>
          <w:kern w:val="32"/>
          <w:sz w:val="24"/>
          <w:szCs w:val="24"/>
        </w:rPr>
        <w:t>.</w:t>
      </w:r>
    </w:p>
    <w:p w14:paraId="770B12DD" w14:textId="0DA235AA"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t xml:space="preserve">Привлечение инвестиций в экономику </w:t>
      </w:r>
      <w:r w:rsidR="00F444B1">
        <w:rPr>
          <w:rFonts w:ascii="Times New Roman" w:eastAsia="Calibri" w:hAnsi="Times New Roman" w:cs="Times New Roman"/>
          <w:sz w:val="24"/>
          <w:szCs w:val="24"/>
        </w:rPr>
        <w:t>Майскогор</w:t>
      </w:r>
      <w:r w:rsidR="006B490C">
        <w:rPr>
          <w:rFonts w:ascii="Times New Roman" w:eastAsia="Calibri" w:hAnsi="Times New Roman" w:cs="Times New Roman"/>
          <w:sz w:val="24"/>
          <w:szCs w:val="24"/>
        </w:rPr>
        <w:t>ского</w:t>
      </w:r>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муниципального образования</w:t>
      </w:r>
      <w:r w:rsidRPr="000907B4">
        <w:rPr>
          <w:rFonts w:ascii="Times New Roman" w:eastAsia="Calibri" w:hAnsi="Times New Roman" w:cs="Times New Roman"/>
          <w:sz w:val="24"/>
          <w:szCs w:val="24"/>
        </w:rPr>
        <w:t xml:space="preserve">, решение которой возможно путем формирования целенаправленной и комплексной инвестиционной политики. </w:t>
      </w:r>
    </w:p>
    <w:p w14:paraId="160568B4" w14:textId="35B56209"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Динамика изменения инвестиций </w:t>
      </w:r>
      <w:r w:rsidR="00EC730D">
        <w:rPr>
          <w:rFonts w:ascii="Times New Roman" w:eastAsia="Calibri" w:hAnsi="Times New Roman" w:cs="Times New Roman"/>
          <w:sz w:val="24"/>
          <w:szCs w:val="24"/>
        </w:rPr>
        <w:t xml:space="preserve">на территории </w:t>
      </w:r>
      <w:r w:rsidR="004E6B25">
        <w:rPr>
          <w:rFonts w:ascii="Times New Roman" w:hAnsi="Times New Roman" w:cs="Times New Roman"/>
          <w:sz w:val="24"/>
          <w:szCs w:val="24"/>
          <w:lang w:eastAsia="ru-RU"/>
        </w:rPr>
        <w:t>Майскогор</w:t>
      </w:r>
      <w:r w:rsidR="00756DC7">
        <w:rPr>
          <w:rFonts w:ascii="Times New Roman" w:hAnsi="Times New Roman" w:cs="Times New Roman"/>
          <w:sz w:val="24"/>
          <w:szCs w:val="24"/>
          <w:lang w:eastAsia="ru-RU"/>
        </w:rPr>
        <w:t>ского</w:t>
      </w:r>
      <w:r w:rsidR="004B6FAF">
        <w:rPr>
          <w:rFonts w:ascii="Times New Roman" w:hAnsi="Times New Roman" w:cs="Times New Roman"/>
          <w:sz w:val="24"/>
          <w:szCs w:val="24"/>
          <w:lang w:eastAsia="ru-RU"/>
        </w:rPr>
        <w:t xml:space="preserve"> сельского поселения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673318">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14:paraId="491E1940" w14:textId="65D2130B" w:rsidR="00B900F4" w:rsidRPr="008A7C62" w:rsidRDefault="0024492D" w:rsidP="00B900F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47317BAA" wp14:editId="0F564253">
            <wp:extent cx="5358295" cy="29157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5368044" cy="2921034"/>
                    </a:xfrm>
                    <a:prstGeom prst="rect">
                      <a:avLst/>
                    </a:prstGeom>
                  </pic:spPr>
                </pic:pic>
              </a:graphicData>
            </a:graphic>
          </wp:inline>
        </w:drawing>
      </w:r>
    </w:p>
    <w:p w14:paraId="22BB7A8D" w14:textId="3EA9302C"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673318">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w:t>
      </w:r>
      <w:r w:rsidR="002D5928">
        <w:rPr>
          <w:rFonts w:ascii="Times New Roman" w:eastAsia="Calibri" w:hAnsi="Times New Roman" w:cs="Times New Roman"/>
          <w:sz w:val="24"/>
          <w:szCs w:val="24"/>
        </w:rPr>
        <w:t>–</w:t>
      </w:r>
      <w:r w:rsidRPr="008A7C62">
        <w:rPr>
          <w:rFonts w:ascii="Times New Roman" w:eastAsia="Calibri" w:hAnsi="Times New Roman" w:cs="Times New Roman"/>
          <w:sz w:val="24"/>
          <w:szCs w:val="24"/>
        </w:rPr>
        <w:t xml:space="preserve"> Общий объем инвестиций в основной капитал за счет всех источников финансиров</w:t>
      </w:r>
      <w:r w:rsidR="004B6FAF">
        <w:rPr>
          <w:rFonts w:ascii="Times New Roman" w:eastAsia="Calibri" w:hAnsi="Times New Roman" w:cs="Times New Roman"/>
          <w:sz w:val="24"/>
          <w:szCs w:val="24"/>
        </w:rPr>
        <w:t>ания,  тыс. руб.</w:t>
      </w:r>
    </w:p>
    <w:p w14:paraId="688F7E62" w14:textId="77777777" w:rsidR="004B6FAF" w:rsidRDefault="004B6FAF" w:rsidP="00D14617">
      <w:pPr>
        <w:spacing w:after="0" w:line="360" w:lineRule="auto"/>
        <w:ind w:firstLine="709"/>
        <w:jc w:val="both"/>
        <w:rPr>
          <w:rFonts w:ascii="Times New Roman" w:hAnsi="Times New Roman" w:cs="Times New Roman"/>
          <w:bCs/>
          <w:kern w:val="32"/>
          <w:sz w:val="24"/>
          <w:szCs w:val="24"/>
        </w:rPr>
      </w:pPr>
    </w:p>
    <w:p w14:paraId="688E73E4" w14:textId="3F243F6D" w:rsidR="00D14617" w:rsidRPr="008A7C62" w:rsidRDefault="00946302" w:rsidP="00D14617">
      <w:pPr>
        <w:spacing w:after="0" w:line="360" w:lineRule="auto"/>
        <w:ind w:firstLine="709"/>
        <w:jc w:val="both"/>
        <w:rPr>
          <w:rFonts w:ascii="Times New Roman" w:hAnsi="Times New Roman" w:cs="Times New Roman"/>
          <w:bCs/>
          <w:i/>
          <w:kern w:val="32"/>
          <w:sz w:val="24"/>
          <w:szCs w:val="24"/>
        </w:rPr>
      </w:pPr>
      <w:r>
        <w:rPr>
          <w:rFonts w:ascii="Times New Roman" w:hAnsi="Times New Roman" w:cs="Times New Roman"/>
          <w:bCs/>
          <w:i/>
          <w:kern w:val="32"/>
          <w:sz w:val="24"/>
          <w:szCs w:val="24"/>
        </w:rPr>
        <w:t>Местный бюджет</w:t>
      </w:r>
      <w:r w:rsidR="00D14617" w:rsidRPr="008A7C62">
        <w:rPr>
          <w:rFonts w:ascii="Times New Roman" w:hAnsi="Times New Roman" w:cs="Times New Roman"/>
          <w:bCs/>
          <w:i/>
          <w:kern w:val="32"/>
          <w:sz w:val="24"/>
          <w:szCs w:val="24"/>
        </w:rPr>
        <w:t xml:space="preserve"> </w:t>
      </w:r>
    </w:p>
    <w:p w14:paraId="6F1EA3D4" w14:textId="3C2FD105" w:rsidR="005A5EA6" w:rsidRDefault="00E91254" w:rsidP="00565C6F">
      <w:pPr>
        <w:spacing w:after="0" w:line="360" w:lineRule="auto"/>
        <w:ind w:firstLine="709"/>
        <w:jc w:val="both"/>
        <w:rPr>
          <w:rFonts w:ascii="Times New Roman" w:hAnsi="Times New Roman" w:cs="Times New Roman"/>
          <w:sz w:val="24"/>
          <w:szCs w:val="24"/>
          <w:lang w:eastAsia="ru-RU"/>
        </w:rPr>
      </w:pPr>
      <w:bookmarkStart w:id="3" w:name="_Toc443571213"/>
      <w:r>
        <w:rPr>
          <w:rFonts w:ascii="Times New Roman" w:hAnsi="Times New Roman" w:cs="Times New Roman"/>
          <w:sz w:val="24"/>
          <w:szCs w:val="24"/>
          <w:lang w:eastAsia="ru-RU"/>
        </w:rPr>
        <w:t xml:space="preserve">Согласно </w:t>
      </w:r>
      <w:r w:rsidRPr="00045BD3">
        <w:rPr>
          <w:rFonts w:ascii="Times New Roman" w:hAnsi="Times New Roman" w:cs="Times New Roman"/>
          <w:sz w:val="24"/>
          <w:szCs w:val="24"/>
          <w:lang w:eastAsia="ru-RU"/>
        </w:rPr>
        <w:t>паспорт</w:t>
      </w:r>
      <w:r>
        <w:rPr>
          <w:rFonts w:ascii="Times New Roman" w:hAnsi="Times New Roman" w:cs="Times New Roman"/>
          <w:sz w:val="24"/>
          <w:szCs w:val="24"/>
          <w:lang w:eastAsia="ru-RU"/>
        </w:rPr>
        <w:t>а</w:t>
      </w:r>
      <w:r w:rsidRPr="00045BD3">
        <w:rPr>
          <w:rFonts w:ascii="Times New Roman" w:hAnsi="Times New Roman" w:cs="Times New Roman"/>
          <w:sz w:val="24"/>
          <w:szCs w:val="24"/>
          <w:lang w:eastAsia="ru-RU"/>
        </w:rPr>
        <w:t xml:space="preserve"> муниципального образования «</w:t>
      </w:r>
      <w:r w:rsidR="002D5928">
        <w:rPr>
          <w:rFonts w:ascii="Times New Roman" w:hAnsi="Times New Roman" w:cs="Times New Roman"/>
          <w:sz w:val="24"/>
          <w:szCs w:val="24"/>
          <w:lang w:eastAsia="ru-RU"/>
        </w:rPr>
        <w:t>Майскогор</w:t>
      </w:r>
      <w:r w:rsidRPr="00045BD3">
        <w:rPr>
          <w:rFonts w:ascii="Times New Roman" w:hAnsi="Times New Roman" w:cs="Times New Roman"/>
          <w:sz w:val="24"/>
          <w:szCs w:val="24"/>
          <w:lang w:eastAsia="ru-RU"/>
        </w:rPr>
        <w:t>ское сельское поселение» Федеральной службы г</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сударственной статистики</w:t>
      </w:r>
      <w:r>
        <w:rPr>
          <w:rFonts w:ascii="Times New Roman" w:eastAsia="Calibri" w:hAnsi="Times New Roman" w:cs="Times New Roman"/>
          <w:sz w:val="24"/>
          <w:szCs w:val="24"/>
        </w:rPr>
        <w:t xml:space="preserve"> соотношение доходов и расходов местного бюджета</w:t>
      </w:r>
      <w:r w:rsidRPr="00045BD3">
        <w:rPr>
          <w:rFonts w:ascii="Times New Roman" w:eastAsia="Calibri" w:hAnsi="Times New Roman" w:cs="Times New Roman"/>
          <w:sz w:val="24"/>
          <w:szCs w:val="24"/>
        </w:rPr>
        <w:t xml:space="preserve"> </w:t>
      </w:r>
      <w:r w:rsidR="002D5928">
        <w:rPr>
          <w:rFonts w:ascii="Times New Roman" w:hAnsi="Times New Roman" w:cs="Times New Roman"/>
          <w:sz w:val="24"/>
          <w:szCs w:val="24"/>
          <w:lang w:eastAsia="ru-RU"/>
        </w:rPr>
        <w:t>Майскогор</w:t>
      </w:r>
      <w:r w:rsidRPr="00045BD3">
        <w:rPr>
          <w:rFonts w:ascii="Times New Roman" w:hAnsi="Times New Roman" w:cs="Times New Roman"/>
          <w:sz w:val="24"/>
          <w:szCs w:val="24"/>
          <w:lang w:eastAsia="ru-RU"/>
        </w:rPr>
        <w:t>ского сельского поселения за весь период наблюдений (с 2006 по 2017) представлен</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на рисунке </w:t>
      </w:r>
      <w:r w:rsidR="00375BD8">
        <w:rPr>
          <w:rFonts w:ascii="Times New Roman" w:hAnsi="Times New Roman" w:cs="Times New Roman"/>
          <w:sz w:val="24"/>
          <w:szCs w:val="24"/>
          <w:lang w:eastAsia="ru-RU"/>
        </w:rPr>
        <w:t>2.</w:t>
      </w:r>
      <w:r w:rsidR="00673318">
        <w:rPr>
          <w:rFonts w:ascii="Times New Roman" w:hAnsi="Times New Roman" w:cs="Times New Roman"/>
          <w:sz w:val="24"/>
          <w:szCs w:val="24"/>
          <w:lang w:eastAsia="ru-RU"/>
        </w:rPr>
        <w:t>4</w:t>
      </w:r>
      <w:r w:rsidR="006A748F">
        <w:rPr>
          <w:rFonts w:ascii="Times New Roman" w:hAnsi="Times New Roman" w:cs="Times New Roman"/>
          <w:sz w:val="24"/>
          <w:szCs w:val="24"/>
          <w:lang w:eastAsia="ru-RU"/>
        </w:rPr>
        <w:t>.</w:t>
      </w:r>
    </w:p>
    <w:p w14:paraId="33C8B202" w14:textId="15CF397F" w:rsidR="00375BD8" w:rsidRDefault="002D5928" w:rsidP="00375BD8">
      <w:pPr>
        <w:spacing w:after="0" w:line="36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49DD87EA" wp14:editId="2DF20DA2">
            <wp:extent cx="5939790" cy="33261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5939790" cy="3326130"/>
                    </a:xfrm>
                    <a:prstGeom prst="rect">
                      <a:avLst/>
                    </a:prstGeom>
                  </pic:spPr>
                </pic:pic>
              </a:graphicData>
            </a:graphic>
          </wp:inline>
        </w:drawing>
      </w:r>
    </w:p>
    <w:p w14:paraId="759BEB00" w14:textId="6F93C47F" w:rsidR="00375BD8" w:rsidRDefault="00375BD8" w:rsidP="00375BD8">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Рисунок 2.</w:t>
      </w:r>
      <w:r w:rsidR="00673318">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 Основные показатели </w:t>
      </w:r>
      <w:r w:rsidR="002B7E48">
        <w:rPr>
          <w:rFonts w:ascii="Times New Roman" w:hAnsi="Times New Roman" w:cs="Times New Roman"/>
          <w:sz w:val="24"/>
          <w:szCs w:val="24"/>
          <w:lang w:eastAsia="ru-RU"/>
        </w:rPr>
        <w:t>местного бюджета</w:t>
      </w:r>
      <w:r>
        <w:rPr>
          <w:rFonts w:ascii="Times New Roman" w:hAnsi="Times New Roman" w:cs="Times New Roman"/>
          <w:sz w:val="24"/>
          <w:szCs w:val="24"/>
          <w:lang w:eastAsia="ru-RU"/>
        </w:rPr>
        <w:t xml:space="preserve"> </w:t>
      </w:r>
      <w:r w:rsidR="002D5928">
        <w:rPr>
          <w:rFonts w:ascii="Times New Roman" w:hAnsi="Times New Roman" w:cs="Times New Roman"/>
          <w:sz w:val="24"/>
          <w:szCs w:val="24"/>
          <w:lang w:eastAsia="ru-RU"/>
        </w:rPr>
        <w:t>Майскогор</w:t>
      </w:r>
      <w:r w:rsidR="002B7E48">
        <w:rPr>
          <w:rFonts w:ascii="Times New Roman" w:hAnsi="Times New Roman" w:cs="Times New Roman"/>
          <w:sz w:val="24"/>
          <w:szCs w:val="24"/>
          <w:lang w:eastAsia="ru-RU"/>
        </w:rPr>
        <w:t xml:space="preserve">ского </w:t>
      </w:r>
      <w:r>
        <w:rPr>
          <w:rFonts w:ascii="Times New Roman" w:hAnsi="Times New Roman" w:cs="Times New Roman"/>
          <w:sz w:val="24"/>
          <w:szCs w:val="24"/>
          <w:lang w:eastAsia="ru-RU"/>
        </w:rPr>
        <w:t>сельского поселения</w:t>
      </w:r>
    </w:p>
    <w:p w14:paraId="082FDA9A" w14:textId="77777777" w:rsidR="00D84075" w:rsidRPr="009C2BCD" w:rsidRDefault="00D84075" w:rsidP="008A7C62">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lastRenderedPageBreak/>
        <w:t>Социальная сфер</w:t>
      </w:r>
      <w:bookmarkEnd w:id="3"/>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14:paraId="225A1EBD" w14:textId="6DC8D8CA"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9E32D8">
        <w:rPr>
          <w:rFonts w:ascii="Times New Roman" w:eastAsia="Calibri" w:hAnsi="Times New Roman" w:cs="Times New Roman"/>
          <w:sz w:val="24"/>
          <w:szCs w:val="24"/>
        </w:rPr>
        <w:t>Майскогор</w:t>
      </w:r>
      <w:r w:rsidR="00DA5B2F">
        <w:rPr>
          <w:rFonts w:ascii="Times New Roman" w:eastAsia="Calibri" w:hAnsi="Times New Roman" w:cs="Times New Roman"/>
          <w:sz w:val="24"/>
          <w:szCs w:val="24"/>
        </w:rPr>
        <w:t>ском</w:t>
      </w:r>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w:t>
      </w:r>
      <w:r w:rsidRPr="009C2BC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малообеспеченных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адекватную профессиональную и общеобразовательную подготовку к трудовой деятельности; улучшение медицинского обслуживания граждан; обеспечение эффективной занятости. </w:t>
      </w:r>
    </w:p>
    <w:p w14:paraId="2EE84CC8" w14:textId="79D374D8" w:rsidR="00706B77" w:rsidRDefault="00D84075" w:rsidP="00706B77">
      <w:pPr>
        <w:spacing w:after="0" w:line="360" w:lineRule="auto"/>
        <w:ind w:firstLine="709"/>
        <w:jc w:val="both"/>
        <w:rPr>
          <w:rFonts w:ascii="Times New Roman" w:hAnsi="Times New Roman" w:cs="Times New Roman"/>
          <w:sz w:val="24"/>
          <w:szCs w:val="24"/>
        </w:rPr>
      </w:pPr>
      <w:bookmarkStart w:id="4" w:name="_Toc443571214"/>
      <w:r w:rsidRPr="008A7C62">
        <w:rPr>
          <w:rFonts w:ascii="Times New Roman" w:hAnsi="Times New Roman" w:cs="Times New Roman"/>
          <w:bCs/>
          <w:i/>
          <w:kern w:val="32"/>
          <w:sz w:val="24"/>
          <w:szCs w:val="24"/>
        </w:rPr>
        <w:t>Здравоохранение</w:t>
      </w:r>
      <w:bookmarkEnd w:id="4"/>
      <w:r w:rsidR="00E91254">
        <w:rPr>
          <w:rFonts w:ascii="Times New Roman" w:hAnsi="Times New Roman" w:cs="Times New Roman"/>
          <w:bCs/>
          <w:i/>
          <w:kern w:val="32"/>
          <w:sz w:val="24"/>
          <w:szCs w:val="24"/>
        </w:rPr>
        <w:t>.</w:t>
      </w:r>
      <w:r w:rsidR="00DD1F28" w:rsidRPr="008A7C62">
        <w:rPr>
          <w:rFonts w:ascii="Times New Roman" w:hAnsi="Times New Roman" w:cs="Times New Roman"/>
          <w:bCs/>
          <w:i/>
          <w:kern w:val="32"/>
          <w:sz w:val="24"/>
          <w:szCs w:val="24"/>
        </w:rPr>
        <w:t xml:space="preserve"> </w:t>
      </w:r>
      <w:bookmarkStart w:id="5" w:name="OLE_LINK1"/>
      <w:bookmarkStart w:id="6" w:name="OLE_LINK2"/>
      <w:r w:rsidR="00706B77" w:rsidRPr="00706B77">
        <w:rPr>
          <w:rFonts w:ascii="Times New Roman" w:hAnsi="Times New Roman" w:cs="Times New Roman"/>
          <w:sz w:val="24"/>
          <w:szCs w:val="24"/>
        </w:rPr>
        <w:t>Медицинское обслуживание населения Нижнекамского муниципального</w:t>
      </w:r>
      <w:r w:rsidR="00706B77">
        <w:rPr>
          <w:rFonts w:ascii="Times New Roman" w:hAnsi="Times New Roman" w:cs="Times New Roman"/>
          <w:sz w:val="24"/>
          <w:szCs w:val="24"/>
        </w:rPr>
        <w:t xml:space="preserve"> </w:t>
      </w:r>
      <w:r w:rsidR="00706B77" w:rsidRPr="00706B77">
        <w:rPr>
          <w:rFonts w:ascii="Times New Roman" w:hAnsi="Times New Roman" w:cs="Times New Roman"/>
          <w:sz w:val="24"/>
          <w:szCs w:val="24"/>
        </w:rPr>
        <w:t>района осуществляют МУП «Нижнекамская центральная районная</w:t>
      </w:r>
      <w:r w:rsidR="00706B77">
        <w:rPr>
          <w:rFonts w:ascii="Times New Roman" w:hAnsi="Times New Roman" w:cs="Times New Roman"/>
          <w:sz w:val="24"/>
          <w:szCs w:val="24"/>
        </w:rPr>
        <w:t xml:space="preserve"> </w:t>
      </w:r>
      <w:r w:rsidR="00706B77" w:rsidRPr="00706B77">
        <w:rPr>
          <w:rFonts w:ascii="Times New Roman" w:hAnsi="Times New Roman" w:cs="Times New Roman"/>
          <w:sz w:val="24"/>
          <w:szCs w:val="24"/>
        </w:rPr>
        <w:t>многопрофильная  больница» и МБУЗ</w:t>
      </w:r>
      <w:r w:rsidR="00BA6FB3">
        <w:rPr>
          <w:rFonts w:ascii="Times New Roman" w:hAnsi="Times New Roman" w:cs="Times New Roman"/>
          <w:sz w:val="24"/>
          <w:szCs w:val="24"/>
        </w:rPr>
        <w:t xml:space="preserve"> </w:t>
      </w:r>
      <w:r w:rsidR="00706B77" w:rsidRPr="00706B77">
        <w:rPr>
          <w:rFonts w:ascii="Times New Roman" w:hAnsi="Times New Roman" w:cs="Times New Roman"/>
          <w:sz w:val="24"/>
          <w:szCs w:val="24"/>
        </w:rPr>
        <w:t xml:space="preserve">«Камско-Полянская  районная  больница». </w:t>
      </w:r>
    </w:p>
    <w:p w14:paraId="578AD0BC" w14:textId="54A86633" w:rsidR="00706B77" w:rsidRDefault="00706B77" w:rsidP="00594EE1">
      <w:pPr>
        <w:spacing w:after="0" w:line="360" w:lineRule="auto"/>
        <w:ind w:firstLine="709"/>
        <w:jc w:val="both"/>
        <w:rPr>
          <w:rFonts w:ascii="Times New Roman" w:hAnsi="Times New Roman" w:cs="Times New Roman"/>
          <w:sz w:val="24"/>
          <w:szCs w:val="24"/>
        </w:rPr>
      </w:pPr>
      <w:r w:rsidRPr="00706B77">
        <w:rPr>
          <w:rFonts w:ascii="Times New Roman" w:hAnsi="Times New Roman" w:cs="Times New Roman"/>
          <w:sz w:val="24"/>
          <w:szCs w:val="24"/>
        </w:rPr>
        <w:t>Для оказания неотложной медицинской помощи населению</w:t>
      </w:r>
      <w:r w:rsidR="00360FB7">
        <w:rPr>
          <w:rFonts w:ascii="Times New Roman" w:hAnsi="Times New Roman" w:cs="Times New Roman"/>
          <w:sz w:val="24"/>
          <w:szCs w:val="24"/>
        </w:rPr>
        <w:t xml:space="preserve"> </w:t>
      </w:r>
      <w:r w:rsidRPr="00706B77">
        <w:rPr>
          <w:rFonts w:ascii="Times New Roman" w:hAnsi="Times New Roman" w:cs="Times New Roman"/>
          <w:sz w:val="24"/>
          <w:szCs w:val="24"/>
        </w:rPr>
        <w:t>Нижнекамского муниципального района имеются станции скорой медицинской</w:t>
      </w:r>
      <w:r w:rsidR="00360FB7">
        <w:rPr>
          <w:rFonts w:ascii="Times New Roman" w:hAnsi="Times New Roman" w:cs="Times New Roman"/>
          <w:sz w:val="24"/>
          <w:szCs w:val="24"/>
        </w:rPr>
        <w:t xml:space="preserve"> </w:t>
      </w:r>
      <w:r w:rsidRPr="00706B77">
        <w:rPr>
          <w:rFonts w:ascii="Times New Roman" w:hAnsi="Times New Roman" w:cs="Times New Roman"/>
          <w:sz w:val="24"/>
          <w:szCs w:val="24"/>
        </w:rPr>
        <w:t>помощи при  Центральной районной больнице</w:t>
      </w:r>
      <w:r w:rsidR="00360FB7">
        <w:rPr>
          <w:rFonts w:ascii="Times New Roman" w:hAnsi="Times New Roman" w:cs="Times New Roman"/>
          <w:sz w:val="24"/>
          <w:szCs w:val="24"/>
        </w:rPr>
        <w:t xml:space="preserve">. </w:t>
      </w:r>
      <w:r w:rsidR="00594EE1">
        <w:rPr>
          <w:rFonts w:ascii="Times New Roman" w:hAnsi="Times New Roman" w:cs="Times New Roman"/>
          <w:sz w:val="24"/>
          <w:szCs w:val="24"/>
        </w:rPr>
        <w:t xml:space="preserve">Майскогорское сельское поселение располагается </w:t>
      </w:r>
      <w:r w:rsidR="00594EE1" w:rsidRPr="00594EE1">
        <w:rPr>
          <w:rFonts w:ascii="Times New Roman" w:hAnsi="Times New Roman" w:cs="Times New Roman"/>
          <w:sz w:val="24"/>
          <w:szCs w:val="24"/>
        </w:rPr>
        <w:t>в</w:t>
      </w:r>
      <w:r w:rsidR="00594EE1">
        <w:rPr>
          <w:rFonts w:ascii="Times New Roman" w:hAnsi="Times New Roman" w:cs="Times New Roman"/>
          <w:sz w:val="24"/>
          <w:szCs w:val="24"/>
        </w:rPr>
        <w:t xml:space="preserve"> нормативном радиусе бслуживания станции, расположенной в </w:t>
      </w:r>
      <w:r w:rsidR="00594EE1" w:rsidRPr="00594EE1">
        <w:rPr>
          <w:rFonts w:ascii="Times New Roman" w:hAnsi="Times New Roman" w:cs="Times New Roman"/>
          <w:sz w:val="24"/>
          <w:szCs w:val="24"/>
        </w:rPr>
        <w:t>пгт Камские</w:t>
      </w:r>
      <w:r w:rsidR="00594EE1">
        <w:rPr>
          <w:rFonts w:ascii="Times New Roman" w:hAnsi="Times New Roman" w:cs="Times New Roman"/>
          <w:sz w:val="24"/>
          <w:szCs w:val="24"/>
        </w:rPr>
        <w:t xml:space="preserve"> Поляны. Из амбулаторно-поликлинических учреждений в Майскогорском</w:t>
      </w:r>
      <w:r w:rsidR="00594EE1" w:rsidRPr="00594EE1">
        <w:rPr>
          <w:rFonts w:ascii="Times New Roman" w:hAnsi="Times New Roman" w:cs="Times New Roman"/>
          <w:sz w:val="24"/>
          <w:szCs w:val="24"/>
        </w:rPr>
        <w:t xml:space="preserve"> сельском</w:t>
      </w:r>
      <w:r w:rsidR="00594EE1">
        <w:rPr>
          <w:rFonts w:ascii="Times New Roman" w:hAnsi="Times New Roman" w:cs="Times New Roman"/>
          <w:sz w:val="24"/>
          <w:szCs w:val="24"/>
        </w:rPr>
        <w:t xml:space="preserve"> поселении функционирует Трудовой фельдшерско-акушерский пункт</w:t>
      </w:r>
      <w:r w:rsidR="00594EE1" w:rsidRPr="00594EE1">
        <w:rPr>
          <w:rFonts w:ascii="Times New Roman" w:hAnsi="Times New Roman" w:cs="Times New Roman"/>
          <w:sz w:val="24"/>
          <w:szCs w:val="24"/>
        </w:rPr>
        <w:t xml:space="preserve"> мощностью</w:t>
      </w:r>
      <w:r w:rsidR="00594EE1">
        <w:rPr>
          <w:rFonts w:ascii="Times New Roman" w:hAnsi="Times New Roman" w:cs="Times New Roman"/>
          <w:sz w:val="24"/>
          <w:szCs w:val="24"/>
        </w:rPr>
        <w:t xml:space="preserve"> 32 посещения в</w:t>
      </w:r>
      <w:r w:rsidR="00594EE1" w:rsidRPr="00594EE1">
        <w:rPr>
          <w:rFonts w:ascii="Times New Roman" w:hAnsi="Times New Roman" w:cs="Times New Roman"/>
          <w:sz w:val="24"/>
          <w:szCs w:val="24"/>
        </w:rPr>
        <w:t xml:space="preserve"> смену</w:t>
      </w:r>
      <w:r w:rsidR="00594EE1">
        <w:rPr>
          <w:rFonts w:ascii="Times New Roman" w:hAnsi="Times New Roman" w:cs="Times New Roman"/>
          <w:sz w:val="24"/>
          <w:szCs w:val="24"/>
        </w:rPr>
        <w:t>. Обеспеченность данным о</w:t>
      </w:r>
      <w:r w:rsidR="00594EE1" w:rsidRPr="00594EE1">
        <w:rPr>
          <w:rFonts w:ascii="Times New Roman" w:hAnsi="Times New Roman" w:cs="Times New Roman"/>
          <w:sz w:val="24"/>
          <w:szCs w:val="24"/>
        </w:rPr>
        <w:t xml:space="preserve">бъектом </w:t>
      </w:r>
      <w:r w:rsidR="00594EE1">
        <w:rPr>
          <w:rFonts w:ascii="Times New Roman" w:hAnsi="Times New Roman" w:cs="Times New Roman"/>
          <w:sz w:val="24"/>
          <w:szCs w:val="24"/>
        </w:rPr>
        <w:t xml:space="preserve">на </w:t>
      </w:r>
      <w:r w:rsidR="00594EE1" w:rsidRPr="00594EE1">
        <w:rPr>
          <w:rFonts w:ascii="Times New Roman" w:hAnsi="Times New Roman" w:cs="Times New Roman"/>
          <w:sz w:val="24"/>
          <w:szCs w:val="24"/>
        </w:rPr>
        <w:t>сегодняшний день</w:t>
      </w:r>
      <w:r w:rsidR="00594EE1">
        <w:rPr>
          <w:rFonts w:ascii="Times New Roman" w:hAnsi="Times New Roman" w:cs="Times New Roman"/>
          <w:sz w:val="24"/>
          <w:szCs w:val="24"/>
        </w:rPr>
        <w:t xml:space="preserve"> </w:t>
      </w:r>
      <w:r w:rsidR="00594EE1" w:rsidRPr="00594EE1">
        <w:rPr>
          <w:rFonts w:ascii="Times New Roman" w:hAnsi="Times New Roman" w:cs="Times New Roman"/>
          <w:sz w:val="24"/>
          <w:szCs w:val="24"/>
        </w:rPr>
        <w:t>составляет свыше</w:t>
      </w:r>
      <w:r w:rsidR="00594EE1">
        <w:rPr>
          <w:rFonts w:ascii="Times New Roman" w:hAnsi="Times New Roman" w:cs="Times New Roman"/>
          <w:sz w:val="24"/>
          <w:szCs w:val="24"/>
        </w:rPr>
        <w:t xml:space="preserve"> </w:t>
      </w:r>
      <w:r w:rsidR="00594EE1" w:rsidRPr="00594EE1">
        <w:rPr>
          <w:rFonts w:ascii="Times New Roman" w:hAnsi="Times New Roman" w:cs="Times New Roman"/>
          <w:sz w:val="24"/>
          <w:szCs w:val="24"/>
        </w:rPr>
        <w:t xml:space="preserve">100% </w:t>
      </w:r>
      <w:r w:rsidR="00594EE1">
        <w:rPr>
          <w:rFonts w:ascii="Times New Roman" w:hAnsi="Times New Roman" w:cs="Times New Roman"/>
          <w:sz w:val="24"/>
          <w:szCs w:val="24"/>
        </w:rPr>
        <w:t>о</w:t>
      </w:r>
      <w:r w:rsidR="00594EE1" w:rsidRPr="00594EE1">
        <w:rPr>
          <w:rFonts w:ascii="Times New Roman" w:hAnsi="Times New Roman" w:cs="Times New Roman"/>
          <w:sz w:val="24"/>
          <w:szCs w:val="24"/>
        </w:rPr>
        <w:t>т нормативной потребности.</w:t>
      </w:r>
    </w:p>
    <w:p w14:paraId="0A82AAA8" w14:textId="13ADD416" w:rsidR="00035A2F" w:rsidRPr="008D2630" w:rsidRDefault="00DD1F28" w:rsidP="00BA6FB3">
      <w:pPr>
        <w:spacing w:after="0" w:line="360" w:lineRule="auto"/>
        <w:ind w:firstLine="709"/>
        <w:jc w:val="both"/>
        <w:rPr>
          <w:rFonts w:ascii="Times New Roman" w:hAnsi="Times New Roman" w:cs="Times New Roman"/>
          <w:sz w:val="24"/>
          <w:szCs w:val="24"/>
        </w:rPr>
      </w:pPr>
      <w:bookmarkStart w:id="7" w:name="_Toc443571215"/>
      <w:bookmarkEnd w:id="5"/>
      <w:bookmarkEnd w:id="6"/>
      <w:r w:rsidRPr="00DE3880">
        <w:rPr>
          <w:rFonts w:ascii="Times New Roman" w:hAnsi="Times New Roman" w:cs="Times New Roman"/>
          <w:i/>
          <w:sz w:val="24"/>
          <w:szCs w:val="24"/>
        </w:rPr>
        <w:t>Сфера о</w:t>
      </w:r>
      <w:r w:rsidR="00D84075" w:rsidRPr="00DE3880">
        <w:rPr>
          <w:rFonts w:ascii="Times New Roman" w:hAnsi="Times New Roman" w:cs="Times New Roman"/>
          <w:i/>
          <w:sz w:val="24"/>
          <w:szCs w:val="24"/>
        </w:rPr>
        <w:t>бразовани</w:t>
      </w:r>
      <w:bookmarkEnd w:id="7"/>
      <w:r w:rsidRPr="00DE3880">
        <w:rPr>
          <w:rFonts w:ascii="Times New Roman" w:hAnsi="Times New Roman" w:cs="Times New Roman"/>
          <w:i/>
          <w:sz w:val="24"/>
          <w:szCs w:val="24"/>
        </w:rPr>
        <w:t>я</w:t>
      </w:r>
      <w:r w:rsidR="007802BE" w:rsidRPr="008D2630">
        <w:rPr>
          <w:rFonts w:ascii="Times New Roman" w:hAnsi="Times New Roman" w:cs="Times New Roman"/>
          <w:sz w:val="24"/>
          <w:szCs w:val="24"/>
        </w:rPr>
        <w:t>.</w:t>
      </w:r>
      <w:r w:rsidRPr="008D2630">
        <w:rPr>
          <w:rFonts w:ascii="Times New Roman" w:hAnsi="Times New Roman" w:cs="Times New Roman"/>
          <w:sz w:val="24"/>
          <w:szCs w:val="24"/>
        </w:rPr>
        <w:t xml:space="preserve"> </w:t>
      </w:r>
      <w:r w:rsidR="00BA6FB3" w:rsidRPr="00BA6FB3">
        <w:rPr>
          <w:rFonts w:ascii="Times New Roman" w:hAnsi="Times New Roman" w:cs="Times New Roman"/>
          <w:sz w:val="24"/>
          <w:szCs w:val="24"/>
        </w:rPr>
        <w:t>В настоящее время в Майскогорском сельском поселении</w:t>
      </w:r>
      <w:r w:rsidR="00BA6FB3">
        <w:rPr>
          <w:rFonts w:ascii="Times New Roman" w:hAnsi="Times New Roman" w:cs="Times New Roman"/>
          <w:sz w:val="24"/>
          <w:szCs w:val="24"/>
        </w:rPr>
        <w:t xml:space="preserve"> (</w:t>
      </w:r>
      <w:r w:rsidR="00BA6FB3" w:rsidRPr="00BA6FB3">
        <w:rPr>
          <w:rFonts w:ascii="Times New Roman" w:hAnsi="Times New Roman" w:cs="Times New Roman"/>
          <w:sz w:val="24"/>
          <w:szCs w:val="24"/>
        </w:rPr>
        <w:t xml:space="preserve">п.Трудовой) </w:t>
      </w:r>
      <w:r w:rsidR="00BA6FB3">
        <w:rPr>
          <w:rFonts w:ascii="Times New Roman" w:hAnsi="Times New Roman" w:cs="Times New Roman"/>
          <w:sz w:val="24"/>
          <w:szCs w:val="24"/>
        </w:rPr>
        <w:t>имеется один детский сад общей проектной вместимостью</w:t>
      </w:r>
      <w:r w:rsidR="00BA6FB3" w:rsidRPr="00BA6FB3">
        <w:rPr>
          <w:rFonts w:ascii="Times New Roman" w:hAnsi="Times New Roman" w:cs="Times New Roman"/>
          <w:sz w:val="24"/>
          <w:szCs w:val="24"/>
        </w:rPr>
        <w:t xml:space="preserve"> на</w:t>
      </w:r>
      <w:r w:rsidR="00BA6FB3">
        <w:rPr>
          <w:rFonts w:ascii="Times New Roman" w:hAnsi="Times New Roman" w:cs="Times New Roman"/>
          <w:sz w:val="24"/>
          <w:szCs w:val="24"/>
        </w:rPr>
        <w:t xml:space="preserve"> 90 мест.  Также в </w:t>
      </w:r>
      <w:r w:rsidR="00BA6FB3" w:rsidRPr="00BA6FB3">
        <w:rPr>
          <w:rFonts w:ascii="Times New Roman" w:hAnsi="Times New Roman" w:cs="Times New Roman"/>
          <w:sz w:val="24"/>
          <w:szCs w:val="24"/>
        </w:rPr>
        <w:t>п.Трудовой</w:t>
      </w:r>
      <w:r w:rsidR="00BA6FB3">
        <w:rPr>
          <w:rFonts w:ascii="Times New Roman" w:hAnsi="Times New Roman" w:cs="Times New Roman"/>
          <w:sz w:val="24"/>
          <w:szCs w:val="24"/>
        </w:rPr>
        <w:t xml:space="preserve">  функционирует общеобразовательная школа </w:t>
      </w:r>
      <w:r w:rsidR="00BA6FB3" w:rsidRPr="00BA6FB3">
        <w:rPr>
          <w:rFonts w:ascii="Times New Roman" w:hAnsi="Times New Roman" w:cs="Times New Roman"/>
          <w:sz w:val="24"/>
          <w:szCs w:val="24"/>
        </w:rPr>
        <w:t>мощностью  на</w:t>
      </w:r>
      <w:r w:rsidR="00BA6FB3">
        <w:rPr>
          <w:rFonts w:ascii="Times New Roman" w:hAnsi="Times New Roman" w:cs="Times New Roman"/>
          <w:sz w:val="24"/>
          <w:szCs w:val="24"/>
        </w:rPr>
        <w:t xml:space="preserve"> 160  учащихся</w:t>
      </w:r>
      <w:r w:rsidR="00BA6FB3" w:rsidRPr="00BA6FB3">
        <w:rPr>
          <w:rFonts w:ascii="Times New Roman" w:hAnsi="Times New Roman" w:cs="Times New Roman"/>
          <w:sz w:val="24"/>
          <w:szCs w:val="24"/>
        </w:rPr>
        <w:t>.</w:t>
      </w:r>
    </w:p>
    <w:p w14:paraId="450E2EFF" w14:textId="763AB5A3" w:rsidR="00D72C0F" w:rsidRPr="00D72C0F" w:rsidRDefault="00E03522" w:rsidP="00D72C0F">
      <w:pPr>
        <w:spacing w:after="0" w:line="360" w:lineRule="auto"/>
        <w:ind w:firstLine="709"/>
        <w:jc w:val="both"/>
        <w:rPr>
          <w:rFonts w:ascii="Times New Roman" w:hAnsi="Times New Roman" w:cs="Times New Roman"/>
          <w:sz w:val="24"/>
          <w:szCs w:val="24"/>
        </w:rPr>
      </w:pPr>
      <w:r w:rsidRPr="00E03522">
        <w:rPr>
          <w:rFonts w:ascii="Times New Roman" w:eastAsia="Calibri" w:hAnsi="Times New Roman" w:cs="Times New Roman"/>
          <w:i/>
          <w:sz w:val="24"/>
          <w:szCs w:val="24"/>
        </w:rPr>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r w:rsidR="00D84075" w:rsidRPr="008A7C62">
        <w:rPr>
          <w:rFonts w:ascii="Times New Roman" w:eastAsia="Calibri" w:hAnsi="Times New Roman" w:cs="Times New Roman"/>
          <w:sz w:val="24"/>
          <w:szCs w:val="24"/>
        </w:rPr>
        <w:t xml:space="preserve"> </w:t>
      </w:r>
      <w:bookmarkStart w:id="8" w:name="_Toc443571218"/>
      <w:r w:rsidR="00D72C0F">
        <w:rPr>
          <w:rFonts w:ascii="Times New Roman" w:hAnsi="Times New Roman" w:cs="Times New Roman"/>
          <w:sz w:val="24"/>
          <w:szCs w:val="24"/>
        </w:rPr>
        <w:t xml:space="preserve">Из учреждений культуры в Майскогорском сельском </w:t>
      </w:r>
      <w:r w:rsidR="00D72C0F" w:rsidRPr="00D72C0F">
        <w:rPr>
          <w:rFonts w:ascii="Times New Roman" w:hAnsi="Times New Roman" w:cs="Times New Roman"/>
          <w:sz w:val="24"/>
          <w:szCs w:val="24"/>
        </w:rPr>
        <w:t>поселении</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функционирует Трудовой сельский дом культуры вместимостью</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300 мест.</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В</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 xml:space="preserve">настоящее время в поселении функционирует библиотека №34 </w:t>
      </w:r>
      <w:r w:rsidR="00D72C0F">
        <w:rPr>
          <w:rFonts w:ascii="Times New Roman" w:hAnsi="Times New Roman" w:cs="Times New Roman"/>
          <w:sz w:val="24"/>
          <w:szCs w:val="24"/>
        </w:rPr>
        <w:t>о</w:t>
      </w:r>
      <w:r w:rsidR="00D72C0F" w:rsidRPr="00D72C0F">
        <w:rPr>
          <w:rFonts w:ascii="Times New Roman" w:hAnsi="Times New Roman" w:cs="Times New Roman"/>
          <w:sz w:val="24"/>
          <w:szCs w:val="24"/>
        </w:rPr>
        <w:t>бщей мощностью</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12,3 тыс.экземпляров книжного фонда. Обеспеченность населения библиотеками</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составляет свыше</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 xml:space="preserve">100% </w:t>
      </w:r>
      <w:r w:rsidR="00D72C0F">
        <w:rPr>
          <w:rFonts w:ascii="Times New Roman" w:hAnsi="Times New Roman" w:cs="Times New Roman"/>
          <w:sz w:val="24"/>
          <w:szCs w:val="24"/>
        </w:rPr>
        <w:t>о</w:t>
      </w:r>
      <w:r w:rsidR="00D72C0F" w:rsidRPr="00D72C0F">
        <w:rPr>
          <w:rFonts w:ascii="Times New Roman" w:hAnsi="Times New Roman" w:cs="Times New Roman"/>
          <w:sz w:val="24"/>
          <w:szCs w:val="24"/>
        </w:rPr>
        <w:t>т нормативной потребности.</w:t>
      </w:r>
      <w:r w:rsidR="00D72C0F">
        <w:rPr>
          <w:rFonts w:ascii="Times New Roman" w:hAnsi="Times New Roman" w:cs="Times New Roman"/>
          <w:sz w:val="24"/>
          <w:szCs w:val="24"/>
        </w:rPr>
        <w:t xml:space="preserve"> В Майскогорском сельском поселении имеется  спортивный зал </w:t>
      </w:r>
      <w:r w:rsidR="00D72C0F" w:rsidRPr="00D72C0F">
        <w:rPr>
          <w:rFonts w:ascii="Times New Roman" w:hAnsi="Times New Roman" w:cs="Times New Roman"/>
          <w:sz w:val="24"/>
          <w:szCs w:val="24"/>
        </w:rPr>
        <w:t>площадью</w:t>
      </w:r>
      <w:r w:rsidR="00D72C0F">
        <w:rPr>
          <w:rFonts w:ascii="Times New Roman" w:hAnsi="Times New Roman" w:cs="Times New Roman"/>
          <w:sz w:val="24"/>
          <w:szCs w:val="24"/>
        </w:rPr>
        <w:t xml:space="preserve"> 201 кв.м, находящийся в бщеобразовательной школе </w:t>
      </w:r>
      <w:r w:rsidR="00D72C0F" w:rsidRPr="00D72C0F">
        <w:rPr>
          <w:rFonts w:ascii="Times New Roman" w:hAnsi="Times New Roman" w:cs="Times New Roman"/>
          <w:sz w:val="24"/>
          <w:szCs w:val="24"/>
        </w:rPr>
        <w:t xml:space="preserve">п.Трудовой. </w:t>
      </w:r>
      <w:r w:rsidR="00D72C0F">
        <w:rPr>
          <w:rFonts w:ascii="Times New Roman" w:hAnsi="Times New Roman" w:cs="Times New Roman"/>
          <w:sz w:val="24"/>
          <w:szCs w:val="24"/>
        </w:rPr>
        <w:t>При</w:t>
      </w:r>
      <w:r w:rsidR="00D72C0F" w:rsidRPr="00D72C0F">
        <w:rPr>
          <w:rFonts w:ascii="Times New Roman" w:hAnsi="Times New Roman" w:cs="Times New Roman"/>
          <w:sz w:val="24"/>
          <w:szCs w:val="24"/>
        </w:rPr>
        <w:t xml:space="preserve"> </w:t>
      </w:r>
      <w:r w:rsidR="00D72C0F">
        <w:rPr>
          <w:rFonts w:ascii="Times New Roman" w:hAnsi="Times New Roman" w:cs="Times New Roman"/>
          <w:sz w:val="24"/>
          <w:szCs w:val="24"/>
        </w:rPr>
        <w:t xml:space="preserve">общеобразовательной </w:t>
      </w:r>
      <w:r w:rsidR="00D72C0F" w:rsidRPr="00D72C0F">
        <w:rPr>
          <w:rFonts w:ascii="Times New Roman" w:hAnsi="Times New Roman" w:cs="Times New Roman"/>
          <w:sz w:val="24"/>
          <w:szCs w:val="24"/>
        </w:rPr>
        <w:t>школе</w:t>
      </w:r>
      <w:r w:rsidR="00D72C0F">
        <w:rPr>
          <w:rFonts w:ascii="Times New Roman" w:hAnsi="Times New Roman" w:cs="Times New Roman"/>
          <w:sz w:val="24"/>
          <w:szCs w:val="24"/>
        </w:rPr>
        <w:t xml:space="preserve"> также имеются спортивные площадки.</w:t>
      </w:r>
    </w:p>
    <w:p w14:paraId="62198D4B" w14:textId="77777777"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14:paraId="6DC08C58" w14:textId="6D23536F" w:rsidR="00753866" w:rsidRDefault="00753866" w:rsidP="00753866">
      <w:pPr>
        <w:spacing w:after="0" w:line="360" w:lineRule="auto"/>
        <w:ind w:firstLine="709"/>
        <w:jc w:val="both"/>
        <w:rPr>
          <w:rFonts w:ascii="Times New Roman" w:hAnsi="Times New Roman" w:cs="Times New Roman"/>
          <w:sz w:val="24"/>
          <w:szCs w:val="24"/>
        </w:rPr>
      </w:pPr>
      <w:r w:rsidRPr="00753866">
        <w:rPr>
          <w:rFonts w:ascii="Times New Roman" w:hAnsi="Times New Roman" w:cs="Times New Roman"/>
          <w:sz w:val="24"/>
          <w:szCs w:val="24"/>
        </w:rPr>
        <w:t xml:space="preserve">В настоящее время жилой фонд </w:t>
      </w:r>
      <w:r w:rsidR="00C143BF">
        <w:rPr>
          <w:rFonts w:ascii="Times New Roman" w:hAnsi="Times New Roman" w:cs="Times New Roman"/>
          <w:sz w:val="24"/>
          <w:szCs w:val="24"/>
        </w:rPr>
        <w:t>Майскогор</w:t>
      </w:r>
      <w:r w:rsidR="00D03E1D">
        <w:rPr>
          <w:rFonts w:ascii="Times New Roman" w:hAnsi="Times New Roman" w:cs="Times New Roman"/>
          <w:sz w:val="24"/>
          <w:szCs w:val="24"/>
        </w:rPr>
        <w:t>ского</w:t>
      </w:r>
      <w:r w:rsidRPr="00753866">
        <w:rPr>
          <w:rFonts w:ascii="Times New Roman" w:hAnsi="Times New Roman" w:cs="Times New Roman"/>
          <w:sz w:val="24"/>
          <w:szCs w:val="24"/>
        </w:rPr>
        <w:t xml:space="preserve"> сельского поселения представлен </w:t>
      </w:r>
      <w:r w:rsidR="00D03E1D">
        <w:rPr>
          <w:rFonts w:ascii="Times New Roman" w:hAnsi="Times New Roman" w:cs="Times New Roman"/>
          <w:sz w:val="24"/>
          <w:szCs w:val="24"/>
        </w:rPr>
        <w:t xml:space="preserve">как </w:t>
      </w:r>
      <w:r w:rsidRPr="00753866">
        <w:rPr>
          <w:rFonts w:ascii="Times New Roman" w:hAnsi="Times New Roman" w:cs="Times New Roman"/>
          <w:sz w:val="24"/>
          <w:szCs w:val="24"/>
        </w:rPr>
        <w:t>индивидуальными жилыми домами с придомовыми земельными участками</w:t>
      </w:r>
      <w:r w:rsidR="00D03E1D">
        <w:rPr>
          <w:rFonts w:ascii="Times New Roman" w:hAnsi="Times New Roman" w:cs="Times New Roman"/>
          <w:sz w:val="24"/>
          <w:szCs w:val="24"/>
        </w:rPr>
        <w:t xml:space="preserve">, </w:t>
      </w:r>
      <w:r w:rsidR="00D03E1D" w:rsidRPr="00D03E1D">
        <w:rPr>
          <w:rFonts w:ascii="Times New Roman" w:hAnsi="Times New Roman" w:cs="Times New Roman"/>
          <w:sz w:val="24"/>
          <w:szCs w:val="24"/>
        </w:rPr>
        <w:t>так и многоквартирным жилым фондом</w:t>
      </w:r>
      <w:r w:rsidRPr="00753866">
        <w:rPr>
          <w:rFonts w:ascii="Times New Roman" w:hAnsi="Times New Roman" w:cs="Times New Roman"/>
          <w:sz w:val="24"/>
          <w:szCs w:val="24"/>
        </w:rPr>
        <w:t>. Динамика изменения общей жилой площади поселения представлена в таблице 2.1.</w:t>
      </w:r>
    </w:p>
    <w:p w14:paraId="7F44ADE0" w14:textId="77777777" w:rsidR="004651CC" w:rsidRPr="00753866" w:rsidRDefault="004651CC" w:rsidP="00753866">
      <w:pPr>
        <w:spacing w:after="0" w:line="360" w:lineRule="auto"/>
        <w:ind w:firstLine="709"/>
        <w:jc w:val="both"/>
        <w:rPr>
          <w:rFonts w:ascii="Times New Roman" w:hAnsi="Times New Roman" w:cs="Times New Roman"/>
          <w:sz w:val="24"/>
          <w:szCs w:val="24"/>
        </w:rPr>
      </w:pPr>
    </w:p>
    <w:p w14:paraId="2E3E4081" w14:textId="77777777" w:rsidR="001E0BF9" w:rsidRDefault="001E0BF9" w:rsidP="00753866">
      <w:pPr>
        <w:spacing w:after="0" w:line="360" w:lineRule="auto"/>
        <w:jc w:val="both"/>
        <w:rPr>
          <w:rFonts w:ascii="Times New Roman" w:hAnsi="Times New Roman" w:cs="Times New Roman"/>
          <w:sz w:val="24"/>
          <w:szCs w:val="24"/>
        </w:rPr>
      </w:pPr>
    </w:p>
    <w:p w14:paraId="2AA37961" w14:textId="77777777" w:rsidR="001E0BF9" w:rsidRDefault="001E0BF9" w:rsidP="00753866">
      <w:pPr>
        <w:spacing w:after="0" w:line="360" w:lineRule="auto"/>
        <w:jc w:val="both"/>
        <w:rPr>
          <w:rFonts w:ascii="Times New Roman" w:hAnsi="Times New Roman" w:cs="Times New Roman"/>
          <w:sz w:val="24"/>
          <w:szCs w:val="24"/>
        </w:rPr>
      </w:pPr>
    </w:p>
    <w:p w14:paraId="48F9E46D" w14:textId="31974ABE" w:rsidR="00753866" w:rsidRDefault="00753866" w:rsidP="00753866">
      <w:pPr>
        <w:spacing w:after="0" w:line="360" w:lineRule="auto"/>
        <w:jc w:val="both"/>
        <w:rPr>
          <w:rFonts w:ascii="Times New Roman" w:hAnsi="Times New Roman" w:cs="Times New Roman"/>
          <w:sz w:val="24"/>
          <w:szCs w:val="24"/>
        </w:rPr>
      </w:pPr>
      <w:r w:rsidRPr="00753866">
        <w:rPr>
          <w:rFonts w:ascii="Times New Roman" w:hAnsi="Times New Roman" w:cs="Times New Roman"/>
          <w:sz w:val="24"/>
          <w:szCs w:val="24"/>
        </w:rPr>
        <w:lastRenderedPageBreak/>
        <w:t xml:space="preserve">Таблица 2.1 </w:t>
      </w:r>
      <w:r w:rsidR="00C143BF">
        <w:rPr>
          <w:rFonts w:ascii="Times New Roman" w:hAnsi="Times New Roman" w:cs="Times New Roman"/>
          <w:sz w:val="24"/>
          <w:szCs w:val="24"/>
        </w:rPr>
        <w:t>–</w:t>
      </w:r>
      <w:r w:rsidRPr="00753866">
        <w:rPr>
          <w:rFonts w:ascii="Times New Roman" w:hAnsi="Times New Roman" w:cs="Times New Roman"/>
          <w:sz w:val="24"/>
          <w:szCs w:val="24"/>
        </w:rPr>
        <w:t xml:space="preserve"> Динамика изменения общей жилой площади </w:t>
      </w:r>
      <w:r w:rsidR="003F6924">
        <w:rPr>
          <w:rFonts w:ascii="Times New Roman" w:hAnsi="Times New Roman" w:cs="Times New Roman"/>
          <w:sz w:val="24"/>
          <w:szCs w:val="24"/>
        </w:rPr>
        <w:t>Майскогорского</w:t>
      </w:r>
      <w:r w:rsidRPr="00753866">
        <w:rPr>
          <w:rFonts w:ascii="Times New Roman" w:hAnsi="Times New Roman" w:cs="Times New Roman"/>
          <w:sz w:val="24"/>
          <w:szCs w:val="24"/>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562"/>
        <w:gridCol w:w="3612"/>
      </w:tblGrid>
      <w:tr w:rsidR="005B5EA8" w:rsidRPr="005B5EA8" w14:paraId="239F3231" w14:textId="77777777" w:rsidTr="0012724A">
        <w:tc>
          <w:tcPr>
            <w:tcW w:w="1188" w:type="dxa"/>
            <w:vAlign w:val="center"/>
          </w:tcPr>
          <w:p w14:paraId="29A7F856" w14:textId="77777777"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 п/п</w:t>
            </w:r>
          </w:p>
        </w:tc>
        <w:tc>
          <w:tcPr>
            <w:tcW w:w="4679" w:type="dxa"/>
            <w:vAlign w:val="center"/>
          </w:tcPr>
          <w:p w14:paraId="004CA807" w14:textId="292337A2"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Население</w:t>
            </w:r>
            <w:r>
              <w:rPr>
                <w:rFonts w:ascii="Times New Roman" w:hAnsi="Times New Roman" w:cs="Times New Roman"/>
              </w:rPr>
              <w:t xml:space="preserve">, </w:t>
            </w:r>
            <w:r w:rsidRPr="005B5EA8">
              <w:rPr>
                <w:rFonts w:ascii="Times New Roman" w:hAnsi="Times New Roman" w:cs="Times New Roman"/>
              </w:rPr>
              <w:t>тыс.чел</w:t>
            </w:r>
          </w:p>
        </w:tc>
        <w:tc>
          <w:tcPr>
            <w:tcW w:w="3703" w:type="dxa"/>
            <w:vAlign w:val="center"/>
          </w:tcPr>
          <w:p w14:paraId="17D6B9B6" w14:textId="77777777"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Общая жилая площадь района кв.м</w:t>
            </w:r>
          </w:p>
        </w:tc>
      </w:tr>
      <w:tr w:rsidR="0012724A" w:rsidRPr="005B5EA8" w14:paraId="522B8FDB" w14:textId="77777777" w:rsidTr="0012724A">
        <w:tc>
          <w:tcPr>
            <w:tcW w:w="1188" w:type="dxa"/>
          </w:tcPr>
          <w:p w14:paraId="2D55570D"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2014</w:t>
            </w:r>
          </w:p>
        </w:tc>
        <w:tc>
          <w:tcPr>
            <w:tcW w:w="4679" w:type="dxa"/>
          </w:tcPr>
          <w:p w14:paraId="3DF96431" w14:textId="1A307A29"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655</w:t>
            </w:r>
          </w:p>
        </w:tc>
        <w:tc>
          <w:tcPr>
            <w:tcW w:w="3703" w:type="dxa"/>
          </w:tcPr>
          <w:p w14:paraId="238576CE" w14:textId="2024CDA8"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19,7</w:t>
            </w:r>
          </w:p>
        </w:tc>
      </w:tr>
      <w:tr w:rsidR="0012724A" w:rsidRPr="005B5EA8" w14:paraId="48831E19" w14:textId="77777777" w:rsidTr="0012724A">
        <w:tc>
          <w:tcPr>
            <w:tcW w:w="1188" w:type="dxa"/>
          </w:tcPr>
          <w:p w14:paraId="6C3AA849"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2015</w:t>
            </w:r>
          </w:p>
        </w:tc>
        <w:tc>
          <w:tcPr>
            <w:tcW w:w="4679" w:type="dxa"/>
          </w:tcPr>
          <w:p w14:paraId="2156EFA8" w14:textId="7423ED97"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646</w:t>
            </w:r>
          </w:p>
        </w:tc>
        <w:tc>
          <w:tcPr>
            <w:tcW w:w="3703" w:type="dxa"/>
          </w:tcPr>
          <w:p w14:paraId="1F34D2AE" w14:textId="4AC9BAF9"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19,9</w:t>
            </w:r>
          </w:p>
        </w:tc>
      </w:tr>
      <w:tr w:rsidR="0012724A" w:rsidRPr="005B5EA8" w14:paraId="1F825570" w14:textId="77777777" w:rsidTr="0012724A">
        <w:tc>
          <w:tcPr>
            <w:tcW w:w="1188" w:type="dxa"/>
          </w:tcPr>
          <w:p w14:paraId="69268A75"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2016</w:t>
            </w:r>
          </w:p>
        </w:tc>
        <w:tc>
          <w:tcPr>
            <w:tcW w:w="4679" w:type="dxa"/>
          </w:tcPr>
          <w:p w14:paraId="069AA17E" w14:textId="5C8752AA"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643</w:t>
            </w:r>
          </w:p>
        </w:tc>
        <w:tc>
          <w:tcPr>
            <w:tcW w:w="3703" w:type="dxa"/>
          </w:tcPr>
          <w:p w14:paraId="75322354" w14:textId="690DAFFF"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20,2</w:t>
            </w:r>
          </w:p>
        </w:tc>
      </w:tr>
      <w:tr w:rsidR="0012724A" w:rsidRPr="005B5EA8" w14:paraId="4B4A1154" w14:textId="77777777" w:rsidTr="0012724A">
        <w:tc>
          <w:tcPr>
            <w:tcW w:w="1188" w:type="dxa"/>
          </w:tcPr>
          <w:p w14:paraId="66147058"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2017</w:t>
            </w:r>
          </w:p>
        </w:tc>
        <w:tc>
          <w:tcPr>
            <w:tcW w:w="4679" w:type="dxa"/>
          </w:tcPr>
          <w:p w14:paraId="3926C4D3" w14:textId="397B9FCB"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626</w:t>
            </w:r>
          </w:p>
        </w:tc>
        <w:tc>
          <w:tcPr>
            <w:tcW w:w="3703" w:type="dxa"/>
          </w:tcPr>
          <w:p w14:paraId="1F5998DD" w14:textId="6BD467F3"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20,6</w:t>
            </w:r>
          </w:p>
        </w:tc>
      </w:tr>
      <w:tr w:rsidR="0012724A" w:rsidRPr="005B5EA8" w14:paraId="610E73E8" w14:textId="77777777" w:rsidTr="0012724A">
        <w:tc>
          <w:tcPr>
            <w:tcW w:w="1188" w:type="dxa"/>
          </w:tcPr>
          <w:p w14:paraId="7387A272"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2018</w:t>
            </w:r>
          </w:p>
        </w:tc>
        <w:tc>
          <w:tcPr>
            <w:tcW w:w="4679" w:type="dxa"/>
          </w:tcPr>
          <w:p w14:paraId="356FF4F0" w14:textId="214EA782"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630</w:t>
            </w:r>
          </w:p>
        </w:tc>
        <w:tc>
          <w:tcPr>
            <w:tcW w:w="3703" w:type="dxa"/>
          </w:tcPr>
          <w:p w14:paraId="2314690A" w14:textId="119E1331"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21,0</w:t>
            </w:r>
          </w:p>
        </w:tc>
      </w:tr>
    </w:tbl>
    <w:p w14:paraId="199BCB27" w14:textId="55C47B71" w:rsidR="00633B93" w:rsidRDefault="00633B93" w:rsidP="005B5EA8">
      <w:pPr>
        <w:spacing w:after="0" w:line="360" w:lineRule="auto"/>
        <w:jc w:val="both"/>
        <w:rPr>
          <w:rFonts w:ascii="Times New Roman" w:hAnsi="Times New Roman" w:cs="Times New Roman"/>
          <w:sz w:val="24"/>
          <w:szCs w:val="24"/>
        </w:rPr>
      </w:pPr>
    </w:p>
    <w:p w14:paraId="25B44032" w14:textId="774E2F14" w:rsidR="00515156" w:rsidRDefault="00515156" w:rsidP="005151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в </w:t>
      </w:r>
      <w:r w:rsidR="004068E8">
        <w:rPr>
          <w:rFonts w:ascii="Times New Roman" w:hAnsi="Times New Roman" w:cs="Times New Roman"/>
          <w:sz w:val="24"/>
          <w:szCs w:val="24"/>
        </w:rPr>
        <w:t>Майскогор</w:t>
      </w:r>
      <w:r>
        <w:rPr>
          <w:rFonts w:ascii="Times New Roman" w:hAnsi="Times New Roman" w:cs="Times New Roman"/>
          <w:sz w:val="24"/>
          <w:szCs w:val="24"/>
        </w:rPr>
        <w:t>ском сельском поселении имеются жилые кварталы с наибольшей долей зарегистрированных инвалидов (</w:t>
      </w:r>
      <w:r w:rsidR="004068E8">
        <w:rPr>
          <w:rFonts w:ascii="Times New Roman" w:hAnsi="Times New Roman" w:cs="Times New Roman"/>
          <w:sz w:val="24"/>
          <w:szCs w:val="24"/>
        </w:rPr>
        <w:t xml:space="preserve">п. Трудовой </w:t>
      </w:r>
      <w:r>
        <w:rPr>
          <w:rFonts w:ascii="Times New Roman" w:hAnsi="Times New Roman" w:cs="Times New Roman"/>
          <w:sz w:val="24"/>
          <w:szCs w:val="24"/>
        </w:rPr>
        <w:t xml:space="preserve">ул. </w:t>
      </w:r>
      <w:r w:rsidR="004068E8">
        <w:rPr>
          <w:rFonts w:ascii="Times New Roman" w:hAnsi="Times New Roman" w:cs="Times New Roman"/>
          <w:sz w:val="24"/>
          <w:szCs w:val="24"/>
        </w:rPr>
        <w:t>Советская</w:t>
      </w:r>
      <w:r>
        <w:rPr>
          <w:rFonts w:ascii="Times New Roman" w:hAnsi="Times New Roman" w:cs="Times New Roman"/>
          <w:sz w:val="24"/>
          <w:szCs w:val="24"/>
        </w:rPr>
        <w:t xml:space="preserve">, ул. </w:t>
      </w:r>
      <w:r w:rsidR="004068E8">
        <w:rPr>
          <w:rFonts w:ascii="Times New Roman" w:hAnsi="Times New Roman" w:cs="Times New Roman"/>
          <w:sz w:val="24"/>
          <w:szCs w:val="24"/>
        </w:rPr>
        <w:t>Мира</w:t>
      </w:r>
      <w:r>
        <w:rPr>
          <w:rFonts w:ascii="Times New Roman" w:hAnsi="Times New Roman" w:cs="Times New Roman"/>
          <w:sz w:val="24"/>
          <w:szCs w:val="24"/>
        </w:rPr>
        <w:t>).</w:t>
      </w:r>
    </w:p>
    <w:p w14:paraId="15E812CC" w14:textId="77777777" w:rsidR="00565C6F" w:rsidRDefault="00470FED" w:rsidP="001B1E10">
      <w:pPr>
        <w:pStyle w:val="Default"/>
        <w:spacing w:line="360" w:lineRule="auto"/>
        <w:ind w:firstLine="709"/>
        <w:jc w:val="both"/>
        <w:rPr>
          <w:lang w:eastAsia="ru-RU"/>
        </w:rPr>
      </w:pPr>
      <w:r w:rsidRPr="00FF0EA7">
        <w:rPr>
          <w:i/>
          <w:lang w:eastAsia="ru-RU"/>
        </w:rPr>
        <w:t>Транспортное обслуживание</w:t>
      </w:r>
      <w:r>
        <w:rPr>
          <w:lang w:eastAsia="ru-RU"/>
        </w:rPr>
        <w:t xml:space="preserve"> </w:t>
      </w:r>
    </w:p>
    <w:p w14:paraId="11C7A177" w14:textId="2FD033B6" w:rsidR="00565C6F" w:rsidRDefault="00754711" w:rsidP="00754711">
      <w:pPr>
        <w:pStyle w:val="af0"/>
        <w:shd w:val="clear" w:color="auto" w:fill="FFFFFF"/>
        <w:spacing w:before="0" w:beforeAutospacing="0" w:after="0" w:afterAutospacing="0" w:line="360" w:lineRule="auto"/>
        <w:ind w:firstLine="709"/>
        <w:jc w:val="both"/>
      </w:pPr>
      <w:r w:rsidRPr="00754711">
        <w:rPr>
          <w:rFonts w:eastAsiaTheme="minorHAnsi"/>
          <w:color w:val="000000"/>
          <w:lang w:eastAsia="en-US"/>
        </w:rPr>
        <w:t xml:space="preserve">Транспортная структура </w:t>
      </w:r>
      <w:r w:rsidR="009D2787">
        <w:rPr>
          <w:rFonts w:eastAsiaTheme="minorHAnsi"/>
          <w:color w:val="000000"/>
          <w:lang w:eastAsia="en-US"/>
        </w:rPr>
        <w:t>Майскогор</w:t>
      </w:r>
      <w:r w:rsidRPr="00754711">
        <w:rPr>
          <w:rFonts w:eastAsiaTheme="minorHAnsi"/>
          <w:color w:val="000000"/>
          <w:lang w:eastAsia="en-US"/>
        </w:rPr>
        <w:t>ского сельского поселения</w:t>
      </w:r>
      <w:r>
        <w:rPr>
          <w:rFonts w:eastAsiaTheme="minorHAnsi"/>
          <w:color w:val="000000"/>
          <w:lang w:eastAsia="en-US"/>
        </w:rPr>
        <w:t xml:space="preserve"> </w:t>
      </w:r>
      <w:r w:rsidRPr="00754711">
        <w:rPr>
          <w:rFonts w:eastAsiaTheme="minorHAnsi"/>
          <w:color w:val="000000"/>
          <w:lang w:eastAsia="en-US"/>
        </w:rPr>
        <w:t>является частью транспортной структуры Нижнекамского муниципального</w:t>
      </w:r>
      <w:r>
        <w:rPr>
          <w:rFonts w:eastAsiaTheme="minorHAnsi"/>
          <w:color w:val="000000"/>
          <w:lang w:eastAsia="en-US"/>
        </w:rPr>
        <w:t xml:space="preserve"> </w:t>
      </w:r>
      <w:r w:rsidRPr="00754711">
        <w:rPr>
          <w:rFonts w:eastAsiaTheme="minorHAnsi"/>
          <w:color w:val="000000"/>
          <w:lang w:eastAsia="en-US"/>
        </w:rPr>
        <w:t>района, которая в свою очередь интегрирована в транспортную сеть</w:t>
      </w:r>
      <w:r>
        <w:rPr>
          <w:rFonts w:eastAsiaTheme="minorHAnsi"/>
          <w:color w:val="000000"/>
          <w:lang w:eastAsia="en-US"/>
        </w:rPr>
        <w:t xml:space="preserve"> </w:t>
      </w:r>
      <w:r w:rsidRPr="00754711">
        <w:rPr>
          <w:rFonts w:eastAsiaTheme="minorHAnsi"/>
          <w:color w:val="000000"/>
          <w:lang w:eastAsia="en-US"/>
        </w:rPr>
        <w:t>Республики Татарстан и представлена автомобильным транспортом.</w:t>
      </w:r>
      <w:r>
        <w:rPr>
          <w:rFonts w:eastAsiaTheme="minorHAnsi"/>
          <w:color w:val="000000"/>
          <w:lang w:eastAsia="en-US"/>
        </w:rPr>
        <w:t xml:space="preserve"> </w:t>
      </w:r>
      <w:r w:rsidRPr="001B1E10">
        <w:rPr>
          <w:iCs/>
        </w:rPr>
        <w:t xml:space="preserve">По форме собственности существующие автомобильные дороги </w:t>
      </w:r>
      <w:r w:rsidR="009D2787">
        <w:t>Майскогор</w:t>
      </w:r>
      <w:r>
        <w:t>ск</w:t>
      </w:r>
      <w:r w:rsidRPr="001B1E10">
        <w:t>ого</w:t>
      </w:r>
      <w:r w:rsidRPr="001B1E10">
        <w:rPr>
          <w:iCs/>
        </w:rPr>
        <w:t xml:space="preserve"> сельского поселения представлены дорогами регионального и местного значения. По функциональному назначению автодороги </w:t>
      </w:r>
      <w:r w:rsidR="009D2787">
        <w:t>Майскогор</w:t>
      </w:r>
      <w:r w:rsidRPr="001B1E10">
        <w:t>ского</w:t>
      </w:r>
      <w:r w:rsidRPr="001B1E10">
        <w:rPr>
          <w:iCs/>
        </w:rPr>
        <w:t xml:space="preserve"> сельского поселения включают в себя дороги </w:t>
      </w:r>
      <w:r w:rsidR="009D2787">
        <w:rPr>
          <w:iCs/>
        </w:rPr>
        <w:t>межмуниципального</w:t>
      </w:r>
      <w:r w:rsidRPr="001B1E10">
        <w:rPr>
          <w:iCs/>
        </w:rPr>
        <w:t xml:space="preserve"> и местного значения.</w:t>
      </w:r>
    </w:p>
    <w:p w14:paraId="7E3D20C3" w14:textId="6FCD78CC" w:rsidR="001D38DC" w:rsidRDefault="001D38DC" w:rsidP="001D38DC">
      <w:pPr>
        <w:pStyle w:val="Default"/>
        <w:spacing w:line="360" w:lineRule="auto"/>
        <w:ind w:firstLine="709"/>
        <w:jc w:val="both"/>
      </w:pPr>
      <w:r w:rsidRPr="00335DF9">
        <w:t>Автомобильные дороги, расположенные в границах населенных пунктов</w:t>
      </w:r>
      <w:r w:rsidR="00A245A9">
        <w:t>,</w:t>
      </w:r>
      <w:r w:rsidRPr="00335DF9">
        <w:t xml:space="preserve"> делятся на главную улицу и улицу в жилой застройке. Главная улица осуществляет связь жилых территорий с общественным центром. Улица в жилой застройке осуществляет связь внутри жилых территорий с главной улицей. </w:t>
      </w:r>
    </w:p>
    <w:p w14:paraId="33137702" w14:textId="2F7AFAF8" w:rsidR="00390E11" w:rsidRDefault="00390E11" w:rsidP="00952572">
      <w:pPr>
        <w:spacing w:after="0" w:line="360" w:lineRule="auto"/>
        <w:ind w:firstLine="709"/>
        <w:jc w:val="both"/>
        <w:rPr>
          <w:rFonts w:ascii="Times New Roman" w:eastAsia="Calibri" w:hAnsi="Times New Roman" w:cs="Times New Roman"/>
          <w:sz w:val="24"/>
          <w:szCs w:val="24"/>
        </w:rPr>
      </w:pPr>
    </w:p>
    <w:p w14:paraId="1BFAB7E4" w14:textId="458158A7" w:rsidR="001E0BF9" w:rsidRDefault="001E0BF9" w:rsidP="00952572">
      <w:pPr>
        <w:spacing w:after="0" w:line="360" w:lineRule="auto"/>
        <w:ind w:firstLine="709"/>
        <w:jc w:val="both"/>
        <w:rPr>
          <w:rFonts w:ascii="Times New Roman" w:eastAsia="Calibri" w:hAnsi="Times New Roman" w:cs="Times New Roman"/>
          <w:sz w:val="24"/>
          <w:szCs w:val="24"/>
        </w:rPr>
      </w:pPr>
    </w:p>
    <w:p w14:paraId="0E32D1C4" w14:textId="77777777" w:rsidR="00DE10E6" w:rsidRPr="00B70564" w:rsidRDefault="00DE10E6" w:rsidP="00952572">
      <w:pPr>
        <w:spacing w:after="0" w:line="360" w:lineRule="auto"/>
        <w:ind w:firstLine="709"/>
        <w:jc w:val="both"/>
        <w:rPr>
          <w:rFonts w:ascii="Times New Roman" w:eastAsia="Calibri" w:hAnsi="Times New Roman" w:cs="Times New Roman"/>
          <w:sz w:val="24"/>
          <w:szCs w:val="24"/>
        </w:rPr>
      </w:pPr>
    </w:p>
    <w:bookmarkEnd w:id="8"/>
    <w:p w14:paraId="1A19A490" w14:textId="7191E5D1"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14:paraId="54C01639" w14:textId="77777777" w:rsidR="00470FED" w:rsidRPr="00DC3143" w:rsidRDefault="00470FED" w:rsidP="00DC3143">
      <w:pPr>
        <w:pStyle w:val="a8"/>
        <w:spacing w:after="0" w:line="360" w:lineRule="auto"/>
        <w:ind w:left="1134" w:hanging="425"/>
        <w:rPr>
          <w:rFonts w:ascii="Times New Roman" w:hAnsi="Times New Roman"/>
          <w:b/>
          <w:i/>
          <w:sz w:val="24"/>
          <w:szCs w:val="24"/>
          <w:lang w:val="ru-RU" w:eastAsia="ru-RU"/>
        </w:rPr>
      </w:pPr>
    </w:p>
    <w:p w14:paraId="6C74A8D8" w14:textId="54622A3B" w:rsidR="00407CC9" w:rsidRDefault="00AD117D" w:rsidP="00335DF9">
      <w:pPr>
        <w:pStyle w:val="Default"/>
        <w:spacing w:line="360" w:lineRule="auto"/>
        <w:ind w:firstLine="709"/>
        <w:jc w:val="both"/>
      </w:pPr>
      <w:r w:rsidRPr="008A7C62">
        <w:t xml:space="preserve">Транспортная инфраструктура </w:t>
      </w:r>
      <w:r w:rsidR="00956F2B">
        <w:t>Майскогор</w:t>
      </w:r>
      <w:r w:rsidR="00C9666E">
        <w:t>ского</w:t>
      </w:r>
      <w:r w:rsidR="00335DF9">
        <w:t xml:space="preserve"> сельского </w:t>
      </w:r>
      <w:r w:rsidR="00A245A9">
        <w:t xml:space="preserve">поселения </w:t>
      </w:r>
      <w:r w:rsidR="00A245A9" w:rsidRPr="008A7C62">
        <w:t>представлена</w:t>
      </w:r>
      <w:r w:rsidRPr="008A7C62">
        <w:t xml:space="preserve"> объектами автомобильного</w:t>
      </w:r>
      <w:r w:rsidR="00407CC9">
        <w:t xml:space="preserve"> транспорта</w:t>
      </w:r>
      <w:r w:rsidRPr="008A7C62">
        <w:t>.</w:t>
      </w:r>
      <w:r w:rsidR="00407CC9">
        <w:t xml:space="preserve"> </w:t>
      </w:r>
      <w:r w:rsidR="00407CC9" w:rsidRPr="008A7C62">
        <w:t xml:space="preserve">Автомобильный транспорт несет основную нагрузку </w:t>
      </w:r>
      <w:r w:rsidR="00407CC9">
        <w:t xml:space="preserve">в перевозках </w:t>
      </w:r>
      <w:r w:rsidR="00407CC9" w:rsidRPr="008A7C62">
        <w:t xml:space="preserve">грузов и пассажиров. </w:t>
      </w:r>
    </w:p>
    <w:p w14:paraId="596FD825" w14:textId="26C903CB" w:rsidR="00CD6E82" w:rsidRDefault="00CD6E82" w:rsidP="00CD6E82">
      <w:pPr>
        <w:pStyle w:val="Default"/>
        <w:spacing w:line="360" w:lineRule="auto"/>
        <w:ind w:firstLine="709"/>
        <w:jc w:val="both"/>
        <w:rPr>
          <w:iCs/>
          <w:spacing w:val="-2"/>
        </w:rPr>
      </w:pPr>
      <w:r w:rsidRPr="00F80E6E">
        <w:rPr>
          <w:iCs/>
          <w:spacing w:val="-2"/>
        </w:rPr>
        <w:t xml:space="preserve">Перечень и протяженность автомобильных дорог регионального и местного значения в границах </w:t>
      </w:r>
      <w:r w:rsidR="00956F2B">
        <w:rPr>
          <w:spacing w:val="-2"/>
        </w:rPr>
        <w:t>Майскогор</w:t>
      </w:r>
      <w:r w:rsidR="00B638DA" w:rsidRPr="00F80E6E">
        <w:rPr>
          <w:spacing w:val="-2"/>
        </w:rPr>
        <w:t>ского</w:t>
      </w:r>
      <w:r w:rsidR="00335DF9" w:rsidRPr="00F80E6E">
        <w:rPr>
          <w:spacing w:val="-2"/>
        </w:rPr>
        <w:t xml:space="preserve"> сельского</w:t>
      </w:r>
      <w:r w:rsidR="00B638DA" w:rsidRPr="00F80E6E">
        <w:rPr>
          <w:spacing w:val="-2"/>
        </w:rPr>
        <w:t xml:space="preserve"> </w:t>
      </w:r>
      <w:r w:rsidR="00335DF9" w:rsidRPr="00F80E6E">
        <w:rPr>
          <w:spacing w:val="-2"/>
        </w:rPr>
        <w:t>поселения</w:t>
      </w:r>
      <w:r w:rsidRPr="00F80E6E">
        <w:rPr>
          <w:spacing w:val="-2"/>
        </w:rPr>
        <w:t xml:space="preserve"> </w:t>
      </w:r>
      <w:r w:rsidRPr="00F80E6E">
        <w:rPr>
          <w:iCs/>
          <w:spacing w:val="-2"/>
        </w:rPr>
        <w:t>представлен в таблице 2.</w:t>
      </w:r>
      <w:r w:rsidR="00B638DA" w:rsidRPr="00F80E6E">
        <w:rPr>
          <w:iCs/>
          <w:spacing w:val="-2"/>
        </w:rPr>
        <w:t>2</w:t>
      </w:r>
      <w:r w:rsidRPr="00F80E6E">
        <w:rPr>
          <w:iCs/>
          <w:spacing w:val="-2"/>
        </w:rPr>
        <w:t>.</w:t>
      </w:r>
    </w:p>
    <w:p w14:paraId="08A35B2A" w14:textId="6D561E91" w:rsidR="00956F2B" w:rsidRDefault="00956F2B" w:rsidP="00CD6E82">
      <w:pPr>
        <w:pStyle w:val="Default"/>
        <w:spacing w:line="360" w:lineRule="auto"/>
        <w:ind w:firstLine="709"/>
        <w:jc w:val="both"/>
        <w:rPr>
          <w:iCs/>
          <w:spacing w:val="-2"/>
        </w:rPr>
      </w:pPr>
    </w:p>
    <w:p w14:paraId="1BDFA500" w14:textId="77777777" w:rsidR="00387D26" w:rsidRDefault="00387D26" w:rsidP="00CD6E82">
      <w:pPr>
        <w:pStyle w:val="Default"/>
        <w:spacing w:line="360" w:lineRule="auto"/>
        <w:ind w:firstLine="709"/>
        <w:jc w:val="both"/>
        <w:rPr>
          <w:iCs/>
          <w:spacing w:val="-2"/>
        </w:rPr>
      </w:pPr>
    </w:p>
    <w:p w14:paraId="7DED1A9E" w14:textId="77777777" w:rsidR="00956F2B" w:rsidRPr="00F80E6E" w:rsidRDefault="00956F2B" w:rsidP="00CD6E82">
      <w:pPr>
        <w:pStyle w:val="Default"/>
        <w:spacing w:line="360" w:lineRule="auto"/>
        <w:ind w:firstLine="709"/>
        <w:jc w:val="both"/>
        <w:rPr>
          <w:iCs/>
          <w:spacing w:val="-2"/>
        </w:rPr>
      </w:pPr>
    </w:p>
    <w:p w14:paraId="32C3FA47" w14:textId="3AAE3AD8" w:rsidR="00CD6E82" w:rsidRPr="00970864" w:rsidRDefault="00CD6E82" w:rsidP="00CD6E82">
      <w:pPr>
        <w:pStyle w:val="aa"/>
        <w:ind w:firstLine="567"/>
        <w:jc w:val="right"/>
        <w:rPr>
          <w:rStyle w:val="aff0"/>
          <w:rFonts w:ascii="Times New Roman" w:hAnsi="Times New Roman"/>
          <w:sz w:val="16"/>
          <w:szCs w:val="16"/>
        </w:rPr>
      </w:pPr>
    </w:p>
    <w:p w14:paraId="01258619" w14:textId="108F1736" w:rsidR="00CD6E82" w:rsidRPr="00CD6E82" w:rsidRDefault="00CD6E82" w:rsidP="00CD6E82">
      <w:pPr>
        <w:pStyle w:val="aa"/>
        <w:jc w:val="both"/>
        <w:rPr>
          <w:rStyle w:val="aff0"/>
          <w:rFonts w:ascii="Times New Roman" w:hAnsi="Times New Roman"/>
          <w:i w:val="0"/>
          <w:sz w:val="24"/>
          <w:szCs w:val="24"/>
        </w:rPr>
      </w:pPr>
      <w:r w:rsidRPr="00CD6E82">
        <w:rPr>
          <w:rStyle w:val="aff0"/>
          <w:rFonts w:ascii="Times New Roman" w:hAnsi="Times New Roman"/>
          <w:i w:val="0"/>
          <w:sz w:val="24"/>
          <w:szCs w:val="24"/>
        </w:rPr>
        <w:lastRenderedPageBreak/>
        <w:t>Таблица 2.</w:t>
      </w:r>
      <w:r w:rsidR="00B638DA">
        <w:rPr>
          <w:rStyle w:val="aff0"/>
          <w:rFonts w:ascii="Times New Roman" w:hAnsi="Times New Roman"/>
          <w:i w:val="0"/>
          <w:sz w:val="24"/>
          <w:szCs w:val="24"/>
        </w:rPr>
        <w:t>2</w:t>
      </w:r>
      <w:r w:rsidRPr="00CD6E82">
        <w:rPr>
          <w:rStyle w:val="aff0"/>
          <w:rFonts w:ascii="Times New Roman" w:hAnsi="Times New Roman"/>
          <w:i w:val="0"/>
          <w:sz w:val="24"/>
          <w:szCs w:val="24"/>
        </w:rPr>
        <w:t xml:space="preserve"> </w:t>
      </w:r>
      <w:r>
        <w:rPr>
          <w:rStyle w:val="aff0"/>
          <w:rFonts w:ascii="Times New Roman" w:hAnsi="Times New Roman"/>
          <w:i w:val="0"/>
          <w:sz w:val="24"/>
          <w:szCs w:val="24"/>
        </w:rPr>
        <w:softHyphen/>
      </w:r>
      <w:r w:rsidRPr="00CD6E82">
        <w:rPr>
          <w:rStyle w:val="aff0"/>
          <w:rFonts w:ascii="Times New Roman" w:hAnsi="Times New Roman"/>
          <w:i w:val="0"/>
          <w:sz w:val="24"/>
          <w:szCs w:val="24"/>
        </w:rPr>
        <w:t xml:space="preserve"> Перечень автомобильных дорог </w:t>
      </w:r>
      <w:r w:rsidR="00DE10E6">
        <w:rPr>
          <w:rFonts w:ascii="Times New Roman" w:hAnsi="Times New Roman"/>
          <w:sz w:val="24"/>
          <w:szCs w:val="24"/>
        </w:rPr>
        <w:t>Майскогорского</w:t>
      </w:r>
      <w:r w:rsidR="00335DF9">
        <w:rPr>
          <w:rFonts w:ascii="Times New Roman" w:hAnsi="Times New Roman"/>
          <w:sz w:val="24"/>
          <w:szCs w:val="24"/>
        </w:rPr>
        <w:t xml:space="preserve"> сельского поселения</w:t>
      </w:r>
    </w:p>
    <w:tbl>
      <w:tblPr>
        <w:tblW w:w="5000" w:type="pct"/>
        <w:tblLayout w:type="fixed"/>
        <w:tblLook w:val="04A0" w:firstRow="1" w:lastRow="0" w:firstColumn="1" w:lastColumn="0" w:noHBand="0" w:noVBand="1"/>
      </w:tblPr>
      <w:tblGrid>
        <w:gridCol w:w="467"/>
        <w:gridCol w:w="2953"/>
        <w:gridCol w:w="1525"/>
        <w:gridCol w:w="1105"/>
        <w:gridCol w:w="1096"/>
        <w:gridCol w:w="1118"/>
        <w:gridCol w:w="1070"/>
      </w:tblGrid>
      <w:tr w:rsidR="006953E0" w:rsidRPr="00267432" w14:paraId="75B63A1B" w14:textId="3E64AFF6" w:rsidTr="00A006E2">
        <w:trPr>
          <w:trHeight w:val="317"/>
        </w:trPr>
        <w:tc>
          <w:tcPr>
            <w:tcW w:w="2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3FE40" w14:textId="77777777" w:rsidR="006953E0"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п/п</w:t>
            </w:r>
          </w:p>
        </w:tc>
        <w:tc>
          <w:tcPr>
            <w:tcW w:w="15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4DBE21" w14:textId="77777777" w:rsidR="006953E0"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Наименование дорог</w:t>
            </w:r>
          </w:p>
        </w:tc>
        <w:tc>
          <w:tcPr>
            <w:tcW w:w="817" w:type="pct"/>
            <w:vMerge w:val="restart"/>
            <w:tcBorders>
              <w:top w:val="single" w:sz="8" w:space="0" w:color="auto"/>
              <w:left w:val="nil"/>
              <w:right w:val="single" w:sz="8" w:space="0" w:color="auto"/>
            </w:tcBorders>
            <w:shd w:val="clear" w:color="auto" w:fill="auto"/>
            <w:vAlign w:val="center"/>
            <w:hideMark/>
          </w:tcPr>
          <w:p w14:paraId="584A4825" w14:textId="77777777" w:rsidR="006953E0" w:rsidRPr="00267432" w:rsidRDefault="006953E0" w:rsidP="002849C2">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Протяженность</w:t>
            </w:r>
          </w:p>
          <w:p w14:paraId="4E83F2DF" w14:textId="34BE8890" w:rsidR="006953E0" w:rsidRPr="00267432" w:rsidRDefault="006953E0" w:rsidP="002849C2">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(в границах поселения), км</w:t>
            </w:r>
          </w:p>
        </w:tc>
        <w:tc>
          <w:tcPr>
            <w:tcW w:w="2351" w:type="pct"/>
            <w:gridSpan w:val="4"/>
            <w:tcBorders>
              <w:top w:val="single" w:sz="8" w:space="0" w:color="auto"/>
              <w:left w:val="nil"/>
              <w:bottom w:val="single" w:sz="8" w:space="0" w:color="auto"/>
              <w:right w:val="single" w:sz="8" w:space="0" w:color="000000"/>
            </w:tcBorders>
            <w:shd w:val="clear" w:color="auto" w:fill="auto"/>
            <w:vAlign w:val="center"/>
            <w:hideMark/>
          </w:tcPr>
          <w:p w14:paraId="37BF3A2C" w14:textId="2F6D341E" w:rsidR="006953E0" w:rsidRPr="00267432" w:rsidRDefault="006953E0" w:rsidP="00F80E6E">
            <w:pPr>
              <w:spacing w:after="0" w:line="240" w:lineRule="auto"/>
              <w:jc w:val="center"/>
              <w:rPr>
                <w:rFonts w:ascii="Times New Roman" w:eastAsia="Times New Roman" w:hAnsi="Times New Roman" w:cs="Times New Roman"/>
                <w:iCs/>
                <w:color w:val="000000"/>
                <w:sz w:val="20"/>
                <w:szCs w:val="20"/>
                <w:lang w:eastAsia="ru-RU"/>
              </w:rPr>
            </w:pPr>
            <w:r w:rsidRPr="00267432">
              <w:rPr>
                <w:rFonts w:ascii="Times New Roman" w:eastAsia="Times New Roman" w:hAnsi="Times New Roman" w:cs="Times New Roman"/>
                <w:iCs/>
                <w:color w:val="000000"/>
                <w:sz w:val="20"/>
                <w:szCs w:val="20"/>
                <w:lang w:eastAsia="ru-RU"/>
              </w:rPr>
              <w:t>в том числе</w:t>
            </w:r>
          </w:p>
        </w:tc>
      </w:tr>
      <w:tr w:rsidR="006953E0" w:rsidRPr="00267432" w14:paraId="74D8011F" w14:textId="3E27809A" w:rsidTr="00A006E2">
        <w:trPr>
          <w:trHeight w:val="549"/>
        </w:trPr>
        <w:tc>
          <w:tcPr>
            <w:tcW w:w="250" w:type="pct"/>
            <w:vMerge/>
            <w:tcBorders>
              <w:top w:val="single" w:sz="8" w:space="0" w:color="auto"/>
              <w:left w:val="single" w:sz="8" w:space="0" w:color="auto"/>
              <w:bottom w:val="single" w:sz="8" w:space="0" w:color="000000"/>
              <w:right w:val="single" w:sz="8" w:space="0" w:color="auto"/>
            </w:tcBorders>
            <w:vAlign w:val="center"/>
            <w:hideMark/>
          </w:tcPr>
          <w:p w14:paraId="6AE01E29" w14:textId="77777777" w:rsidR="00956F2B" w:rsidRPr="00267432" w:rsidRDefault="00956F2B" w:rsidP="00F80E6E">
            <w:pPr>
              <w:spacing w:after="0" w:line="240" w:lineRule="auto"/>
              <w:rPr>
                <w:rFonts w:ascii="Times New Roman" w:eastAsia="Times New Roman" w:hAnsi="Times New Roman" w:cs="Times New Roman"/>
                <w:color w:val="000000"/>
                <w:sz w:val="20"/>
                <w:szCs w:val="20"/>
                <w:lang w:eastAsia="ru-RU"/>
              </w:rPr>
            </w:pPr>
          </w:p>
        </w:tc>
        <w:tc>
          <w:tcPr>
            <w:tcW w:w="1582" w:type="pct"/>
            <w:vMerge/>
            <w:tcBorders>
              <w:top w:val="single" w:sz="8" w:space="0" w:color="auto"/>
              <w:left w:val="single" w:sz="8" w:space="0" w:color="auto"/>
              <w:bottom w:val="single" w:sz="8" w:space="0" w:color="000000"/>
              <w:right w:val="single" w:sz="8" w:space="0" w:color="auto"/>
            </w:tcBorders>
            <w:vAlign w:val="center"/>
            <w:hideMark/>
          </w:tcPr>
          <w:p w14:paraId="32F1EA94" w14:textId="77777777" w:rsidR="00956F2B" w:rsidRPr="00267432" w:rsidRDefault="00956F2B" w:rsidP="00F80E6E">
            <w:pPr>
              <w:spacing w:after="0" w:line="240" w:lineRule="auto"/>
              <w:rPr>
                <w:rFonts w:ascii="Times New Roman" w:eastAsia="Times New Roman" w:hAnsi="Times New Roman" w:cs="Times New Roman"/>
                <w:color w:val="000000"/>
                <w:sz w:val="20"/>
                <w:szCs w:val="20"/>
                <w:lang w:eastAsia="ru-RU"/>
              </w:rPr>
            </w:pPr>
          </w:p>
        </w:tc>
        <w:tc>
          <w:tcPr>
            <w:tcW w:w="817" w:type="pct"/>
            <w:vMerge/>
            <w:tcBorders>
              <w:left w:val="nil"/>
              <w:bottom w:val="single" w:sz="8" w:space="0" w:color="auto"/>
              <w:right w:val="single" w:sz="8" w:space="0" w:color="auto"/>
            </w:tcBorders>
            <w:shd w:val="clear" w:color="auto" w:fill="auto"/>
            <w:vAlign w:val="center"/>
            <w:hideMark/>
          </w:tcPr>
          <w:p w14:paraId="05C107F6" w14:textId="321B3197" w:rsidR="00956F2B" w:rsidRPr="00267432" w:rsidRDefault="00956F2B" w:rsidP="002849C2">
            <w:pPr>
              <w:spacing w:after="0" w:line="240" w:lineRule="auto"/>
              <w:jc w:val="center"/>
              <w:rPr>
                <w:rFonts w:ascii="Times New Roman" w:eastAsia="Times New Roman" w:hAnsi="Times New Roman" w:cs="Times New Roman"/>
                <w:color w:val="000000"/>
                <w:sz w:val="20"/>
                <w:szCs w:val="20"/>
                <w:lang w:eastAsia="ru-RU"/>
              </w:rPr>
            </w:pPr>
          </w:p>
        </w:tc>
        <w:tc>
          <w:tcPr>
            <w:tcW w:w="592" w:type="pct"/>
            <w:tcBorders>
              <w:top w:val="nil"/>
              <w:left w:val="nil"/>
              <w:bottom w:val="single" w:sz="8" w:space="0" w:color="auto"/>
              <w:right w:val="single" w:sz="8" w:space="0" w:color="auto"/>
            </w:tcBorders>
            <w:shd w:val="clear" w:color="auto" w:fill="auto"/>
            <w:vAlign w:val="center"/>
            <w:hideMark/>
          </w:tcPr>
          <w:p w14:paraId="595B13D3"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асфальто-бетонное</w:t>
            </w:r>
          </w:p>
        </w:tc>
        <w:tc>
          <w:tcPr>
            <w:tcW w:w="587" w:type="pct"/>
            <w:tcBorders>
              <w:top w:val="nil"/>
              <w:left w:val="nil"/>
              <w:bottom w:val="single" w:sz="8" w:space="0" w:color="auto"/>
              <w:right w:val="single" w:sz="8" w:space="0" w:color="auto"/>
            </w:tcBorders>
            <w:shd w:val="clear" w:color="auto" w:fill="auto"/>
            <w:vAlign w:val="center"/>
            <w:hideMark/>
          </w:tcPr>
          <w:p w14:paraId="16146CFB"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цементобетонное</w:t>
            </w:r>
          </w:p>
        </w:tc>
        <w:tc>
          <w:tcPr>
            <w:tcW w:w="599" w:type="pct"/>
            <w:tcBorders>
              <w:top w:val="nil"/>
              <w:left w:val="nil"/>
              <w:bottom w:val="single" w:sz="8" w:space="0" w:color="auto"/>
              <w:right w:val="single" w:sz="8" w:space="0" w:color="auto"/>
            </w:tcBorders>
            <w:shd w:val="clear" w:color="auto" w:fill="auto"/>
            <w:vAlign w:val="center"/>
            <w:hideMark/>
          </w:tcPr>
          <w:p w14:paraId="28A59F2B"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грунтовое</w:t>
            </w:r>
          </w:p>
        </w:tc>
        <w:tc>
          <w:tcPr>
            <w:tcW w:w="573" w:type="pct"/>
            <w:tcBorders>
              <w:top w:val="nil"/>
              <w:left w:val="nil"/>
              <w:bottom w:val="single" w:sz="8" w:space="0" w:color="auto"/>
              <w:right w:val="single" w:sz="8" w:space="0" w:color="auto"/>
            </w:tcBorders>
            <w:vAlign w:val="center"/>
          </w:tcPr>
          <w:p w14:paraId="0C7D6CE3" w14:textId="5617EE54" w:rsidR="00956F2B" w:rsidRPr="00267432" w:rsidRDefault="006953E0" w:rsidP="006953E0">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переходное</w:t>
            </w:r>
          </w:p>
        </w:tc>
      </w:tr>
      <w:tr w:rsidR="006953E0" w:rsidRPr="00267432" w14:paraId="013964FD" w14:textId="42C70B3E" w:rsidTr="006953E0">
        <w:trPr>
          <w:trHeight w:val="330"/>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69072E00" w14:textId="5285FBF2" w:rsidR="006953E0" w:rsidRPr="002849C2" w:rsidRDefault="006953E0" w:rsidP="00F80E6E">
            <w:pPr>
              <w:spacing w:after="0" w:line="240" w:lineRule="auto"/>
              <w:jc w:val="center"/>
              <w:rPr>
                <w:rFonts w:ascii="Times New Roman" w:eastAsia="Times New Roman" w:hAnsi="Times New Roman" w:cs="Times New Roman"/>
                <w:b/>
                <w:i/>
                <w:iCs/>
                <w:color w:val="000000"/>
                <w:sz w:val="20"/>
                <w:szCs w:val="20"/>
                <w:lang w:eastAsia="ru-RU"/>
              </w:rPr>
            </w:pPr>
            <w:r w:rsidRPr="002849C2">
              <w:rPr>
                <w:rFonts w:ascii="Times New Roman" w:eastAsia="Times New Roman" w:hAnsi="Times New Roman" w:cs="Times New Roman"/>
                <w:b/>
                <w:i/>
                <w:iCs/>
                <w:color w:val="000000"/>
                <w:sz w:val="20"/>
                <w:szCs w:val="20"/>
                <w:lang w:eastAsia="ru-RU"/>
              </w:rPr>
              <w:t>Автодороги регионального значения</w:t>
            </w:r>
          </w:p>
        </w:tc>
      </w:tr>
      <w:tr w:rsidR="006953E0" w:rsidRPr="00267432" w14:paraId="0E0892EA" w14:textId="537CA618"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3EFD1"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3D75A" w14:textId="21FD1B78" w:rsidR="00956F2B" w:rsidRPr="00267432" w:rsidRDefault="00956F2B" w:rsidP="006953E0">
            <w:pPr>
              <w:spacing w:after="0" w:line="240" w:lineRule="auto"/>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w:t>
            </w:r>
            <w:r w:rsidR="006953E0">
              <w:rPr>
                <w:rFonts w:ascii="Times New Roman" w:eastAsia="Times New Roman" w:hAnsi="Times New Roman" w:cs="Times New Roman"/>
                <w:color w:val="000000"/>
                <w:sz w:val="20"/>
                <w:szCs w:val="20"/>
                <w:lang w:eastAsia="ru-RU"/>
              </w:rPr>
              <w:t>Чистополь-Нижнекамск</w:t>
            </w:r>
            <w:r w:rsidRPr="00267432">
              <w:rPr>
                <w:rFonts w:ascii="Times New Roman" w:eastAsia="Times New Roman" w:hAnsi="Times New Roman" w:cs="Times New Roman"/>
                <w:color w:val="000000"/>
                <w:sz w:val="20"/>
                <w:szCs w:val="20"/>
                <w:lang w:eastAsia="ru-RU"/>
              </w:rPr>
              <w:t>»</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98667" w14:textId="0604FBB8"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5F277" w14:textId="1A2D1AB8"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378ED"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2F0B2"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6FFCB65D" w14:textId="50E1343C" w:rsidR="00956F2B" w:rsidRPr="00267432" w:rsidRDefault="00421180"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w:t>
            </w:r>
          </w:p>
        </w:tc>
      </w:tr>
      <w:tr w:rsidR="006953E0" w:rsidRPr="00267432" w14:paraId="61A7A91F" w14:textId="4CED1135" w:rsidTr="00A006E2">
        <w:trPr>
          <w:trHeight w:val="283"/>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8E1F6"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19B18" w14:textId="3CDEA3F0" w:rsidR="00956F2B" w:rsidRPr="00267432" w:rsidRDefault="00956F2B" w:rsidP="006953E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r w:rsidR="006953E0">
              <w:rPr>
                <w:rFonts w:ascii="Times New Roman" w:eastAsia="Times New Roman" w:hAnsi="Times New Roman" w:cs="Times New Roman"/>
                <w:iCs/>
                <w:color w:val="000000"/>
                <w:sz w:val="20"/>
                <w:szCs w:val="20"/>
                <w:lang w:eastAsia="ru-RU"/>
              </w:rPr>
              <w:t>Заинск-Сухарево</w:t>
            </w:r>
            <w:r w:rsidR="00387D26">
              <w:rPr>
                <w:rFonts w:ascii="Times New Roman" w:eastAsia="Times New Roman" w:hAnsi="Times New Roman" w:cs="Times New Roman"/>
                <w:iCs/>
                <w:color w:val="000000"/>
                <w:sz w:val="20"/>
                <w:szCs w:val="20"/>
                <w:lang w:eastAsia="ru-RU"/>
              </w:rPr>
              <w:t>-Болгары</w:t>
            </w:r>
            <w:r>
              <w:rPr>
                <w:rFonts w:ascii="Times New Roman" w:eastAsia="Times New Roman" w:hAnsi="Times New Roman" w:cs="Times New Roman"/>
                <w:iCs/>
                <w:color w:val="000000"/>
                <w:sz w:val="20"/>
                <w:szCs w:val="20"/>
                <w:lang w:eastAsia="ru-RU"/>
              </w:rPr>
              <w:t>»</w:t>
            </w:r>
            <w:r w:rsidR="00387D26">
              <w:rPr>
                <w:rFonts w:ascii="Times New Roman" w:eastAsia="Times New Roman" w:hAnsi="Times New Roman" w:cs="Times New Roman"/>
                <w:iCs/>
                <w:color w:val="000000"/>
                <w:sz w:val="20"/>
                <w:szCs w:val="20"/>
                <w:lang w:eastAsia="ru-RU"/>
              </w:rPr>
              <w:t xml:space="preserve"> через н.п. Трудовой</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7C3F5" w14:textId="44DB81EC"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6,9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5587B" w14:textId="4F8E9A02"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055A8"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2C1F4"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3DBA0F05" w14:textId="6A9DC320" w:rsidR="00956F2B" w:rsidRPr="00267432" w:rsidRDefault="00421180"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w:t>
            </w:r>
          </w:p>
        </w:tc>
      </w:tr>
      <w:tr w:rsidR="006953E0" w:rsidRPr="00267432" w14:paraId="33BD38B5" w14:textId="25DF1AD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FF149"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8745C" w14:textId="73472AF8" w:rsidR="00956F2B" w:rsidRPr="00267432" w:rsidRDefault="006953E0"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«Обход с. Шереметьевка»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4A431" w14:textId="16028023"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2,4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BE38A" w14:textId="0A4C4C6A"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574E2A5" w14:textId="01B62834"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027D904" w14:textId="44310312"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7B14A242" w14:textId="4153A0F4" w:rsidR="00956F2B" w:rsidRDefault="00421180" w:rsidP="00DA05F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6953E0" w:rsidRPr="00267432" w14:paraId="1EC076C5" w14:textId="61A1B21D"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B1AE4" w14:textId="77777777" w:rsidR="00956F2B" w:rsidRPr="00267432" w:rsidRDefault="00956F2B"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372FF" w14:textId="77777777" w:rsidR="00956F2B" w:rsidRPr="00267432" w:rsidRDefault="00956F2B" w:rsidP="00F80E6E">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F7622" w14:textId="23943E2B" w:rsidR="00956F2B"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3B37D" w14:textId="08B8CBA8" w:rsidR="00956F2B"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12,4</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CA9CB02" w14:textId="274F9B84" w:rsidR="00956F2B" w:rsidRPr="00267432" w:rsidRDefault="00956F2B"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DDC44C" w14:textId="340DD67E" w:rsidR="00956F2B" w:rsidRPr="00267432" w:rsidRDefault="00956F2B"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133AF135" w14:textId="405293EC" w:rsidR="00956F2B" w:rsidRDefault="00421180" w:rsidP="00DA05F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r>
      <w:tr w:rsidR="006953E0" w:rsidRPr="00267432" w14:paraId="0803E568" w14:textId="57443C98" w:rsidTr="006953E0">
        <w:trPr>
          <w:trHeight w:val="478"/>
        </w:trPr>
        <w:tc>
          <w:tcPr>
            <w:tcW w:w="5000" w:type="pct"/>
            <w:gridSpan w:val="7"/>
            <w:tcBorders>
              <w:top w:val="single" w:sz="4" w:space="0" w:color="auto"/>
              <w:left w:val="single" w:sz="8" w:space="0" w:color="auto"/>
              <w:right w:val="single" w:sz="8" w:space="0" w:color="000000"/>
            </w:tcBorders>
            <w:shd w:val="clear" w:color="auto" w:fill="auto"/>
            <w:vAlign w:val="center"/>
            <w:hideMark/>
          </w:tcPr>
          <w:p w14:paraId="583E36B9" w14:textId="557E7D26" w:rsidR="006953E0"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xml:space="preserve">Автодороги </w:t>
            </w:r>
            <w:r w:rsidR="007A3D10">
              <w:rPr>
                <w:rFonts w:ascii="Times New Roman" w:eastAsia="Times New Roman" w:hAnsi="Times New Roman" w:cs="Times New Roman"/>
                <w:b/>
                <w:bCs/>
                <w:iCs/>
                <w:color w:val="000000"/>
                <w:sz w:val="20"/>
                <w:szCs w:val="20"/>
                <w:lang w:eastAsia="ru-RU"/>
              </w:rPr>
              <w:t>районного</w:t>
            </w:r>
            <w:r w:rsidRPr="00267432">
              <w:rPr>
                <w:rFonts w:ascii="Times New Roman" w:eastAsia="Times New Roman" w:hAnsi="Times New Roman" w:cs="Times New Roman"/>
                <w:b/>
                <w:bCs/>
                <w:iCs/>
                <w:color w:val="000000"/>
                <w:sz w:val="20"/>
                <w:szCs w:val="20"/>
                <w:lang w:eastAsia="ru-RU"/>
              </w:rPr>
              <w:t xml:space="preserve"> значения </w:t>
            </w:r>
          </w:p>
          <w:p w14:paraId="6FD571DA" w14:textId="65C62C06" w:rsidR="006953E0" w:rsidRPr="00267432" w:rsidRDefault="006953E0" w:rsidP="00F80E6E">
            <w:pPr>
              <w:spacing w:after="0" w:line="240" w:lineRule="auto"/>
              <w:jc w:val="center"/>
              <w:rPr>
                <w:rFonts w:ascii="Times New Roman" w:eastAsia="Times New Roman" w:hAnsi="Times New Roman" w:cs="Times New Roman"/>
                <w:b/>
                <w:bCs/>
                <w:iCs/>
                <w:color w:val="000000"/>
                <w:sz w:val="20"/>
                <w:szCs w:val="20"/>
                <w:lang w:eastAsia="ru-RU"/>
              </w:rPr>
            </w:pPr>
            <w:r w:rsidRPr="00267432">
              <w:rPr>
                <w:rFonts w:ascii="Times New Roman" w:eastAsia="Times New Roman" w:hAnsi="Times New Roman" w:cs="Times New Roman"/>
                <w:iCs/>
                <w:color w:val="000000"/>
                <w:sz w:val="20"/>
                <w:szCs w:val="20"/>
                <w:lang w:eastAsia="ru-RU"/>
              </w:rPr>
              <w:t>(за исключением улично-дорожной сети населенных пунктов)</w:t>
            </w:r>
          </w:p>
        </w:tc>
      </w:tr>
      <w:tr w:rsidR="006953E0" w:rsidRPr="00267432" w14:paraId="2808DF80" w14:textId="2CFD21DF"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BFED5"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BD771" w14:textId="375165DF" w:rsidR="00956F2B" w:rsidRPr="00267432" w:rsidRDefault="00956F2B" w:rsidP="00DA05F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«Подъезд к д. </w:t>
            </w:r>
            <w:r w:rsidR="00DA05F3">
              <w:rPr>
                <w:rFonts w:ascii="Times New Roman" w:eastAsia="Times New Roman" w:hAnsi="Times New Roman" w:cs="Times New Roman"/>
                <w:color w:val="000000"/>
                <w:sz w:val="20"/>
                <w:szCs w:val="20"/>
                <w:lang w:eastAsia="ru-RU"/>
              </w:rPr>
              <w:t>Майская Горка</w:t>
            </w:r>
            <w:r>
              <w:rPr>
                <w:rFonts w:ascii="Times New Roman" w:eastAsia="Times New Roman" w:hAnsi="Times New Roman" w:cs="Times New Roman"/>
                <w:color w:val="000000"/>
                <w:sz w:val="20"/>
                <w:szCs w:val="20"/>
                <w:lang w:eastAsia="ru-RU"/>
              </w:rPr>
              <w:t>»</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4EE61" w14:textId="18F0DC13" w:rsidR="00956F2B" w:rsidRPr="00267432" w:rsidRDefault="00DA05F3" w:rsidP="0060353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9E165" w14:textId="33555A3A" w:rsidR="00956F2B" w:rsidRPr="00267432" w:rsidRDefault="00DA05F3"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1,0</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8B794"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7AB72" w14:textId="1A8778BE" w:rsidR="00956F2B" w:rsidRPr="00267432" w:rsidRDefault="00DA05F3" w:rsidP="0060353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06093890" w14:textId="3B019210" w:rsidR="00956F2B" w:rsidRDefault="00421180"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w:t>
            </w:r>
          </w:p>
        </w:tc>
      </w:tr>
      <w:tr w:rsidR="006953E0" w:rsidRPr="00267432" w14:paraId="07FFBF18" w14:textId="2ACBA9E8" w:rsidTr="00A006E2">
        <w:trPr>
          <w:trHeight w:val="222"/>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2F5FB"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39F23" w14:textId="2CF6AEA0" w:rsidR="00956F2B" w:rsidRPr="00267432" w:rsidRDefault="00956F2B" w:rsidP="00DA05F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 xml:space="preserve">«Подъезд к </w:t>
            </w:r>
            <w:r w:rsidR="00DA05F3">
              <w:rPr>
                <w:rFonts w:ascii="Times New Roman" w:eastAsia="Times New Roman" w:hAnsi="Times New Roman" w:cs="Times New Roman"/>
                <w:iCs/>
                <w:color w:val="000000"/>
                <w:sz w:val="20"/>
                <w:szCs w:val="20"/>
                <w:lang w:eastAsia="ru-RU"/>
              </w:rPr>
              <w:t>д</w:t>
            </w:r>
            <w:r>
              <w:rPr>
                <w:rFonts w:ascii="Times New Roman" w:eastAsia="Times New Roman" w:hAnsi="Times New Roman" w:cs="Times New Roman"/>
                <w:iCs/>
                <w:color w:val="000000"/>
                <w:sz w:val="20"/>
                <w:szCs w:val="20"/>
                <w:lang w:eastAsia="ru-RU"/>
              </w:rPr>
              <w:t xml:space="preserve">. </w:t>
            </w:r>
            <w:r w:rsidR="00DA05F3">
              <w:rPr>
                <w:rFonts w:ascii="Times New Roman" w:eastAsia="Times New Roman" w:hAnsi="Times New Roman" w:cs="Times New Roman"/>
                <w:iCs/>
                <w:color w:val="000000"/>
                <w:sz w:val="20"/>
                <w:szCs w:val="20"/>
                <w:lang w:eastAsia="ru-RU"/>
              </w:rPr>
              <w:t>Выгороженный Ключ</w:t>
            </w:r>
            <w:r>
              <w:rPr>
                <w:rFonts w:ascii="Times New Roman" w:eastAsia="Times New Roman" w:hAnsi="Times New Roman" w:cs="Times New Roman"/>
                <w:iCs/>
                <w:color w:val="000000"/>
                <w:sz w:val="20"/>
                <w:szCs w:val="20"/>
                <w:lang w:eastAsia="ru-RU"/>
              </w:rPr>
              <w:t>»</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730CCC6A" w14:textId="43F67E5C" w:rsidR="00956F2B" w:rsidRPr="00267432" w:rsidRDefault="00DA05F3"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D0B0262" w14:textId="58DD0BE9"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73774"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72C6B" w14:textId="42E0D15D" w:rsidR="00956F2B" w:rsidRPr="00267432" w:rsidRDefault="00DA05F3"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6241E898" w14:textId="45CCB640" w:rsidR="00956F2B" w:rsidRDefault="00DA05F3"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0,5</w:t>
            </w:r>
          </w:p>
        </w:tc>
      </w:tr>
      <w:tr w:rsidR="006953E0" w:rsidRPr="00267432" w14:paraId="46C37619" w14:textId="1584FBB8" w:rsidTr="00A006E2">
        <w:trPr>
          <w:trHeight w:val="409"/>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2B45D" w14:textId="4AE364D8" w:rsidR="00956F2B" w:rsidRPr="00267432" w:rsidRDefault="00CF58AD"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E39E9" w14:textId="04676B17" w:rsidR="00956F2B" w:rsidRPr="00267432" w:rsidRDefault="00956F2B" w:rsidP="0042118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r w:rsidR="00421180">
              <w:rPr>
                <w:rFonts w:ascii="Times New Roman" w:eastAsia="Times New Roman" w:hAnsi="Times New Roman" w:cs="Times New Roman"/>
                <w:iCs/>
                <w:color w:val="000000"/>
                <w:sz w:val="20"/>
                <w:szCs w:val="20"/>
                <w:lang w:eastAsia="ru-RU"/>
              </w:rPr>
              <w:t>Заинск-Сухарево</w:t>
            </w:r>
            <w:r>
              <w:rPr>
                <w:rFonts w:ascii="Times New Roman" w:eastAsia="Times New Roman" w:hAnsi="Times New Roman" w:cs="Times New Roman"/>
                <w:iCs/>
                <w:color w:val="000000"/>
                <w:sz w:val="20"/>
                <w:szCs w:val="20"/>
                <w:lang w:eastAsia="ru-RU"/>
              </w:rPr>
              <w:t>»</w:t>
            </w:r>
            <w:r w:rsidR="00421180">
              <w:rPr>
                <w:rFonts w:ascii="Times New Roman" w:eastAsia="Times New Roman" w:hAnsi="Times New Roman" w:cs="Times New Roman"/>
                <w:iCs/>
                <w:color w:val="000000"/>
                <w:sz w:val="20"/>
                <w:szCs w:val="20"/>
                <w:lang w:eastAsia="ru-RU"/>
              </w:rPr>
              <w:t>-Уська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08FAA" w14:textId="31E237FF" w:rsidR="00956F2B" w:rsidRPr="00267432" w:rsidRDefault="0042118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43583"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5CABD"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FA115" w14:textId="0E47BE4F" w:rsidR="00956F2B" w:rsidRPr="00267432" w:rsidRDefault="0042118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0,4</w:t>
            </w:r>
          </w:p>
        </w:tc>
        <w:tc>
          <w:tcPr>
            <w:tcW w:w="573" w:type="pct"/>
            <w:tcBorders>
              <w:top w:val="single" w:sz="4" w:space="0" w:color="auto"/>
              <w:left w:val="single" w:sz="4" w:space="0" w:color="auto"/>
              <w:bottom w:val="single" w:sz="4" w:space="0" w:color="auto"/>
              <w:right w:val="single" w:sz="4" w:space="0" w:color="auto"/>
            </w:tcBorders>
            <w:vAlign w:val="center"/>
          </w:tcPr>
          <w:p w14:paraId="29B975EC" w14:textId="77777777" w:rsidR="00956F2B" w:rsidRDefault="00956F2B" w:rsidP="00DA05F3">
            <w:pPr>
              <w:spacing w:after="0" w:line="240" w:lineRule="auto"/>
              <w:jc w:val="center"/>
              <w:rPr>
                <w:rFonts w:ascii="Times New Roman" w:eastAsia="Times New Roman" w:hAnsi="Times New Roman" w:cs="Times New Roman"/>
                <w:iCs/>
                <w:color w:val="000000"/>
                <w:sz w:val="20"/>
                <w:szCs w:val="20"/>
                <w:lang w:eastAsia="ru-RU"/>
              </w:rPr>
            </w:pPr>
          </w:p>
        </w:tc>
      </w:tr>
      <w:tr w:rsidR="006953E0" w:rsidRPr="00267432" w14:paraId="26E6A8D5" w14:textId="4AED9B6D"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0FF15"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676DC" w14:textId="77777777" w:rsidR="00956F2B" w:rsidRPr="00267432" w:rsidRDefault="00956F2B" w:rsidP="00F80E6E">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AC98A" w14:textId="0208BC56" w:rsidR="00956F2B" w:rsidRPr="00267432" w:rsidRDefault="00A006E2"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2</w:t>
            </w:r>
            <w:r w:rsidR="00421180">
              <w:rPr>
                <w:rFonts w:ascii="Times New Roman" w:eastAsia="Times New Roman" w:hAnsi="Times New Roman" w:cs="Times New Roman"/>
                <w:b/>
                <w:bCs/>
                <w:iCs/>
                <w:color w:val="000000"/>
                <w:sz w:val="20"/>
                <w:szCs w:val="20"/>
                <w:lang w:eastAsia="ru-RU"/>
              </w:rPr>
              <w:t>,9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27107" w14:textId="5BF28D81" w:rsidR="00956F2B" w:rsidRPr="00267432" w:rsidRDefault="00421180"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1,0</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6CE5E" w14:textId="39A15E49" w:rsidR="00956F2B" w:rsidRPr="00267432" w:rsidRDefault="00A006E2"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1,0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7C829" w14:textId="04BE5069" w:rsidR="00956F2B" w:rsidRPr="00267432" w:rsidRDefault="00421180"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0,4</w:t>
            </w:r>
          </w:p>
        </w:tc>
        <w:tc>
          <w:tcPr>
            <w:tcW w:w="573" w:type="pct"/>
            <w:tcBorders>
              <w:top w:val="single" w:sz="4" w:space="0" w:color="auto"/>
              <w:left w:val="single" w:sz="4" w:space="0" w:color="auto"/>
              <w:bottom w:val="single" w:sz="4" w:space="0" w:color="auto"/>
              <w:right w:val="single" w:sz="4" w:space="0" w:color="auto"/>
            </w:tcBorders>
            <w:vAlign w:val="center"/>
          </w:tcPr>
          <w:p w14:paraId="18708362" w14:textId="141F86E4" w:rsidR="00956F2B" w:rsidRDefault="00421180" w:rsidP="00DA05F3">
            <w:pPr>
              <w:spacing w:after="0" w:line="240" w:lineRule="auto"/>
              <w:jc w:val="center"/>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eastAsia="ru-RU"/>
              </w:rPr>
              <w:t>0,5</w:t>
            </w:r>
          </w:p>
        </w:tc>
      </w:tr>
      <w:tr w:rsidR="006953E0" w:rsidRPr="00267432" w14:paraId="4BFDD76C" w14:textId="2F6D17D3" w:rsidTr="006953E0">
        <w:trPr>
          <w:trHeight w:val="470"/>
        </w:trPr>
        <w:tc>
          <w:tcPr>
            <w:tcW w:w="5000" w:type="pct"/>
            <w:gridSpan w:val="7"/>
            <w:tcBorders>
              <w:top w:val="single" w:sz="4" w:space="0" w:color="auto"/>
              <w:left w:val="single" w:sz="8" w:space="0" w:color="auto"/>
              <w:right w:val="single" w:sz="8" w:space="0" w:color="000000"/>
            </w:tcBorders>
            <w:shd w:val="clear" w:color="auto" w:fill="auto"/>
            <w:vAlign w:val="center"/>
            <w:hideMark/>
          </w:tcPr>
          <w:p w14:paraId="5296BF2F" w14:textId="77777777" w:rsidR="006953E0"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xml:space="preserve">Автодороги местного значения </w:t>
            </w:r>
          </w:p>
          <w:p w14:paraId="0737CF99" w14:textId="7C315EC3" w:rsidR="006953E0" w:rsidRPr="00267432" w:rsidRDefault="006953E0" w:rsidP="00F80E6E">
            <w:pPr>
              <w:spacing w:after="0" w:line="240" w:lineRule="auto"/>
              <w:jc w:val="center"/>
              <w:rPr>
                <w:rFonts w:ascii="Times New Roman" w:eastAsia="Times New Roman" w:hAnsi="Times New Roman" w:cs="Times New Roman"/>
                <w:b/>
                <w:bCs/>
                <w:iCs/>
                <w:color w:val="000000"/>
                <w:sz w:val="20"/>
                <w:szCs w:val="20"/>
                <w:lang w:eastAsia="ru-RU"/>
              </w:rPr>
            </w:pPr>
            <w:r w:rsidRPr="00267432">
              <w:rPr>
                <w:rFonts w:ascii="Times New Roman" w:eastAsia="Times New Roman" w:hAnsi="Times New Roman" w:cs="Times New Roman"/>
                <w:iCs/>
                <w:color w:val="000000"/>
                <w:sz w:val="20"/>
                <w:szCs w:val="20"/>
                <w:lang w:eastAsia="ru-RU"/>
              </w:rPr>
              <w:t>улично-дорожная сеть населенных пунктов</w:t>
            </w:r>
          </w:p>
        </w:tc>
      </w:tr>
      <w:tr w:rsidR="00E251EB" w:rsidRPr="00267432" w14:paraId="6A15EB34" w14:textId="24D88286"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1C53"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490F6522" w14:textId="060E42D3"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ул.Набережная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EA7A00B" w14:textId="7FC53F51"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FB3A5E8" w14:textId="0B75E5F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9F07BF1" w14:textId="61BA4EC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CF8B0B" w14:textId="5C5CF2A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0,520</w:t>
            </w:r>
          </w:p>
        </w:tc>
        <w:tc>
          <w:tcPr>
            <w:tcW w:w="573" w:type="pct"/>
            <w:tcBorders>
              <w:top w:val="single" w:sz="4" w:space="0" w:color="auto"/>
              <w:left w:val="single" w:sz="4" w:space="0" w:color="auto"/>
              <w:bottom w:val="single" w:sz="4" w:space="0" w:color="auto"/>
              <w:right w:val="single" w:sz="4" w:space="0" w:color="auto"/>
            </w:tcBorders>
            <w:vAlign w:val="center"/>
          </w:tcPr>
          <w:p w14:paraId="21140262" w14:textId="7F249B84"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3657251C" w14:textId="17AC29D1"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D0B4C"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1D7418B" w14:textId="127A543A"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ул.Полевая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9FA50A8" w14:textId="55B90497"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0,215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2F50ABC" w14:textId="4504184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DA98FA3" w14:textId="436E4FDD"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CF822AD" w14:textId="74D5371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0,215</w:t>
            </w:r>
          </w:p>
        </w:tc>
        <w:tc>
          <w:tcPr>
            <w:tcW w:w="573" w:type="pct"/>
            <w:tcBorders>
              <w:top w:val="single" w:sz="4" w:space="0" w:color="auto"/>
              <w:left w:val="single" w:sz="4" w:space="0" w:color="auto"/>
              <w:bottom w:val="single" w:sz="4" w:space="0" w:color="auto"/>
              <w:right w:val="single" w:sz="4" w:space="0" w:color="auto"/>
            </w:tcBorders>
            <w:vAlign w:val="center"/>
          </w:tcPr>
          <w:p w14:paraId="42CD03F4" w14:textId="3A6F1D00"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6355E58D" w14:textId="4E1D76FD"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769FB"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10E98E9D" w14:textId="1D368FE1"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ул.Советская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B10DB00" w14:textId="35F1F8E3"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0,584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0AE7129" w14:textId="3D758D4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F37E393" w14:textId="5869361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0,505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E224249" w14:textId="32B08D49"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0,079</w:t>
            </w:r>
          </w:p>
        </w:tc>
        <w:tc>
          <w:tcPr>
            <w:tcW w:w="573" w:type="pct"/>
            <w:tcBorders>
              <w:top w:val="single" w:sz="4" w:space="0" w:color="auto"/>
              <w:left w:val="single" w:sz="4" w:space="0" w:color="auto"/>
              <w:bottom w:val="single" w:sz="4" w:space="0" w:color="auto"/>
              <w:right w:val="single" w:sz="4" w:space="0" w:color="auto"/>
            </w:tcBorders>
            <w:vAlign w:val="center"/>
          </w:tcPr>
          <w:p w14:paraId="5B6AAF76" w14:textId="53B8613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45B1E9E3" w14:textId="26DA1CC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435CD"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4</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46A0E2AC" w14:textId="47EF6DA2"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ул.Домостроителей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2524BB39" w14:textId="1EE5E2C0"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0,479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D2F5247" w14:textId="402BDC5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B7415BA" w14:textId="09E75536"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0,290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F7279A7" w14:textId="3A28E816"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0,189</w:t>
            </w:r>
          </w:p>
        </w:tc>
        <w:tc>
          <w:tcPr>
            <w:tcW w:w="573" w:type="pct"/>
            <w:tcBorders>
              <w:top w:val="single" w:sz="4" w:space="0" w:color="auto"/>
              <w:left w:val="single" w:sz="4" w:space="0" w:color="auto"/>
              <w:bottom w:val="single" w:sz="4" w:space="0" w:color="auto"/>
              <w:right w:val="single" w:sz="4" w:space="0" w:color="auto"/>
            </w:tcBorders>
            <w:vAlign w:val="center"/>
          </w:tcPr>
          <w:p w14:paraId="188DFE9E" w14:textId="6375669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46118A27" w14:textId="1A6DB976"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68AB9"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5</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9E4AC34" w14:textId="0DBC7740"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ул.Солнечная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34AF2E4B" w14:textId="7438A1C2"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0,216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3F8FC033" w14:textId="6DB0438D"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8CD2CE9" w14:textId="54DFADE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0,090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240ABF4" w14:textId="4E5C612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0,126</w:t>
            </w:r>
          </w:p>
        </w:tc>
        <w:tc>
          <w:tcPr>
            <w:tcW w:w="573" w:type="pct"/>
            <w:tcBorders>
              <w:top w:val="single" w:sz="4" w:space="0" w:color="auto"/>
              <w:left w:val="single" w:sz="4" w:space="0" w:color="auto"/>
              <w:bottom w:val="single" w:sz="4" w:space="0" w:color="auto"/>
              <w:right w:val="single" w:sz="4" w:space="0" w:color="auto"/>
            </w:tcBorders>
            <w:vAlign w:val="center"/>
          </w:tcPr>
          <w:p w14:paraId="7E7090F8" w14:textId="29EEC91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16DA7DCE" w14:textId="3F7687A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DE431"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6</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26580677" w14:textId="76BBC61E"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Переулок между улицами Советская и Пролетарская  п. Трудовой</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19FCD4D4" w14:textId="3BA290A7"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0,236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37D9B71" w14:textId="1E1C6B8A"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54C0EA08" w14:textId="5CB7E90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0,115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7DF26A7" w14:textId="49088BE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0,121</w:t>
            </w:r>
          </w:p>
        </w:tc>
        <w:tc>
          <w:tcPr>
            <w:tcW w:w="573" w:type="pct"/>
            <w:tcBorders>
              <w:top w:val="single" w:sz="4" w:space="0" w:color="auto"/>
              <w:left w:val="single" w:sz="4" w:space="0" w:color="auto"/>
              <w:bottom w:val="single" w:sz="4" w:space="0" w:color="auto"/>
              <w:right w:val="single" w:sz="4" w:space="0" w:color="auto"/>
            </w:tcBorders>
            <w:vAlign w:val="center"/>
          </w:tcPr>
          <w:p w14:paraId="413E3056" w14:textId="48A53D5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39862C75" w14:textId="09D12EF5"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916F6"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7</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7892AE03" w14:textId="1F18C23A"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д. Майская Горка ул. Лесная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2E2A9058" w14:textId="66943633"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31F03F22" w14:textId="4356559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8B2D9E9" w14:textId="21B9A25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0,453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05EA254" w14:textId="67EC229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0,297</w:t>
            </w:r>
          </w:p>
        </w:tc>
        <w:tc>
          <w:tcPr>
            <w:tcW w:w="573" w:type="pct"/>
            <w:tcBorders>
              <w:top w:val="single" w:sz="4" w:space="0" w:color="auto"/>
              <w:left w:val="single" w:sz="4" w:space="0" w:color="auto"/>
              <w:bottom w:val="single" w:sz="4" w:space="0" w:color="auto"/>
              <w:right w:val="single" w:sz="4" w:space="0" w:color="auto"/>
            </w:tcBorders>
            <w:vAlign w:val="center"/>
          </w:tcPr>
          <w:p w14:paraId="39032D11" w14:textId="062EFF1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5339864A" w14:textId="49E4CAA1"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46A54"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8</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065012F4" w14:textId="11ADECE7"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д. Майская  Горка от ул. Лесная до пруда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8F3C6A0" w14:textId="5EF03311"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0,095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B17B381" w14:textId="621E4E2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74E2B5C" w14:textId="3297EDA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CE25DE9" w14:textId="68F7D67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0,095</w:t>
            </w:r>
          </w:p>
        </w:tc>
        <w:tc>
          <w:tcPr>
            <w:tcW w:w="573" w:type="pct"/>
            <w:tcBorders>
              <w:top w:val="single" w:sz="4" w:space="0" w:color="auto"/>
              <w:left w:val="single" w:sz="4" w:space="0" w:color="auto"/>
              <w:bottom w:val="single" w:sz="4" w:space="0" w:color="auto"/>
              <w:right w:val="single" w:sz="4" w:space="0" w:color="auto"/>
            </w:tcBorders>
            <w:vAlign w:val="center"/>
          </w:tcPr>
          <w:p w14:paraId="693E5A14" w14:textId="53FD9A1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647133F5" w14:textId="1812981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1AC22"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9</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4C9579BB" w14:textId="5C8D1F57"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Выгороженный Ключ ул. Центральная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1D6BCB8F" w14:textId="3FE40CA3"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0,722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B6CF182" w14:textId="3FA844B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D79E9C9" w14:textId="78A2D77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0,283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0A8A87" w14:textId="06EC7F3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0,439</w:t>
            </w:r>
          </w:p>
        </w:tc>
        <w:tc>
          <w:tcPr>
            <w:tcW w:w="573" w:type="pct"/>
            <w:tcBorders>
              <w:top w:val="single" w:sz="4" w:space="0" w:color="auto"/>
              <w:left w:val="single" w:sz="4" w:space="0" w:color="auto"/>
              <w:bottom w:val="single" w:sz="4" w:space="0" w:color="auto"/>
              <w:right w:val="single" w:sz="4" w:space="0" w:color="auto"/>
            </w:tcBorders>
            <w:vAlign w:val="center"/>
          </w:tcPr>
          <w:p w14:paraId="1C60A61C" w14:textId="430DDBD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3AC613F2" w14:textId="42D14328"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332D1"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10</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8215C95" w14:textId="4671DA63"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Выгороженный Ключ от ул. Центральная до ул. Садовая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12E9A61C" w14:textId="2AC58D8D"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8963BD1" w14:textId="3562176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6818AE2" w14:textId="6A62B3FA"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2B9BE4B" w14:textId="39D9E40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0,162</w:t>
            </w:r>
          </w:p>
        </w:tc>
        <w:tc>
          <w:tcPr>
            <w:tcW w:w="573" w:type="pct"/>
            <w:tcBorders>
              <w:top w:val="single" w:sz="4" w:space="0" w:color="auto"/>
              <w:left w:val="single" w:sz="4" w:space="0" w:color="auto"/>
              <w:bottom w:val="single" w:sz="4" w:space="0" w:color="auto"/>
              <w:right w:val="single" w:sz="4" w:space="0" w:color="auto"/>
            </w:tcBorders>
            <w:vAlign w:val="center"/>
          </w:tcPr>
          <w:p w14:paraId="710A3E34" w14:textId="05B7C5BD"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1AB1F198" w14:textId="31014794"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7F671"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2B62A7C" w14:textId="15CC3384"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д. Выгороженный Ключ ул. Садовая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3188C44B" w14:textId="77D426DF"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0,204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6DF44A4" w14:textId="0F29616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E5927CA" w14:textId="679F6FA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D582C8C" w14:textId="770CF7F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0,204</w:t>
            </w:r>
          </w:p>
        </w:tc>
        <w:tc>
          <w:tcPr>
            <w:tcW w:w="573" w:type="pct"/>
            <w:tcBorders>
              <w:top w:val="single" w:sz="4" w:space="0" w:color="auto"/>
              <w:left w:val="single" w:sz="4" w:space="0" w:color="auto"/>
              <w:bottom w:val="single" w:sz="4" w:space="0" w:color="auto"/>
              <w:right w:val="single" w:sz="4" w:space="0" w:color="auto"/>
            </w:tcBorders>
            <w:vAlign w:val="center"/>
          </w:tcPr>
          <w:p w14:paraId="1923C7D1" w14:textId="76299615"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264F1255" w14:textId="0CB5689B" w:rsidTr="00A006E2">
        <w:trPr>
          <w:trHeight w:val="531"/>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E1BED"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61D2266B" w14:textId="366E8D61"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д. Выгороженный Ключ переулок от ул. Центральная  до подъездной дороги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5618B01C" w14:textId="20E4323F"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0,090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C2908D4" w14:textId="4189833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D445AA6" w14:textId="6A8A96A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2565D88" w14:textId="4790C2E0"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0,090</w:t>
            </w:r>
          </w:p>
        </w:tc>
        <w:tc>
          <w:tcPr>
            <w:tcW w:w="573" w:type="pct"/>
            <w:tcBorders>
              <w:top w:val="single" w:sz="4" w:space="0" w:color="auto"/>
              <w:left w:val="single" w:sz="4" w:space="0" w:color="auto"/>
              <w:bottom w:val="single" w:sz="4" w:space="0" w:color="auto"/>
              <w:right w:val="single" w:sz="4" w:space="0" w:color="auto"/>
            </w:tcBorders>
            <w:vAlign w:val="center"/>
          </w:tcPr>
          <w:p w14:paraId="267AC752" w14:textId="346FAD3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67F2AF67" w14:textId="11EE2DE7" w:rsidTr="00A006E2">
        <w:trPr>
          <w:trHeight w:val="274"/>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EE3BF"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16</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AB3FA44" w14:textId="3B464E4E"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п. Трудовой ул.Пролетарская</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594E17D" w14:textId="6D6870AD"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0,927</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7B9B49A1" w14:textId="59D0BF6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8B27FD">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F64A1CC" w14:textId="43B3CB1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0,927</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29FCFC6" w14:textId="2BD7DF4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BB72A1">
              <w:rPr>
                <w:rFonts w:ascii="Times New Roman" w:eastAsia="Times New Roman" w:hAnsi="Times New Roman" w:cs="Times New Roman"/>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7963BC86" w14:textId="3B5443E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78CBFA72" w14:textId="02445712" w:rsidTr="00A006E2">
        <w:trPr>
          <w:trHeight w:val="263"/>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FDF67"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17</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016A5C39" w14:textId="455154E0"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п. Трудовой ул.Мира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860961A" w14:textId="5AB79C39"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0,760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C6B4168" w14:textId="384AD570"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8B27FD">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9B90F8C" w14:textId="6384121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0,760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B961C63" w14:textId="139CB36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BB72A1">
              <w:rPr>
                <w:rFonts w:ascii="Times New Roman" w:eastAsia="Times New Roman" w:hAnsi="Times New Roman" w:cs="Times New Roman"/>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12CD00B8" w14:textId="2ABD247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6953E0" w:rsidRPr="00267432" w14:paraId="6A0C933E" w14:textId="5F953EFF" w:rsidTr="00A006E2">
        <w:trPr>
          <w:trHeight w:val="193"/>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320F6" w14:textId="77777777" w:rsidR="00956F2B" w:rsidRPr="00267432" w:rsidRDefault="00956F2B" w:rsidP="0096270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47BB2" w14:textId="77777777" w:rsidR="00956F2B" w:rsidRPr="00E251EB" w:rsidRDefault="00956F2B" w:rsidP="00962701">
            <w:pPr>
              <w:spacing w:after="0" w:line="240" w:lineRule="auto"/>
              <w:rPr>
                <w:rFonts w:ascii="Times New Roman" w:eastAsia="Times New Roman" w:hAnsi="Times New Roman" w:cs="Times New Roman"/>
                <w:b/>
                <w:bCs/>
                <w:color w:val="000000"/>
                <w:sz w:val="20"/>
                <w:szCs w:val="20"/>
                <w:lang w:eastAsia="ru-RU"/>
              </w:rPr>
            </w:pPr>
            <w:r w:rsidRPr="00E251EB">
              <w:rPr>
                <w:rFonts w:ascii="Times New Roman" w:eastAsia="Times New Roman" w:hAnsi="Times New Roman" w:cs="Times New Roman"/>
                <w:b/>
                <w:bCs/>
                <w:iCs/>
                <w:color w:val="000000"/>
                <w:sz w:val="20"/>
                <w:szCs w:val="20"/>
                <w:lang w:eastAsia="ru-RU"/>
              </w:rPr>
              <w:t>Всего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03DA3F19" w14:textId="3D134E6C" w:rsidR="00956F2B" w:rsidRPr="00E251EB" w:rsidRDefault="0061694D"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5,96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6B356FB" w14:textId="2C67F9CA" w:rsidR="00956F2B" w:rsidRPr="00E251EB" w:rsidRDefault="0061694D"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91CBE2B" w14:textId="2B463796" w:rsidR="00956F2B" w:rsidRPr="00E251EB" w:rsidRDefault="00A006E2"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r w:rsidR="001379D0">
              <w:rPr>
                <w:rFonts w:ascii="Times New Roman" w:eastAsia="Times New Roman" w:hAnsi="Times New Roman" w:cs="Times New Roman"/>
                <w:b/>
                <w:bCs/>
                <w:color w:val="000000"/>
                <w:sz w:val="20"/>
                <w:szCs w:val="20"/>
                <w:lang w:eastAsia="ru-RU"/>
              </w:rPr>
              <w:t>,423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EB82913" w14:textId="7511BE01" w:rsidR="00956F2B" w:rsidRPr="00E251EB" w:rsidRDefault="001379D0"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2,537</w:t>
            </w:r>
          </w:p>
        </w:tc>
        <w:tc>
          <w:tcPr>
            <w:tcW w:w="573" w:type="pct"/>
            <w:tcBorders>
              <w:top w:val="single" w:sz="4" w:space="0" w:color="auto"/>
              <w:left w:val="single" w:sz="4" w:space="0" w:color="auto"/>
              <w:bottom w:val="single" w:sz="4" w:space="0" w:color="auto"/>
              <w:right w:val="single" w:sz="4" w:space="0" w:color="auto"/>
            </w:tcBorders>
            <w:vAlign w:val="center"/>
          </w:tcPr>
          <w:p w14:paraId="7B9EAD40" w14:textId="455CDC1B"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0,5</w:t>
            </w:r>
          </w:p>
        </w:tc>
      </w:tr>
      <w:tr w:rsidR="006953E0" w:rsidRPr="00267432" w14:paraId="1D534C12" w14:textId="116970AE" w:rsidTr="00A006E2">
        <w:trPr>
          <w:trHeight w:val="98"/>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9AD74" w14:textId="77777777" w:rsidR="00956F2B" w:rsidRPr="00267432" w:rsidRDefault="00956F2B" w:rsidP="00962701">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0259C" w14:textId="77777777" w:rsidR="00956F2B" w:rsidRPr="00E251EB" w:rsidRDefault="00956F2B" w:rsidP="00962701">
            <w:pPr>
              <w:spacing w:after="0" w:line="240" w:lineRule="auto"/>
              <w:rPr>
                <w:rFonts w:ascii="Times New Roman" w:eastAsia="Times New Roman" w:hAnsi="Times New Roman" w:cs="Times New Roman"/>
                <w:b/>
                <w:bCs/>
                <w:color w:val="000000"/>
                <w:sz w:val="20"/>
                <w:szCs w:val="20"/>
                <w:lang w:eastAsia="ru-RU"/>
              </w:rPr>
            </w:pPr>
            <w:r w:rsidRPr="00E251EB">
              <w:rPr>
                <w:rFonts w:ascii="Times New Roman" w:eastAsia="Times New Roman" w:hAnsi="Times New Roman" w:cs="Times New Roman"/>
                <w:b/>
                <w:bCs/>
                <w:iCs/>
                <w:color w:val="000000"/>
                <w:sz w:val="20"/>
                <w:szCs w:val="20"/>
                <w:lang w:eastAsia="ru-RU"/>
              </w:rPr>
              <w:t>ИТОГО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72AFD638" w14:textId="166BA60E" w:rsidR="00956F2B" w:rsidRPr="00E251EB" w:rsidRDefault="0061694D"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r w:rsidR="00A006E2">
              <w:rPr>
                <w:rFonts w:ascii="Times New Roman" w:eastAsia="Times New Roman" w:hAnsi="Times New Roman" w:cs="Times New Roman"/>
                <w:b/>
                <w:bCs/>
                <w:color w:val="000000"/>
                <w:sz w:val="20"/>
                <w:szCs w:val="20"/>
                <w:lang w:eastAsia="ru-RU"/>
              </w:rPr>
              <w:t>1</w:t>
            </w:r>
            <w:r>
              <w:rPr>
                <w:rFonts w:ascii="Times New Roman" w:eastAsia="Times New Roman" w:hAnsi="Times New Roman" w:cs="Times New Roman"/>
                <w:b/>
                <w:bCs/>
                <w:color w:val="000000"/>
                <w:sz w:val="20"/>
                <w:szCs w:val="20"/>
                <w:lang w:eastAsia="ru-RU"/>
              </w:rPr>
              <w:t>,26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EBA089F" w14:textId="57867916"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13,4</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1E9935B" w14:textId="577A6AC3" w:rsidR="00956F2B" w:rsidRPr="00E251EB" w:rsidRDefault="00120CD5"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r w:rsidR="004359BE">
              <w:rPr>
                <w:rFonts w:ascii="Times New Roman" w:eastAsia="Times New Roman" w:hAnsi="Times New Roman" w:cs="Times New Roman"/>
                <w:b/>
                <w:bCs/>
                <w:color w:val="000000"/>
                <w:sz w:val="20"/>
                <w:szCs w:val="20"/>
                <w:lang w:eastAsia="ru-RU"/>
              </w:rPr>
              <w:t>,423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8C6CA80" w14:textId="5BE41B03"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2,937</w:t>
            </w:r>
          </w:p>
        </w:tc>
        <w:tc>
          <w:tcPr>
            <w:tcW w:w="573" w:type="pct"/>
            <w:tcBorders>
              <w:top w:val="single" w:sz="4" w:space="0" w:color="auto"/>
              <w:left w:val="single" w:sz="4" w:space="0" w:color="auto"/>
              <w:bottom w:val="single" w:sz="4" w:space="0" w:color="auto"/>
              <w:right w:val="single" w:sz="4" w:space="0" w:color="auto"/>
            </w:tcBorders>
            <w:vAlign w:val="center"/>
          </w:tcPr>
          <w:p w14:paraId="1514836D" w14:textId="202F1344"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0,5</w:t>
            </w:r>
          </w:p>
        </w:tc>
      </w:tr>
    </w:tbl>
    <w:p w14:paraId="2CD662E8" w14:textId="77777777" w:rsidR="00770267" w:rsidRPr="00970864" w:rsidRDefault="00770267" w:rsidP="00770267">
      <w:pPr>
        <w:pStyle w:val="Default"/>
        <w:spacing w:line="360" w:lineRule="auto"/>
        <w:jc w:val="both"/>
        <w:rPr>
          <w:sz w:val="16"/>
          <w:szCs w:val="16"/>
          <w:shd w:val="clear" w:color="auto" w:fill="FDFDFD"/>
        </w:rPr>
      </w:pPr>
    </w:p>
    <w:p w14:paraId="276AE450" w14:textId="77777777" w:rsidR="00D60769" w:rsidRDefault="007C35A8" w:rsidP="00E0747B">
      <w:pPr>
        <w:pStyle w:val="Default"/>
        <w:spacing w:line="360" w:lineRule="auto"/>
        <w:ind w:firstLine="709"/>
        <w:jc w:val="both"/>
      </w:pPr>
      <w:r w:rsidRPr="007C35A8">
        <w:t xml:space="preserve">На </w:t>
      </w:r>
      <w:r w:rsidR="00617C9D">
        <w:t>территории Майскогорского поселения имеются остановочные пункты</w:t>
      </w:r>
      <w:r w:rsidR="00D60769">
        <w:t>:</w:t>
      </w:r>
    </w:p>
    <w:p w14:paraId="48190C28" w14:textId="2D064403" w:rsidR="00D60769" w:rsidRDefault="00D60769" w:rsidP="00E0747B">
      <w:pPr>
        <w:pStyle w:val="Default"/>
        <w:spacing w:line="360" w:lineRule="auto"/>
        <w:ind w:firstLine="709"/>
        <w:jc w:val="both"/>
      </w:pPr>
      <w:r>
        <w:t>- п. Трудовой, ул. Пролетарская, состояние автопавильона удовлетворительное, дорожные знаки отсутствуют;</w:t>
      </w:r>
    </w:p>
    <w:p w14:paraId="22869384" w14:textId="26C68093" w:rsidR="00D60769" w:rsidRDefault="00D60769" w:rsidP="00113345">
      <w:pPr>
        <w:pStyle w:val="Default"/>
        <w:spacing w:line="336" w:lineRule="auto"/>
        <w:ind w:firstLine="709"/>
        <w:jc w:val="both"/>
      </w:pPr>
      <w:r>
        <w:t>- д. Майская Горка, состояние автопавильона хорошее, дорожные знаки отсутствуют;</w:t>
      </w:r>
    </w:p>
    <w:p w14:paraId="4D4F6DCC" w14:textId="6ABEE105" w:rsidR="00D60769" w:rsidRDefault="00D60769" w:rsidP="00113345">
      <w:pPr>
        <w:pStyle w:val="Default"/>
        <w:spacing w:line="336" w:lineRule="auto"/>
        <w:ind w:firstLine="709"/>
        <w:jc w:val="both"/>
      </w:pPr>
      <w:r>
        <w:lastRenderedPageBreak/>
        <w:t>- д. Выгороженный Ключ, автопавильон и дорожные знаки отсутствуют.</w:t>
      </w:r>
    </w:p>
    <w:p w14:paraId="004A0442" w14:textId="37CB6BA3" w:rsidR="00E0747B" w:rsidRDefault="007C35A8" w:rsidP="00113345">
      <w:pPr>
        <w:pStyle w:val="Default"/>
        <w:spacing w:line="336" w:lineRule="auto"/>
        <w:ind w:firstLine="709"/>
        <w:jc w:val="both"/>
      </w:pPr>
      <w:r w:rsidRPr="007C35A8">
        <w:t>Обслуживает маршрут ООО «Нижнекамское ПАТП</w:t>
      </w:r>
      <w:r w:rsidR="00D60769">
        <w:t>-1</w:t>
      </w:r>
      <w:r w:rsidRPr="007C35A8">
        <w:t>».</w:t>
      </w:r>
      <w:r w:rsidR="00E0747B" w:rsidRPr="001B1E10">
        <w:t xml:space="preserve"> </w:t>
      </w:r>
    </w:p>
    <w:p w14:paraId="651EACBA" w14:textId="0A62830B" w:rsidR="00775882" w:rsidRPr="00970864" w:rsidRDefault="00775882" w:rsidP="00113345">
      <w:pPr>
        <w:tabs>
          <w:tab w:val="left" w:pos="993"/>
        </w:tabs>
        <w:spacing w:after="0" w:line="336" w:lineRule="auto"/>
        <w:ind w:firstLine="567"/>
        <w:jc w:val="both"/>
        <w:rPr>
          <w:rFonts w:ascii="Times New Roman" w:hAnsi="Times New Roman" w:cs="Times New Roman"/>
          <w:color w:val="000000"/>
          <w:sz w:val="16"/>
          <w:szCs w:val="16"/>
          <w:shd w:val="clear" w:color="auto" w:fill="FDFDFD"/>
        </w:rPr>
      </w:pPr>
    </w:p>
    <w:p w14:paraId="27683F88" w14:textId="3386AB33" w:rsidR="000E1EA5" w:rsidRDefault="00A2231B" w:rsidP="00113345">
      <w:pPr>
        <w:pStyle w:val="a8"/>
        <w:spacing w:after="0" w:line="336" w:lineRule="auto"/>
        <w:ind w:left="1276" w:hanging="567"/>
        <w:rPr>
          <w:rFonts w:ascii="Times New Roman" w:hAnsi="Times New Roman"/>
          <w:b/>
          <w:sz w:val="24"/>
          <w:szCs w:val="24"/>
          <w:lang w:val="ru-RU" w:eastAsia="ru-RU"/>
        </w:rPr>
      </w:pPr>
      <w:r w:rsidRPr="009340FF">
        <w:rPr>
          <w:rFonts w:ascii="Times New Roman" w:hAnsi="Times New Roman"/>
          <w:b/>
          <w:sz w:val="24"/>
          <w:szCs w:val="24"/>
          <w:lang w:val="ru-RU" w:eastAsia="ru-RU"/>
        </w:rPr>
        <w:t>2</w:t>
      </w:r>
      <w:r w:rsidR="000E1EA5" w:rsidRPr="009340FF">
        <w:rPr>
          <w:rFonts w:ascii="Times New Roman" w:hAnsi="Times New Roman"/>
          <w:b/>
          <w:sz w:val="24"/>
          <w:szCs w:val="24"/>
          <w:lang w:val="ru-RU" w:eastAsia="ru-RU"/>
        </w:rPr>
        <w:t>.</w:t>
      </w:r>
      <w:r w:rsidR="00E06FAA" w:rsidRPr="009340FF">
        <w:rPr>
          <w:rFonts w:ascii="Times New Roman" w:hAnsi="Times New Roman"/>
          <w:b/>
          <w:sz w:val="24"/>
          <w:szCs w:val="24"/>
          <w:lang w:val="ru-RU" w:eastAsia="ru-RU"/>
        </w:rPr>
        <w:t>4</w:t>
      </w:r>
      <w:r w:rsidR="000E1EA5" w:rsidRPr="009340FF">
        <w:rPr>
          <w:rFonts w:ascii="Times New Roman" w:hAnsi="Times New Roman"/>
          <w:b/>
          <w:sz w:val="24"/>
          <w:szCs w:val="24"/>
          <w:lang w:val="ru-RU" w:eastAsia="ru-RU"/>
        </w:rPr>
        <w:t xml:space="preserve"> Характеристика сети дорог </w:t>
      </w:r>
      <w:r w:rsidR="00A15917">
        <w:rPr>
          <w:rFonts w:ascii="Times New Roman" w:hAnsi="Times New Roman"/>
          <w:b/>
          <w:sz w:val="24"/>
          <w:szCs w:val="24"/>
          <w:lang w:val="ru-RU" w:eastAsia="ru-RU"/>
        </w:rPr>
        <w:t>поселения</w:t>
      </w:r>
      <w:r w:rsidR="000E1EA5" w:rsidRPr="009340FF">
        <w:rPr>
          <w:rFonts w:ascii="Times New Roman" w:hAnsi="Times New Roman"/>
          <w:b/>
          <w:sz w:val="24"/>
          <w:szCs w:val="24"/>
          <w:lang w:val="ru-RU" w:eastAsia="ru-RU"/>
        </w:rPr>
        <w:t xml:space="preserve">, </w:t>
      </w:r>
      <w:r w:rsidR="003A090F">
        <w:rPr>
          <w:rFonts w:ascii="Times New Roman" w:hAnsi="Times New Roman"/>
          <w:b/>
          <w:sz w:val="24"/>
          <w:szCs w:val="24"/>
          <w:lang w:val="ru-RU" w:eastAsia="ru-RU"/>
        </w:rPr>
        <w:t xml:space="preserve">параметры дорожного движения, </w:t>
      </w:r>
      <w:r w:rsidR="000E1EA5" w:rsidRPr="009340FF">
        <w:rPr>
          <w:rFonts w:ascii="Times New Roman" w:hAnsi="Times New Roman"/>
          <w:b/>
          <w:sz w:val="24"/>
          <w:szCs w:val="24"/>
          <w:lang w:val="ru-RU" w:eastAsia="ru-RU"/>
        </w:rPr>
        <w:t>о</w:t>
      </w:r>
      <w:r w:rsidR="00D14617" w:rsidRPr="009340FF">
        <w:rPr>
          <w:rFonts w:ascii="Times New Roman" w:hAnsi="Times New Roman"/>
          <w:b/>
          <w:sz w:val="24"/>
          <w:szCs w:val="24"/>
          <w:lang w:val="ru-RU" w:eastAsia="ru-RU"/>
        </w:rPr>
        <w:t>ценка качества содержания дорог</w:t>
      </w:r>
    </w:p>
    <w:p w14:paraId="4E3F82C7" w14:textId="588ACDE8"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По форме собственности существующие автомобильные</w:t>
      </w:r>
      <w:r w:rsidRPr="00123650">
        <w:rPr>
          <w:rFonts w:eastAsia="TimesNewRoman"/>
          <w:b w:val="0"/>
          <w:color w:val="000000"/>
          <w:szCs w:val="24"/>
        </w:rPr>
        <w:t xml:space="preserve"> дороги</w:t>
      </w:r>
      <w:r>
        <w:rPr>
          <w:rFonts w:eastAsia="TimesNewRoman"/>
          <w:b w:val="0"/>
          <w:color w:val="000000"/>
          <w:szCs w:val="24"/>
        </w:rPr>
        <w:t xml:space="preserve"> Майскогорского сельского поселения представлены дорогами регионального </w:t>
      </w:r>
      <w:r w:rsidRPr="00123650">
        <w:rPr>
          <w:rFonts w:eastAsia="TimesNewRoman"/>
          <w:b w:val="0"/>
          <w:color w:val="000000"/>
          <w:szCs w:val="24"/>
        </w:rPr>
        <w:t>и</w:t>
      </w:r>
      <w:r>
        <w:rPr>
          <w:rFonts w:eastAsia="TimesNewRoman"/>
          <w:b w:val="0"/>
          <w:color w:val="000000"/>
          <w:szCs w:val="24"/>
        </w:rPr>
        <w:t xml:space="preserve"> </w:t>
      </w:r>
      <w:r w:rsidRPr="00123650">
        <w:rPr>
          <w:rFonts w:eastAsia="TimesNewRoman"/>
          <w:b w:val="0"/>
          <w:color w:val="000000"/>
          <w:szCs w:val="24"/>
        </w:rPr>
        <w:t xml:space="preserve">местного значения. </w:t>
      </w:r>
    </w:p>
    <w:p w14:paraId="7588DA84" w14:textId="77777777" w:rsidR="00123650" w:rsidRPr="00123650" w:rsidRDefault="00123650" w:rsidP="00113345">
      <w:pPr>
        <w:pStyle w:val="ConsPlusTitle"/>
        <w:spacing w:line="336" w:lineRule="auto"/>
        <w:ind w:firstLine="709"/>
        <w:jc w:val="both"/>
        <w:rPr>
          <w:rFonts w:eastAsia="TimesNewRoman"/>
          <w:b w:val="0"/>
          <w:color w:val="000000"/>
          <w:szCs w:val="24"/>
        </w:rPr>
      </w:pPr>
      <w:r w:rsidRPr="00123650">
        <w:rPr>
          <w:rFonts w:eastAsia="TimesNewRoman"/>
          <w:b w:val="0"/>
          <w:color w:val="000000"/>
          <w:szCs w:val="24"/>
        </w:rPr>
        <w:t xml:space="preserve">Автомобильными дорогами регионального значения являются: </w:t>
      </w:r>
    </w:p>
    <w:p w14:paraId="48F43A97" w14:textId="00906E77"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 автомобильная </w:t>
      </w:r>
      <w:r w:rsidRPr="00123650">
        <w:rPr>
          <w:rFonts w:eastAsia="TimesNewRoman"/>
          <w:b w:val="0"/>
          <w:color w:val="000000"/>
          <w:szCs w:val="24"/>
        </w:rPr>
        <w:t>дорога</w:t>
      </w:r>
      <w:r>
        <w:rPr>
          <w:rFonts w:eastAsia="TimesNewRoman"/>
          <w:b w:val="0"/>
          <w:color w:val="000000"/>
          <w:szCs w:val="24"/>
        </w:rPr>
        <w:t xml:space="preserve"> III </w:t>
      </w:r>
      <w:r w:rsidRPr="00123650">
        <w:rPr>
          <w:rFonts w:eastAsia="TimesNewRoman"/>
          <w:b w:val="0"/>
          <w:color w:val="000000"/>
          <w:szCs w:val="24"/>
        </w:rPr>
        <w:t>категории</w:t>
      </w:r>
      <w:r>
        <w:rPr>
          <w:rFonts w:eastAsia="TimesNewRoman"/>
          <w:b w:val="0"/>
          <w:color w:val="000000"/>
          <w:szCs w:val="24"/>
        </w:rPr>
        <w:t xml:space="preserve"> </w:t>
      </w:r>
      <w:r w:rsidRPr="00123650">
        <w:rPr>
          <w:rFonts w:eastAsia="TimesNewRoman"/>
          <w:b w:val="0"/>
          <w:color w:val="000000"/>
          <w:szCs w:val="24"/>
        </w:rPr>
        <w:t>«Чистополь-Нижнекамск»,</w:t>
      </w:r>
      <w:r>
        <w:rPr>
          <w:rFonts w:eastAsia="TimesNewRoman"/>
          <w:b w:val="0"/>
          <w:color w:val="000000"/>
          <w:szCs w:val="24"/>
        </w:rPr>
        <w:t xml:space="preserve"> </w:t>
      </w:r>
      <w:r w:rsidRPr="00123650">
        <w:rPr>
          <w:rFonts w:eastAsia="TimesNewRoman"/>
          <w:b w:val="0"/>
          <w:color w:val="000000"/>
          <w:szCs w:val="24"/>
        </w:rPr>
        <w:t xml:space="preserve">пересекает территорию поселения в западной части; </w:t>
      </w:r>
    </w:p>
    <w:p w14:paraId="19D3E228" w14:textId="2C469797"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автомобильная</w:t>
      </w:r>
      <w:r w:rsidRPr="00123650">
        <w:rPr>
          <w:rFonts w:eastAsia="TimesNewRoman"/>
          <w:b w:val="0"/>
          <w:color w:val="000000"/>
          <w:szCs w:val="24"/>
        </w:rPr>
        <w:t xml:space="preserve"> дорога</w:t>
      </w:r>
      <w:r>
        <w:rPr>
          <w:rFonts w:eastAsia="TimesNewRoman"/>
          <w:b w:val="0"/>
          <w:color w:val="000000"/>
          <w:szCs w:val="24"/>
        </w:rPr>
        <w:t xml:space="preserve"> IV </w:t>
      </w:r>
      <w:r w:rsidRPr="00123650">
        <w:rPr>
          <w:rFonts w:eastAsia="TimesNewRoman"/>
          <w:b w:val="0"/>
          <w:color w:val="000000"/>
          <w:szCs w:val="24"/>
        </w:rPr>
        <w:t>категории</w:t>
      </w:r>
      <w:r>
        <w:rPr>
          <w:rFonts w:eastAsia="TimesNewRoman"/>
          <w:b w:val="0"/>
          <w:color w:val="000000"/>
          <w:szCs w:val="24"/>
        </w:rPr>
        <w:t xml:space="preserve"> «Заинск-Сухарево</w:t>
      </w:r>
      <w:r w:rsidR="00387D26">
        <w:rPr>
          <w:rFonts w:eastAsia="TimesNewRoman"/>
          <w:b w:val="0"/>
          <w:color w:val="000000"/>
          <w:szCs w:val="24"/>
        </w:rPr>
        <w:t>-Болгары</w:t>
      </w:r>
      <w:r>
        <w:rPr>
          <w:rFonts w:eastAsia="TimesNewRoman"/>
          <w:b w:val="0"/>
          <w:color w:val="000000"/>
          <w:szCs w:val="24"/>
        </w:rPr>
        <w:t xml:space="preserve">», </w:t>
      </w:r>
      <w:r w:rsidRPr="00123650">
        <w:rPr>
          <w:rFonts w:eastAsia="TimesNewRoman"/>
          <w:b w:val="0"/>
          <w:color w:val="000000"/>
          <w:szCs w:val="24"/>
        </w:rPr>
        <w:t>пересекает</w:t>
      </w:r>
      <w:r>
        <w:rPr>
          <w:rFonts w:eastAsia="TimesNewRoman"/>
          <w:b w:val="0"/>
          <w:color w:val="000000"/>
          <w:szCs w:val="24"/>
        </w:rPr>
        <w:t xml:space="preserve"> </w:t>
      </w:r>
      <w:r w:rsidRPr="00123650">
        <w:rPr>
          <w:rFonts w:eastAsia="TimesNewRoman"/>
          <w:b w:val="0"/>
          <w:color w:val="000000"/>
          <w:szCs w:val="24"/>
        </w:rPr>
        <w:t xml:space="preserve">территорию поселения в восточной части; </w:t>
      </w:r>
    </w:p>
    <w:p w14:paraId="09E7A0FF" w14:textId="18CD975A"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автомобильная</w:t>
      </w:r>
      <w:r w:rsidRPr="00123650">
        <w:rPr>
          <w:rFonts w:eastAsia="TimesNewRoman"/>
          <w:b w:val="0"/>
          <w:color w:val="000000"/>
          <w:szCs w:val="24"/>
        </w:rPr>
        <w:t xml:space="preserve"> дорога</w:t>
      </w:r>
      <w:r>
        <w:rPr>
          <w:rFonts w:eastAsia="TimesNewRoman"/>
          <w:b w:val="0"/>
          <w:color w:val="000000"/>
          <w:szCs w:val="24"/>
        </w:rPr>
        <w:t xml:space="preserve"> IV </w:t>
      </w:r>
      <w:r w:rsidRPr="00123650">
        <w:rPr>
          <w:rFonts w:eastAsia="TimesNewRoman"/>
          <w:b w:val="0"/>
          <w:color w:val="000000"/>
          <w:szCs w:val="24"/>
        </w:rPr>
        <w:t>категории</w:t>
      </w:r>
      <w:r>
        <w:rPr>
          <w:rFonts w:eastAsia="TimesNewRoman"/>
          <w:b w:val="0"/>
          <w:color w:val="000000"/>
          <w:szCs w:val="24"/>
        </w:rPr>
        <w:t xml:space="preserve"> «Обход </w:t>
      </w:r>
      <w:r w:rsidRPr="00123650">
        <w:rPr>
          <w:rFonts w:eastAsia="TimesNewRoman"/>
          <w:b w:val="0"/>
          <w:color w:val="000000"/>
          <w:szCs w:val="24"/>
        </w:rPr>
        <w:t>с.Шереметьевка»,</w:t>
      </w:r>
      <w:r>
        <w:rPr>
          <w:rFonts w:eastAsia="TimesNewRoman"/>
          <w:b w:val="0"/>
          <w:color w:val="000000"/>
          <w:szCs w:val="24"/>
        </w:rPr>
        <w:t xml:space="preserve"> </w:t>
      </w:r>
      <w:r w:rsidRPr="00123650">
        <w:rPr>
          <w:rFonts w:eastAsia="TimesNewRoman"/>
          <w:b w:val="0"/>
          <w:color w:val="000000"/>
          <w:szCs w:val="24"/>
        </w:rPr>
        <w:t xml:space="preserve">проходит по территории поселения в западной части. </w:t>
      </w:r>
    </w:p>
    <w:p w14:paraId="16181C19" w14:textId="7AC466D8" w:rsidR="00123650" w:rsidRPr="00123650" w:rsidRDefault="00123650" w:rsidP="00113345">
      <w:pPr>
        <w:pStyle w:val="ConsPlusTitle"/>
        <w:spacing w:line="336" w:lineRule="auto"/>
        <w:ind w:firstLine="709"/>
        <w:jc w:val="both"/>
        <w:rPr>
          <w:rFonts w:eastAsia="TimesNewRoman"/>
          <w:b w:val="0"/>
          <w:color w:val="000000"/>
          <w:szCs w:val="24"/>
        </w:rPr>
      </w:pPr>
      <w:r w:rsidRPr="00123650">
        <w:rPr>
          <w:rFonts w:eastAsia="TimesNewRoman"/>
          <w:b w:val="0"/>
          <w:color w:val="000000"/>
          <w:szCs w:val="24"/>
        </w:rPr>
        <w:t xml:space="preserve">Автомобильными дорогами </w:t>
      </w:r>
      <w:r w:rsidR="007A3D10">
        <w:rPr>
          <w:rFonts w:eastAsia="TimesNewRoman"/>
          <w:b w:val="0"/>
          <w:color w:val="000000"/>
          <w:szCs w:val="24"/>
        </w:rPr>
        <w:t>районного</w:t>
      </w:r>
      <w:r w:rsidRPr="00123650">
        <w:rPr>
          <w:rFonts w:eastAsia="TimesNewRoman"/>
          <w:b w:val="0"/>
          <w:color w:val="000000"/>
          <w:szCs w:val="24"/>
        </w:rPr>
        <w:t xml:space="preserve"> значения являются: </w:t>
      </w:r>
    </w:p>
    <w:p w14:paraId="55FE46D4" w14:textId="798D14B9"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 автомобильная </w:t>
      </w:r>
      <w:r w:rsidRPr="00123650">
        <w:rPr>
          <w:rFonts w:eastAsia="TimesNewRoman"/>
          <w:b w:val="0"/>
          <w:color w:val="000000"/>
          <w:szCs w:val="24"/>
        </w:rPr>
        <w:t>дорога</w:t>
      </w:r>
      <w:r>
        <w:rPr>
          <w:rFonts w:eastAsia="TimesNewRoman"/>
          <w:b w:val="0"/>
          <w:color w:val="000000"/>
          <w:szCs w:val="24"/>
        </w:rPr>
        <w:t xml:space="preserve"> IV </w:t>
      </w:r>
      <w:r w:rsidRPr="00123650">
        <w:rPr>
          <w:rFonts w:eastAsia="TimesNewRoman"/>
          <w:b w:val="0"/>
          <w:color w:val="000000"/>
          <w:szCs w:val="24"/>
        </w:rPr>
        <w:t>категории</w:t>
      </w:r>
      <w:r>
        <w:rPr>
          <w:rFonts w:eastAsia="TimesNewRoman"/>
          <w:b w:val="0"/>
          <w:color w:val="000000"/>
          <w:szCs w:val="24"/>
        </w:rPr>
        <w:t xml:space="preserve"> «Подъезд к д.Майская </w:t>
      </w:r>
      <w:r w:rsidRPr="00123650">
        <w:rPr>
          <w:rFonts w:eastAsia="TimesNewRoman"/>
          <w:b w:val="0"/>
          <w:color w:val="000000"/>
          <w:szCs w:val="24"/>
        </w:rPr>
        <w:t>Горка»,</w:t>
      </w:r>
      <w:r>
        <w:rPr>
          <w:rFonts w:eastAsia="TimesNewRoman"/>
          <w:b w:val="0"/>
          <w:color w:val="000000"/>
          <w:szCs w:val="24"/>
        </w:rPr>
        <w:t xml:space="preserve"> </w:t>
      </w:r>
      <w:r w:rsidRPr="00123650">
        <w:rPr>
          <w:rFonts w:eastAsia="TimesNewRoman"/>
          <w:b w:val="0"/>
          <w:color w:val="000000"/>
          <w:szCs w:val="24"/>
        </w:rPr>
        <w:t xml:space="preserve">проходит </w:t>
      </w:r>
      <w:r>
        <w:rPr>
          <w:rFonts w:eastAsia="TimesNewRoman"/>
          <w:b w:val="0"/>
          <w:color w:val="000000"/>
          <w:szCs w:val="24"/>
        </w:rPr>
        <w:t xml:space="preserve">в западной части поселения и </w:t>
      </w:r>
      <w:r w:rsidRPr="00123650">
        <w:rPr>
          <w:rFonts w:eastAsia="TimesNewRoman"/>
          <w:b w:val="0"/>
          <w:color w:val="000000"/>
          <w:szCs w:val="24"/>
        </w:rPr>
        <w:t xml:space="preserve">является </w:t>
      </w:r>
      <w:r>
        <w:rPr>
          <w:rFonts w:eastAsia="TimesNewRoman"/>
          <w:b w:val="0"/>
          <w:color w:val="000000"/>
          <w:szCs w:val="24"/>
        </w:rPr>
        <w:t xml:space="preserve">главной въездной дорогой </w:t>
      </w:r>
      <w:r w:rsidRPr="00123650">
        <w:rPr>
          <w:rFonts w:eastAsia="TimesNewRoman"/>
          <w:b w:val="0"/>
          <w:color w:val="000000"/>
          <w:szCs w:val="24"/>
        </w:rPr>
        <w:t>в</w:t>
      </w:r>
      <w:r>
        <w:rPr>
          <w:rFonts w:eastAsia="TimesNewRoman"/>
          <w:b w:val="0"/>
          <w:color w:val="000000"/>
          <w:szCs w:val="24"/>
        </w:rPr>
        <w:t xml:space="preserve"> </w:t>
      </w:r>
      <w:r w:rsidRPr="00123650">
        <w:rPr>
          <w:rFonts w:eastAsia="TimesNewRoman"/>
          <w:b w:val="0"/>
          <w:color w:val="000000"/>
          <w:szCs w:val="24"/>
        </w:rPr>
        <w:t xml:space="preserve">д.Майская Горка; </w:t>
      </w:r>
    </w:p>
    <w:p w14:paraId="1CE8BA26" w14:textId="1871F429" w:rsid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автомобильная</w:t>
      </w:r>
      <w:r w:rsidRPr="00123650">
        <w:rPr>
          <w:rFonts w:eastAsia="TimesNewRoman"/>
          <w:b w:val="0"/>
          <w:color w:val="000000"/>
          <w:szCs w:val="24"/>
        </w:rPr>
        <w:t xml:space="preserve"> дорога</w:t>
      </w:r>
      <w:r>
        <w:rPr>
          <w:rFonts w:eastAsia="TimesNewRoman"/>
          <w:b w:val="0"/>
          <w:color w:val="000000"/>
          <w:szCs w:val="24"/>
        </w:rPr>
        <w:t xml:space="preserve"> V </w:t>
      </w:r>
      <w:r w:rsidRPr="00123650">
        <w:rPr>
          <w:rFonts w:eastAsia="TimesNewRoman"/>
          <w:b w:val="0"/>
          <w:color w:val="000000"/>
          <w:szCs w:val="24"/>
        </w:rPr>
        <w:t>категории</w:t>
      </w:r>
      <w:r>
        <w:rPr>
          <w:rFonts w:eastAsia="TimesNewRoman"/>
          <w:b w:val="0"/>
          <w:color w:val="000000"/>
          <w:szCs w:val="24"/>
        </w:rPr>
        <w:t xml:space="preserve"> «Подъезд к </w:t>
      </w:r>
      <w:r w:rsidRPr="00123650">
        <w:rPr>
          <w:rFonts w:eastAsia="TimesNewRoman"/>
          <w:b w:val="0"/>
          <w:color w:val="000000"/>
          <w:szCs w:val="24"/>
        </w:rPr>
        <w:t>д.Выгороженный</w:t>
      </w:r>
      <w:r>
        <w:rPr>
          <w:rFonts w:eastAsia="TimesNewRoman"/>
          <w:b w:val="0"/>
          <w:color w:val="000000"/>
          <w:szCs w:val="24"/>
        </w:rPr>
        <w:t xml:space="preserve"> </w:t>
      </w:r>
      <w:r w:rsidRPr="00123650">
        <w:rPr>
          <w:rFonts w:eastAsia="TimesNewRoman"/>
          <w:b w:val="0"/>
          <w:color w:val="000000"/>
          <w:szCs w:val="24"/>
        </w:rPr>
        <w:t>Ключ», проходит в западной части поселения и является главной въездной дорогой</w:t>
      </w:r>
      <w:r>
        <w:rPr>
          <w:rFonts w:eastAsia="TimesNewRoman"/>
          <w:b w:val="0"/>
          <w:color w:val="000000"/>
          <w:szCs w:val="24"/>
        </w:rPr>
        <w:t xml:space="preserve"> </w:t>
      </w:r>
      <w:r w:rsidRPr="00123650">
        <w:rPr>
          <w:rFonts w:eastAsia="TimesNewRoman"/>
          <w:b w:val="0"/>
          <w:color w:val="000000"/>
          <w:szCs w:val="24"/>
        </w:rPr>
        <w:t xml:space="preserve">в д.Выгороженный  Ключ; </w:t>
      </w:r>
    </w:p>
    <w:p w14:paraId="55EB2EEF" w14:textId="3B6E3523" w:rsid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 автомобильная </w:t>
      </w:r>
      <w:r w:rsidRPr="00123650">
        <w:rPr>
          <w:rFonts w:eastAsia="TimesNewRoman"/>
          <w:b w:val="0"/>
          <w:color w:val="000000"/>
          <w:szCs w:val="24"/>
        </w:rPr>
        <w:t>дорога</w:t>
      </w:r>
      <w:r>
        <w:rPr>
          <w:rFonts w:eastAsia="TimesNewRoman"/>
          <w:b w:val="0"/>
          <w:color w:val="000000"/>
          <w:szCs w:val="24"/>
        </w:rPr>
        <w:t xml:space="preserve"> VI </w:t>
      </w:r>
      <w:r w:rsidRPr="00123650">
        <w:rPr>
          <w:rFonts w:eastAsia="TimesNewRoman"/>
          <w:b w:val="0"/>
          <w:color w:val="000000"/>
          <w:szCs w:val="24"/>
        </w:rPr>
        <w:t>категории</w:t>
      </w:r>
      <w:r>
        <w:rPr>
          <w:rFonts w:eastAsia="TimesNewRoman"/>
          <w:b w:val="0"/>
          <w:color w:val="000000"/>
          <w:szCs w:val="24"/>
        </w:rPr>
        <w:t xml:space="preserve"> </w:t>
      </w:r>
      <w:r w:rsidRPr="00123650">
        <w:rPr>
          <w:rFonts w:eastAsia="TimesNewRoman"/>
          <w:b w:val="0"/>
          <w:color w:val="000000"/>
          <w:szCs w:val="24"/>
        </w:rPr>
        <w:t>«Заинск-Сухарево»-Уська,</w:t>
      </w:r>
      <w:r>
        <w:rPr>
          <w:rFonts w:eastAsia="TimesNewRoman"/>
          <w:b w:val="0"/>
          <w:color w:val="000000"/>
          <w:szCs w:val="24"/>
        </w:rPr>
        <w:t xml:space="preserve"> </w:t>
      </w:r>
      <w:r w:rsidRPr="00123650">
        <w:rPr>
          <w:rFonts w:eastAsia="TimesNewRoman"/>
          <w:b w:val="0"/>
          <w:color w:val="000000"/>
          <w:szCs w:val="24"/>
        </w:rPr>
        <w:t>проходит в восточной части поселения.</w:t>
      </w:r>
    </w:p>
    <w:p w14:paraId="5F42F18F" w14:textId="74AC3F5D" w:rsid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По функциональному назначению автодороги Майскогорского </w:t>
      </w:r>
      <w:r w:rsidRPr="00123650">
        <w:rPr>
          <w:rFonts w:eastAsia="TimesNewRoman"/>
          <w:b w:val="0"/>
          <w:color w:val="000000"/>
          <w:szCs w:val="24"/>
        </w:rPr>
        <w:t>сельского</w:t>
      </w:r>
      <w:r>
        <w:rPr>
          <w:rFonts w:eastAsia="TimesNewRoman"/>
          <w:b w:val="0"/>
          <w:color w:val="000000"/>
          <w:szCs w:val="24"/>
        </w:rPr>
        <w:t xml:space="preserve"> </w:t>
      </w:r>
      <w:r w:rsidRPr="00123650">
        <w:rPr>
          <w:rFonts w:eastAsia="TimesNewRoman"/>
          <w:b w:val="0"/>
          <w:color w:val="000000"/>
          <w:szCs w:val="24"/>
        </w:rPr>
        <w:t xml:space="preserve">поселения включают в себя дороги межмуниципального и местного значения. </w:t>
      </w:r>
      <w:r>
        <w:rPr>
          <w:rFonts w:eastAsia="TimesNewRoman"/>
          <w:b w:val="0"/>
          <w:color w:val="000000"/>
          <w:szCs w:val="24"/>
        </w:rPr>
        <w:t xml:space="preserve">Межмуниципального назначения является </w:t>
      </w:r>
      <w:r w:rsidRPr="00123650">
        <w:rPr>
          <w:rFonts w:eastAsia="TimesNewRoman"/>
          <w:b w:val="0"/>
          <w:color w:val="000000"/>
          <w:szCs w:val="24"/>
        </w:rPr>
        <w:t>дорога</w:t>
      </w:r>
      <w:r>
        <w:rPr>
          <w:rFonts w:eastAsia="TimesNewRoman"/>
          <w:b w:val="0"/>
          <w:color w:val="000000"/>
          <w:szCs w:val="24"/>
        </w:rPr>
        <w:t xml:space="preserve"> «Чистополь-Нижнекамск» и </w:t>
      </w:r>
      <w:r w:rsidRPr="00123650">
        <w:rPr>
          <w:rFonts w:eastAsia="TimesNewRoman"/>
          <w:b w:val="0"/>
          <w:color w:val="000000"/>
          <w:szCs w:val="24"/>
        </w:rPr>
        <w:t>дорога</w:t>
      </w:r>
      <w:r>
        <w:rPr>
          <w:rFonts w:eastAsia="TimesNewRoman"/>
          <w:b w:val="0"/>
          <w:color w:val="000000"/>
          <w:szCs w:val="24"/>
        </w:rPr>
        <w:t xml:space="preserve"> «Обход </w:t>
      </w:r>
      <w:r w:rsidRPr="00123650">
        <w:rPr>
          <w:rFonts w:eastAsia="TimesNewRoman"/>
          <w:b w:val="0"/>
          <w:color w:val="000000"/>
          <w:szCs w:val="24"/>
        </w:rPr>
        <w:t>с.Шереметьевка»</w:t>
      </w:r>
      <w:r>
        <w:rPr>
          <w:rFonts w:eastAsia="TimesNewRoman"/>
          <w:b w:val="0"/>
          <w:color w:val="000000"/>
          <w:szCs w:val="24"/>
        </w:rPr>
        <w:t xml:space="preserve">, которые проходят в </w:t>
      </w:r>
      <w:r w:rsidRPr="00123650">
        <w:rPr>
          <w:rFonts w:eastAsia="TimesNewRoman"/>
          <w:b w:val="0"/>
          <w:color w:val="000000"/>
          <w:szCs w:val="24"/>
        </w:rPr>
        <w:t>западной</w:t>
      </w:r>
      <w:r>
        <w:rPr>
          <w:rFonts w:eastAsia="TimesNewRoman"/>
          <w:b w:val="0"/>
          <w:color w:val="000000"/>
          <w:szCs w:val="24"/>
        </w:rPr>
        <w:t xml:space="preserve"> </w:t>
      </w:r>
      <w:r w:rsidRPr="00123650">
        <w:rPr>
          <w:rFonts w:eastAsia="TimesNewRoman"/>
          <w:b w:val="0"/>
          <w:color w:val="000000"/>
          <w:szCs w:val="24"/>
        </w:rPr>
        <w:t xml:space="preserve">части поселения. </w:t>
      </w:r>
      <w:r w:rsidR="007A3D10">
        <w:rPr>
          <w:rFonts w:eastAsia="TimesNewRoman"/>
          <w:b w:val="0"/>
          <w:color w:val="000000"/>
          <w:szCs w:val="24"/>
        </w:rPr>
        <w:t>Районного</w:t>
      </w:r>
      <w:r>
        <w:rPr>
          <w:rFonts w:eastAsia="TimesNewRoman"/>
          <w:b w:val="0"/>
          <w:color w:val="000000"/>
          <w:szCs w:val="24"/>
        </w:rPr>
        <w:t xml:space="preserve"> значения считаются все остальные автодороги </w:t>
      </w:r>
      <w:r w:rsidRPr="00123650">
        <w:rPr>
          <w:rFonts w:eastAsia="TimesNewRoman"/>
          <w:b w:val="0"/>
          <w:color w:val="000000"/>
          <w:szCs w:val="24"/>
        </w:rPr>
        <w:t>Майскогорского</w:t>
      </w:r>
      <w:r>
        <w:rPr>
          <w:rFonts w:eastAsia="TimesNewRoman"/>
          <w:b w:val="0"/>
          <w:color w:val="000000"/>
          <w:szCs w:val="24"/>
        </w:rPr>
        <w:t xml:space="preserve"> сельского поселения. К таким дорогам</w:t>
      </w:r>
      <w:r w:rsidRPr="00123650">
        <w:rPr>
          <w:rFonts w:eastAsia="TimesNewRoman"/>
          <w:b w:val="0"/>
          <w:color w:val="000000"/>
          <w:szCs w:val="24"/>
        </w:rPr>
        <w:t xml:space="preserve"> </w:t>
      </w:r>
      <w:r>
        <w:rPr>
          <w:rFonts w:eastAsia="TimesNewRoman"/>
          <w:b w:val="0"/>
          <w:color w:val="000000"/>
          <w:szCs w:val="24"/>
        </w:rPr>
        <w:t>о</w:t>
      </w:r>
      <w:r w:rsidR="00CF58AD">
        <w:rPr>
          <w:rFonts w:eastAsia="TimesNewRoman"/>
          <w:b w:val="0"/>
          <w:color w:val="000000"/>
          <w:szCs w:val="24"/>
        </w:rPr>
        <w:t xml:space="preserve">тносятся: </w:t>
      </w:r>
      <w:r w:rsidRPr="00123650">
        <w:rPr>
          <w:rFonts w:eastAsia="TimesNewRoman"/>
          <w:b w:val="0"/>
          <w:color w:val="000000"/>
          <w:szCs w:val="24"/>
        </w:rPr>
        <w:t>«Подъезд  к</w:t>
      </w:r>
      <w:r>
        <w:rPr>
          <w:rFonts w:eastAsia="TimesNewRoman"/>
          <w:b w:val="0"/>
          <w:color w:val="000000"/>
          <w:szCs w:val="24"/>
        </w:rPr>
        <w:t xml:space="preserve"> </w:t>
      </w:r>
      <w:r w:rsidRPr="00123650">
        <w:rPr>
          <w:rFonts w:eastAsia="TimesNewRoman"/>
          <w:b w:val="0"/>
          <w:color w:val="000000"/>
          <w:szCs w:val="24"/>
        </w:rPr>
        <w:t>д.Майская Горка», «Подъезд к д.Выгороженный Ключ»,</w:t>
      </w:r>
      <w:r w:rsidR="00CF58AD">
        <w:rPr>
          <w:rFonts w:eastAsia="TimesNewRoman"/>
          <w:b w:val="0"/>
          <w:color w:val="000000"/>
          <w:szCs w:val="24"/>
        </w:rPr>
        <w:t xml:space="preserve"> </w:t>
      </w:r>
      <w:r w:rsidRPr="00123650">
        <w:rPr>
          <w:rFonts w:eastAsia="TimesNewRoman"/>
          <w:b w:val="0"/>
          <w:color w:val="000000"/>
          <w:szCs w:val="24"/>
        </w:rPr>
        <w:t>«Заинск-Сухарево»-Уська.</w:t>
      </w:r>
    </w:p>
    <w:p w14:paraId="4D310D90" w14:textId="2639DD68" w:rsidR="0078487E" w:rsidRPr="00775882" w:rsidRDefault="0078487E" w:rsidP="00113345">
      <w:pPr>
        <w:pStyle w:val="ConsPlusTitle"/>
        <w:spacing w:line="336" w:lineRule="auto"/>
        <w:ind w:firstLine="709"/>
        <w:jc w:val="both"/>
        <w:rPr>
          <w:b w:val="0"/>
          <w:szCs w:val="24"/>
        </w:rPr>
      </w:pPr>
      <w:r w:rsidRPr="00775882">
        <w:rPr>
          <w:b w:val="0"/>
          <w:szCs w:val="24"/>
        </w:rPr>
        <w:t>Жилые улицы обеспечивают транспортную связь кварталов жилой застройки, имеют выход на магистральные улицы и дороги.</w:t>
      </w:r>
    </w:p>
    <w:p w14:paraId="4670ACBD" w14:textId="3D661E89" w:rsidR="00A15917" w:rsidRDefault="0078487E" w:rsidP="00113345">
      <w:pPr>
        <w:spacing w:after="0" w:line="336" w:lineRule="auto"/>
        <w:ind w:firstLine="709"/>
        <w:jc w:val="both"/>
        <w:rPr>
          <w:rFonts w:ascii="Times New Roman" w:eastAsia="Times New Roman" w:hAnsi="Times New Roman" w:cs="Times New Roman"/>
          <w:sz w:val="24"/>
          <w:szCs w:val="24"/>
          <w:lang w:eastAsia="ru-RU"/>
        </w:rPr>
      </w:pPr>
      <w:r w:rsidRPr="0078487E">
        <w:rPr>
          <w:rFonts w:ascii="Times New Roman" w:eastAsia="Times New Roman" w:hAnsi="Times New Roman" w:cs="Times New Roman"/>
          <w:sz w:val="24"/>
          <w:szCs w:val="24"/>
          <w:lang w:eastAsia="ru-RU"/>
        </w:rPr>
        <w:t>Внешними автомобильными дорогами осуществляется связь селитебной зоны поселка с производственными территориями.</w:t>
      </w:r>
    </w:p>
    <w:p w14:paraId="11AE3062" w14:textId="7093F072" w:rsidR="001E0BF9" w:rsidRDefault="001E0BF9" w:rsidP="00113345">
      <w:pPr>
        <w:spacing w:after="0" w:line="336" w:lineRule="auto"/>
        <w:ind w:firstLine="709"/>
        <w:jc w:val="both"/>
        <w:rPr>
          <w:rFonts w:ascii="Times New Roman" w:eastAsia="Times New Roman" w:hAnsi="Times New Roman" w:cs="Times New Roman"/>
          <w:sz w:val="24"/>
          <w:szCs w:val="24"/>
          <w:lang w:eastAsia="ru-RU"/>
        </w:rPr>
      </w:pPr>
    </w:p>
    <w:p w14:paraId="767C36DA" w14:textId="165149B3" w:rsidR="007A3D10" w:rsidRDefault="007A3D10" w:rsidP="00113345">
      <w:pPr>
        <w:spacing w:after="0" w:line="336" w:lineRule="auto"/>
        <w:ind w:firstLine="709"/>
        <w:jc w:val="both"/>
        <w:rPr>
          <w:rFonts w:ascii="Times New Roman" w:eastAsia="Times New Roman" w:hAnsi="Times New Roman" w:cs="Times New Roman"/>
          <w:sz w:val="24"/>
          <w:szCs w:val="24"/>
          <w:lang w:eastAsia="ru-RU"/>
        </w:rPr>
      </w:pPr>
    </w:p>
    <w:p w14:paraId="47851F49" w14:textId="77777777" w:rsidR="007A3D10" w:rsidRDefault="007A3D10" w:rsidP="00113345">
      <w:pPr>
        <w:spacing w:after="0" w:line="336" w:lineRule="auto"/>
        <w:ind w:firstLine="709"/>
        <w:jc w:val="both"/>
        <w:rPr>
          <w:rFonts w:ascii="Times New Roman" w:eastAsia="Times New Roman" w:hAnsi="Times New Roman" w:cs="Times New Roman"/>
          <w:sz w:val="24"/>
          <w:szCs w:val="24"/>
          <w:lang w:eastAsia="ru-RU"/>
        </w:rPr>
      </w:pPr>
    </w:p>
    <w:p w14:paraId="45A28270" w14:textId="77777777" w:rsidR="00CF58AD" w:rsidRPr="0078487E" w:rsidRDefault="00CF58AD" w:rsidP="00113345">
      <w:pPr>
        <w:spacing w:after="0" w:line="336" w:lineRule="auto"/>
        <w:ind w:firstLine="709"/>
        <w:jc w:val="both"/>
        <w:rPr>
          <w:rFonts w:ascii="Times New Roman" w:eastAsia="Times New Roman" w:hAnsi="Times New Roman" w:cs="Times New Roman"/>
          <w:sz w:val="24"/>
          <w:szCs w:val="24"/>
          <w:lang w:eastAsia="ru-RU"/>
        </w:rPr>
      </w:pPr>
    </w:p>
    <w:p w14:paraId="258F6972" w14:textId="496061E2" w:rsidR="000E1EA5" w:rsidRPr="00C70066" w:rsidRDefault="00A2231B" w:rsidP="00FF0E45">
      <w:pPr>
        <w:pStyle w:val="a8"/>
        <w:spacing w:after="0" w:line="360" w:lineRule="auto"/>
        <w:ind w:left="1134" w:hanging="425"/>
        <w:rPr>
          <w:rFonts w:ascii="Times New Roman" w:hAnsi="Times New Roman"/>
          <w:b/>
          <w:sz w:val="24"/>
          <w:szCs w:val="24"/>
          <w:lang w:val="ru-RU" w:eastAsia="ru-RU"/>
        </w:rPr>
      </w:pPr>
      <w:r w:rsidRPr="00C70066">
        <w:rPr>
          <w:rFonts w:ascii="Times New Roman" w:hAnsi="Times New Roman"/>
          <w:b/>
          <w:sz w:val="24"/>
          <w:szCs w:val="24"/>
          <w:lang w:val="ru-RU" w:eastAsia="ru-RU"/>
        </w:rPr>
        <w:lastRenderedPageBreak/>
        <w:t>2</w:t>
      </w:r>
      <w:r w:rsidR="000E1EA5" w:rsidRPr="00C70066">
        <w:rPr>
          <w:rFonts w:ascii="Times New Roman" w:hAnsi="Times New Roman"/>
          <w:b/>
          <w:sz w:val="24"/>
          <w:szCs w:val="24"/>
          <w:lang w:val="ru-RU" w:eastAsia="ru-RU"/>
        </w:rPr>
        <w:t>.</w:t>
      </w:r>
      <w:r w:rsidR="00E06FAA" w:rsidRPr="00C70066">
        <w:rPr>
          <w:rFonts w:ascii="Times New Roman" w:hAnsi="Times New Roman"/>
          <w:b/>
          <w:sz w:val="24"/>
          <w:szCs w:val="24"/>
          <w:lang w:val="ru-RU" w:eastAsia="ru-RU"/>
        </w:rPr>
        <w:t>5</w:t>
      </w:r>
      <w:r w:rsidR="000E1EA5" w:rsidRPr="00C70066">
        <w:rPr>
          <w:rFonts w:ascii="Times New Roman" w:hAnsi="Times New Roman"/>
          <w:b/>
          <w:sz w:val="24"/>
          <w:szCs w:val="24"/>
          <w:lang w:val="ru-RU" w:eastAsia="ru-RU"/>
        </w:rPr>
        <w:t xml:space="preserve"> Анализ состава парка транспортных ср</w:t>
      </w:r>
      <w:r w:rsidR="003A090F">
        <w:rPr>
          <w:rFonts w:ascii="Times New Roman" w:hAnsi="Times New Roman"/>
          <w:b/>
          <w:sz w:val="24"/>
          <w:szCs w:val="24"/>
          <w:lang w:val="ru-RU" w:eastAsia="ru-RU"/>
        </w:rPr>
        <w:t>едств и уровня автомобилизации</w:t>
      </w:r>
      <w:r w:rsidR="000E1EA5" w:rsidRPr="00C70066">
        <w:rPr>
          <w:rFonts w:ascii="Times New Roman" w:hAnsi="Times New Roman"/>
          <w:b/>
          <w:sz w:val="24"/>
          <w:szCs w:val="24"/>
          <w:lang w:val="ru-RU" w:eastAsia="ru-RU"/>
        </w:rPr>
        <w:t>, обеспеченность па</w:t>
      </w:r>
      <w:r w:rsidR="00665FD8" w:rsidRPr="00C70066">
        <w:rPr>
          <w:rFonts w:ascii="Times New Roman" w:hAnsi="Times New Roman"/>
          <w:b/>
          <w:sz w:val="24"/>
          <w:szCs w:val="24"/>
          <w:lang w:val="ru-RU" w:eastAsia="ru-RU"/>
        </w:rPr>
        <w:t>рковками (парковочными местами)</w:t>
      </w:r>
    </w:p>
    <w:p w14:paraId="066520BE" w14:textId="75F4FA0B" w:rsidR="004D28FC" w:rsidRPr="006D57AB" w:rsidRDefault="004D28FC" w:rsidP="00331713">
      <w:pPr>
        <w:tabs>
          <w:tab w:val="left" w:pos="6765"/>
        </w:tabs>
        <w:spacing w:after="0" w:line="360" w:lineRule="auto"/>
        <w:rPr>
          <w:rFonts w:ascii="Times New Roman" w:hAnsi="Times New Roman"/>
          <w:color w:val="FF0000"/>
          <w:sz w:val="16"/>
          <w:szCs w:val="16"/>
          <w:lang w:eastAsia="ru-RU"/>
        </w:rPr>
      </w:pPr>
    </w:p>
    <w:p w14:paraId="720D9F45" w14:textId="3C3B5D06" w:rsidR="00A6100A" w:rsidRDefault="00ED0FED" w:rsidP="00A6100A">
      <w:pPr>
        <w:pStyle w:val="ConsPlusTitle"/>
        <w:spacing w:line="360" w:lineRule="auto"/>
        <w:ind w:firstLine="709"/>
        <w:jc w:val="both"/>
        <w:rPr>
          <w:b w:val="0"/>
          <w:szCs w:val="24"/>
        </w:rPr>
      </w:pPr>
      <w:r w:rsidRPr="00331713">
        <w:rPr>
          <w:b w:val="0"/>
          <w:szCs w:val="24"/>
        </w:rPr>
        <w:t xml:space="preserve">В </w:t>
      </w:r>
      <w:r w:rsidR="000A4977">
        <w:rPr>
          <w:b w:val="0"/>
          <w:szCs w:val="24"/>
        </w:rPr>
        <w:t>Майскогорском</w:t>
      </w:r>
      <w:r w:rsidR="00331713" w:rsidRPr="00331713">
        <w:rPr>
          <w:b w:val="0"/>
          <w:szCs w:val="24"/>
        </w:rPr>
        <w:t xml:space="preserve"> сельском поселении</w:t>
      </w:r>
      <w:r w:rsidRPr="00331713">
        <w:rPr>
          <w:b w:val="0"/>
          <w:szCs w:val="24"/>
        </w:rPr>
        <w:t xml:space="preserve"> зарегистрировано </w:t>
      </w:r>
      <w:r w:rsidR="00A8429E">
        <w:rPr>
          <w:b w:val="0"/>
          <w:szCs w:val="24"/>
        </w:rPr>
        <w:t>179</w:t>
      </w:r>
      <w:r w:rsidRPr="00331713">
        <w:rPr>
          <w:b w:val="0"/>
          <w:szCs w:val="24"/>
        </w:rPr>
        <w:t xml:space="preserve"> ед. автотранспортных средств, в том числе: </w:t>
      </w:r>
      <w:r w:rsidR="00A8429E">
        <w:rPr>
          <w:b w:val="0"/>
          <w:szCs w:val="24"/>
        </w:rPr>
        <w:t>159</w:t>
      </w:r>
      <w:r w:rsidRPr="00331713">
        <w:rPr>
          <w:b w:val="0"/>
          <w:szCs w:val="24"/>
        </w:rPr>
        <w:t xml:space="preserve"> легковых автомобил</w:t>
      </w:r>
      <w:r w:rsidR="0078487E">
        <w:rPr>
          <w:b w:val="0"/>
          <w:szCs w:val="24"/>
        </w:rPr>
        <w:t>я</w:t>
      </w:r>
      <w:r w:rsidRPr="00331713">
        <w:rPr>
          <w:b w:val="0"/>
          <w:szCs w:val="24"/>
        </w:rPr>
        <w:t xml:space="preserve">, </w:t>
      </w:r>
      <w:r w:rsidR="00A8429E">
        <w:rPr>
          <w:b w:val="0"/>
          <w:szCs w:val="24"/>
        </w:rPr>
        <w:t>5</w:t>
      </w:r>
      <w:r w:rsidR="00331713" w:rsidRPr="00331713">
        <w:rPr>
          <w:b w:val="0"/>
          <w:szCs w:val="24"/>
        </w:rPr>
        <w:t xml:space="preserve"> мотоцикл</w:t>
      </w:r>
      <w:r w:rsidR="0078487E">
        <w:rPr>
          <w:b w:val="0"/>
          <w:szCs w:val="24"/>
        </w:rPr>
        <w:t>ов</w:t>
      </w:r>
      <w:r w:rsidR="00331713" w:rsidRPr="00331713">
        <w:rPr>
          <w:b w:val="0"/>
          <w:szCs w:val="24"/>
        </w:rPr>
        <w:t xml:space="preserve">, </w:t>
      </w:r>
      <w:r w:rsidR="00A8429E">
        <w:rPr>
          <w:b w:val="0"/>
          <w:szCs w:val="24"/>
        </w:rPr>
        <w:t>5</w:t>
      </w:r>
      <w:r w:rsidR="00331713" w:rsidRPr="00331713">
        <w:rPr>
          <w:b w:val="0"/>
          <w:szCs w:val="24"/>
        </w:rPr>
        <w:t xml:space="preserve"> </w:t>
      </w:r>
      <w:r w:rsidR="00A8429E">
        <w:rPr>
          <w:b w:val="0"/>
          <w:szCs w:val="24"/>
        </w:rPr>
        <w:t xml:space="preserve">мотороллеров </w:t>
      </w:r>
      <w:r w:rsidR="00361CFD">
        <w:rPr>
          <w:b w:val="0"/>
          <w:szCs w:val="24"/>
        </w:rPr>
        <w:t xml:space="preserve"> и </w:t>
      </w:r>
      <w:r w:rsidR="00A8429E">
        <w:rPr>
          <w:b w:val="0"/>
          <w:szCs w:val="24"/>
        </w:rPr>
        <w:t>10</w:t>
      </w:r>
      <w:r w:rsidR="00361CFD">
        <w:rPr>
          <w:b w:val="0"/>
          <w:szCs w:val="24"/>
        </w:rPr>
        <w:t xml:space="preserve"> </w:t>
      </w:r>
      <w:r w:rsidR="00A8429E">
        <w:rPr>
          <w:b w:val="0"/>
          <w:szCs w:val="24"/>
        </w:rPr>
        <w:t>грузовых автомобилей</w:t>
      </w:r>
      <w:r w:rsidR="009F6DFA" w:rsidRPr="00331713">
        <w:rPr>
          <w:b w:val="0"/>
          <w:szCs w:val="24"/>
        </w:rPr>
        <w:t xml:space="preserve">. </w:t>
      </w:r>
      <w:r w:rsidR="00A6100A" w:rsidRPr="00331713">
        <w:rPr>
          <w:b w:val="0"/>
          <w:szCs w:val="24"/>
        </w:rPr>
        <w:t xml:space="preserve">Количественные характеристики и </w:t>
      </w:r>
      <w:r w:rsidR="00A6100A">
        <w:rPr>
          <w:b w:val="0"/>
          <w:szCs w:val="24"/>
        </w:rPr>
        <w:t>по</w:t>
      </w:r>
      <w:r w:rsidR="00A6100A" w:rsidRPr="00331713">
        <w:rPr>
          <w:b w:val="0"/>
          <w:szCs w:val="24"/>
        </w:rPr>
        <w:t xml:space="preserve">казатели состава </w:t>
      </w:r>
      <w:r w:rsidR="00A6100A">
        <w:rPr>
          <w:b w:val="0"/>
          <w:szCs w:val="24"/>
        </w:rPr>
        <w:t xml:space="preserve">парка </w:t>
      </w:r>
      <w:r w:rsidR="00A6100A" w:rsidRPr="00331713">
        <w:rPr>
          <w:b w:val="0"/>
          <w:szCs w:val="24"/>
        </w:rPr>
        <w:t>транспортных средств приведены в таблиц</w:t>
      </w:r>
      <w:r w:rsidR="00A6100A">
        <w:rPr>
          <w:b w:val="0"/>
          <w:szCs w:val="24"/>
        </w:rPr>
        <w:t>ах</w:t>
      </w:r>
      <w:r w:rsidR="00A6100A" w:rsidRPr="00331713">
        <w:rPr>
          <w:b w:val="0"/>
          <w:szCs w:val="24"/>
        </w:rPr>
        <w:t xml:space="preserve"> 2.</w:t>
      </w:r>
      <w:r w:rsidR="00A6100A">
        <w:rPr>
          <w:b w:val="0"/>
          <w:szCs w:val="24"/>
        </w:rPr>
        <w:t>3 и 2.4.</w:t>
      </w:r>
    </w:p>
    <w:p w14:paraId="53CE1286" w14:textId="262BD3D5" w:rsidR="00331713" w:rsidRPr="00970864" w:rsidRDefault="00331713" w:rsidP="00A6100A">
      <w:pPr>
        <w:pStyle w:val="ConsPlusTitle"/>
        <w:spacing w:line="360" w:lineRule="auto"/>
        <w:ind w:firstLine="709"/>
        <w:jc w:val="both"/>
        <w:rPr>
          <w:b w:val="0"/>
          <w:sz w:val="16"/>
          <w:szCs w:val="16"/>
        </w:rPr>
      </w:pPr>
    </w:p>
    <w:p w14:paraId="5AA9A7EB" w14:textId="739ACF74" w:rsidR="00AA0552" w:rsidRPr="00331713" w:rsidRDefault="00286E25" w:rsidP="000B25C2">
      <w:pPr>
        <w:pStyle w:val="ConsPlusTitle"/>
        <w:spacing w:line="360" w:lineRule="auto"/>
        <w:ind w:left="1985" w:hanging="1985"/>
        <w:jc w:val="both"/>
        <w:rPr>
          <w:b w:val="0"/>
          <w:szCs w:val="24"/>
        </w:rPr>
      </w:pPr>
      <w:r w:rsidRPr="00331713">
        <w:rPr>
          <w:b w:val="0"/>
          <w:szCs w:val="24"/>
        </w:rPr>
        <w:t xml:space="preserve">Таблица </w:t>
      </w:r>
      <w:r w:rsidR="00331713" w:rsidRPr="00331713">
        <w:rPr>
          <w:b w:val="0"/>
          <w:szCs w:val="24"/>
        </w:rPr>
        <w:t>2.</w:t>
      </w:r>
      <w:r w:rsidR="00361CFD">
        <w:rPr>
          <w:b w:val="0"/>
          <w:szCs w:val="24"/>
        </w:rPr>
        <w:t>3</w:t>
      </w:r>
      <w:r w:rsidRPr="00331713">
        <w:rPr>
          <w:b w:val="0"/>
          <w:szCs w:val="24"/>
        </w:rPr>
        <w:t xml:space="preserve"> – </w:t>
      </w:r>
      <w:r w:rsidR="006F6C8D" w:rsidRPr="00331713">
        <w:rPr>
          <w:b w:val="0"/>
          <w:szCs w:val="24"/>
        </w:rPr>
        <w:t xml:space="preserve">Количественные характеристики парка транспортных средств </w:t>
      </w:r>
      <w:r w:rsidR="000B25C2">
        <w:rPr>
          <w:b w:val="0"/>
          <w:szCs w:val="24"/>
        </w:rPr>
        <w:t xml:space="preserve"> </w:t>
      </w:r>
      <w:r w:rsidR="00390661">
        <w:rPr>
          <w:b w:val="0"/>
          <w:szCs w:val="24"/>
        </w:rPr>
        <w:t>Майскогор</w:t>
      </w:r>
      <w:r w:rsidR="00361CFD">
        <w:rPr>
          <w:b w:val="0"/>
          <w:szCs w:val="24"/>
        </w:rPr>
        <w:t>ского</w:t>
      </w:r>
      <w:r w:rsidR="006F6C8D" w:rsidRPr="00331713">
        <w:rPr>
          <w:b w:val="0"/>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019"/>
        <w:gridCol w:w="2725"/>
        <w:gridCol w:w="1949"/>
      </w:tblGrid>
      <w:tr w:rsidR="00A8429E" w:rsidRPr="00303AD0" w14:paraId="25EDB196" w14:textId="77777777" w:rsidTr="00A8429E">
        <w:tc>
          <w:tcPr>
            <w:tcW w:w="0" w:type="auto"/>
          </w:tcPr>
          <w:p w14:paraId="3D710D9D"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Наименование</w:t>
            </w:r>
          </w:p>
        </w:tc>
        <w:tc>
          <w:tcPr>
            <w:tcW w:w="0" w:type="auto"/>
          </w:tcPr>
          <w:p w14:paraId="352409D7" w14:textId="77777777" w:rsidR="00A8429E" w:rsidRPr="00A8429E" w:rsidRDefault="00A8429E" w:rsidP="00A8429E">
            <w:pPr>
              <w:spacing w:after="0" w:line="240" w:lineRule="auto"/>
              <w:jc w:val="center"/>
              <w:rPr>
                <w:rFonts w:ascii="Times New Roman" w:hAnsi="Times New Roman" w:cs="Times New Roman"/>
              </w:rPr>
            </w:pPr>
            <w:r w:rsidRPr="00A8429E">
              <w:rPr>
                <w:rFonts w:ascii="Times New Roman" w:hAnsi="Times New Roman" w:cs="Times New Roman"/>
              </w:rPr>
              <w:t>Всего, ед</w:t>
            </w:r>
          </w:p>
        </w:tc>
        <w:tc>
          <w:tcPr>
            <w:tcW w:w="2725" w:type="dxa"/>
          </w:tcPr>
          <w:p w14:paraId="429A53B9" w14:textId="77777777" w:rsidR="00A8429E" w:rsidRPr="00A8429E" w:rsidRDefault="00A8429E" w:rsidP="00A8429E">
            <w:pPr>
              <w:spacing w:after="0" w:line="240" w:lineRule="auto"/>
              <w:jc w:val="center"/>
              <w:rPr>
                <w:rFonts w:ascii="Times New Roman" w:hAnsi="Times New Roman" w:cs="Times New Roman"/>
              </w:rPr>
            </w:pPr>
            <w:r w:rsidRPr="00A8429E">
              <w:rPr>
                <w:rFonts w:ascii="Times New Roman" w:hAnsi="Times New Roman" w:cs="Times New Roman"/>
              </w:rPr>
              <w:t>В собственности организаций, ед</w:t>
            </w:r>
          </w:p>
        </w:tc>
        <w:tc>
          <w:tcPr>
            <w:tcW w:w="1949" w:type="dxa"/>
          </w:tcPr>
          <w:p w14:paraId="358AB926" w14:textId="77777777" w:rsidR="00A8429E" w:rsidRPr="00A8429E" w:rsidRDefault="00A8429E" w:rsidP="00A8429E">
            <w:pPr>
              <w:spacing w:after="0" w:line="240" w:lineRule="auto"/>
              <w:jc w:val="center"/>
              <w:rPr>
                <w:rFonts w:ascii="Times New Roman" w:hAnsi="Times New Roman" w:cs="Times New Roman"/>
              </w:rPr>
            </w:pPr>
            <w:r w:rsidRPr="00A8429E">
              <w:rPr>
                <w:rFonts w:ascii="Times New Roman" w:hAnsi="Times New Roman" w:cs="Times New Roman"/>
              </w:rPr>
              <w:t>В собственности граждан,ед</w:t>
            </w:r>
          </w:p>
        </w:tc>
      </w:tr>
      <w:tr w:rsidR="00A8429E" w:rsidRPr="00303AD0" w14:paraId="10CBF191" w14:textId="77777777" w:rsidTr="00A8429E">
        <w:tc>
          <w:tcPr>
            <w:tcW w:w="0" w:type="auto"/>
          </w:tcPr>
          <w:p w14:paraId="2AC2859C"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Транспортные средства, всего, в том числе</w:t>
            </w:r>
          </w:p>
        </w:tc>
        <w:tc>
          <w:tcPr>
            <w:tcW w:w="0" w:type="auto"/>
          </w:tcPr>
          <w:p w14:paraId="038C7B68"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179</w:t>
            </w:r>
          </w:p>
        </w:tc>
        <w:tc>
          <w:tcPr>
            <w:tcW w:w="2725" w:type="dxa"/>
          </w:tcPr>
          <w:p w14:paraId="3F66EE11"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w:t>
            </w:r>
          </w:p>
        </w:tc>
        <w:tc>
          <w:tcPr>
            <w:tcW w:w="1949" w:type="dxa"/>
          </w:tcPr>
          <w:p w14:paraId="6AC7DF3C"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178</w:t>
            </w:r>
          </w:p>
        </w:tc>
      </w:tr>
      <w:tr w:rsidR="00A8429E" w:rsidRPr="00303AD0" w14:paraId="2D4BE2A6" w14:textId="77777777" w:rsidTr="00A8429E">
        <w:tc>
          <w:tcPr>
            <w:tcW w:w="0" w:type="auto"/>
          </w:tcPr>
          <w:p w14:paraId="7AFF0962"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Легковые автомобили</w:t>
            </w:r>
          </w:p>
        </w:tc>
        <w:tc>
          <w:tcPr>
            <w:tcW w:w="0" w:type="auto"/>
          </w:tcPr>
          <w:p w14:paraId="25180045"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159</w:t>
            </w:r>
          </w:p>
        </w:tc>
        <w:tc>
          <w:tcPr>
            <w:tcW w:w="2725" w:type="dxa"/>
          </w:tcPr>
          <w:p w14:paraId="24CF20B9"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w:t>
            </w:r>
          </w:p>
        </w:tc>
        <w:tc>
          <w:tcPr>
            <w:tcW w:w="1949" w:type="dxa"/>
          </w:tcPr>
          <w:p w14:paraId="392721E3"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158</w:t>
            </w:r>
          </w:p>
        </w:tc>
      </w:tr>
      <w:tr w:rsidR="00A8429E" w:rsidRPr="00303AD0" w14:paraId="15CCE10D" w14:textId="77777777" w:rsidTr="00A8429E">
        <w:tc>
          <w:tcPr>
            <w:tcW w:w="0" w:type="auto"/>
          </w:tcPr>
          <w:p w14:paraId="5342C455"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Мотоциклы</w:t>
            </w:r>
          </w:p>
        </w:tc>
        <w:tc>
          <w:tcPr>
            <w:tcW w:w="0" w:type="auto"/>
          </w:tcPr>
          <w:p w14:paraId="4372DC67"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c>
          <w:tcPr>
            <w:tcW w:w="2725" w:type="dxa"/>
          </w:tcPr>
          <w:p w14:paraId="287E27FF"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w:t>
            </w:r>
          </w:p>
        </w:tc>
        <w:tc>
          <w:tcPr>
            <w:tcW w:w="1949" w:type="dxa"/>
          </w:tcPr>
          <w:p w14:paraId="0AD12D8B"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r>
      <w:tr w:rsidR="00A8429E" w:rsidRPr="00303AD0" w14:paraId="6BE35A6E" w14:textId="77777777" w:rsidTr="00A8429E">
        <w:tc>
          <w:tcPr>
            <w:tcW w:w="0" w:type="auto"/>
          </w:tcPr>
          <w:p w14:paraId="6FE261FF"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Мотороллеры</w:t>
            </w:r>
          </w:p>
        </w:tc>
        <w:tc>
          <w:tcPr>
            <w:tcW w:w="0" w:type="auto"/>
          </w:tcPr>
          <w:p w14:paraId="5AD66F44"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c>
          <w:tcPr>
            <w:tcW w:w="2725" w:type="dxa"/>
          </w:tcPr>
          <w:p w14:paraId="6F7778AA" w14:textId="77777777" w:rsidR="00A8429E" w:rsidRPr="002A517B" w:rsidRDefault="00A8429E" w:rsidP="00A8429E">
            <w:pPr>
              <w:spacing w:after="0" w:line="240" w:lineRule="auto"/>
              <w:jc w:val="center"/>
              <w:rPr>
                <w:rFonts w:ascii="Times New Roman" w:hAnsi="Times New Roman" w:cs="Times New Roman"/>
              </w:rPr>
            </w:pPr>
          </w:p>
        </w:tc>
        <w:tc>
          <w:tcPr>
            <w:tcW w:w="1949" w:type="dxa"/>
          </w:tcPr>
          <w:p w14:paraId="555D005A"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r>
      <w:tr w:rsidR="00A8429E" w:rsidRPr="00303AD0" w14:paraId="0143450D" w14:textId="77777777" w:rsidTr="00A8429E">
        <w:tc>
          <w:tcPr>
            <w:tcW w:w="0" w:type="auto"/>
          </w:tcPr>
          <w:p w14:paraId="0C1110B8"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Грузовые автомобили</w:t>
            </w:r>
          </w:p>
        </w:tc>
        <w:tc>
          <w:tcPr>
            <w:tcW w:w="0" w:type="auto"/>
          </w:tcPr>
          <w:p w14:paraId="05BB25C2"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10</w:t>
            </w:r>
          </w:p>
        </w:tc>
        <w:tc>
          <w:tcPr>
            <w:tcW w:w="2725" w:type="dxa"/>
          </w:tcPr>
          <w:p w14:paraId="77A43ED1"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w:t>
            </w:r>
          </w:p>
        </w:tc>
        <w:tc>
          <w:tcPr>
            <w:tcW w:w="1949" w:type="dxa"/>
          </w:tcPr>
          <w:p w14:paraId="730AD2BB"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10</w:t>
            </w:r>
          </w:p>
        </w:tc>
      </w:tr>
    </w:tbl>
    <w:p w14:paraId="3C7DB5C4" w14:textId="77777777" w:rsidR="00866836" w:rsidRPr="00970864" w:rsidRDefault="00866836" w:rsidP="00361CFD">
      <w:pPr>
        <w:rPr>
          <w:sz w:val="16"/>
          <w:szCs w:val="16"/>
        </w:rPr>
      </w:pPr>
    </w:p>
    <w:p w14:paraId="5BA9B994" w14:textId="77777777" w:rsidR="00195560" w:rsidRDefault="00A6100A" w:rsidP="00A6100A">
      <w:pPr>
        <w:tabs>
          <w:tab w:val="left" w:pos="3495"/>
        </w:tabs>
        <w:spacing w:after="0" w:line="360" w:lineRule="auto"/>
        <w:jc w:val="both"/>
        <w:rPr>
          <w:rFonts w:ascii="Times New Roman" w:hAnsi="Times New Roman" w:cs="Times New Roman"/>
          <w:sz w:val="24"/>
          <w:szCs w:val="24"/>
        </w:rPr>
      </w:pPr>
      <w:r w:rsidRPr="0042674E">
        <w:rPr>
          <w:rFonts w:ascii="Times New Roman" w:hAnsi="Times New Roman" w:cs="Times New Roman"/>
          <w:sz w:val="24"/>
          <w:szCs w:val="24"/>
        </w:rPr>
        <w:t>Таблица 2.</w:t>
      </w:r>
      <w:r>
        <w:rPr>
          <w:rFonts w:ascii="Times New Roman" w:hAnsi="Times New Roman" w:cs="Times New Roman"/>
          <w:sz w:val="24"/>
          <w:szCs w:val="24"/>
        </w:rPr>
        <w:t>4</w:t>
      </w:r>
      <w:r w:rsidRPr="009A787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A787C">
        <w:rPr>
          <w:rFonts w:ascii="Times New Roman" w:hAnsi="Times New Roman" w:cs="Times New Roman"/>
          <w:sz w:val="24"/>
          <w:szCs w:val="24"/>
        </w:rPr>
        <w:t>Состав парка транспортных средств за период 2014-2017 г</w:t>
      </w:r>
      <w:r w:rsidRPr="00F953E2">
        <w:rPr>
          <w:rFonts w:ascii="Times New Roman" w:hAnsi="Times New Roman" w:cs="Times New Roman"/>
          <w:sz w:val="24"/>
          <w:szCs w:val="24"/>
        </w:rPr>
        <w:t xml:space="preserve">. </w:t>
      </w:r>
      <w:r w:rsidR="00195560">
        <w:rPr>
          <w:rFonts w:ascii="Times New Roman" w:hAnsi="Times New Roman" w:cs="Times New Roman"/>
          <w:sz w:val="24"/>
          <w:szCs w:val="24"/>
        </w:rPr>
        <w:t>Майскогор</w:t>
      </w:r>
      <w:r w:rsidRPr="00F953E2">
        <w:rPr>
          <w:rFonts w:ascii="Times New Roman" w:hAnsi="Times New Roman" w:cs="Times New Roman"/>
          <w:sz w:val="24"/>
          <w:szCs w:val="24"/>
        </w:rPr>
        <w:t xml:space="preserve">ского </w:t>
      </w:r>
    </w:p>
    <w:p w14:paraId="294DE983" w14:textId="785145DF" w:rsidR="00A6100A" w:rsidRDefault="00195560" w:rsidP="00A6100A">
      <w:pPr>
        <w:tabs>
          <w:tab w:val="left" w:pos="3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100A" w:rsidRPr="00F953E2">
        <w:rPr>
          <w:rFonts w:ascii="Times New Roman" w:hAnsi="Times New Roman" w:cs="Times New Roman"/>
          <w:sz w:val="24"/>
          <w:szCs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538"/>
        <w:gridCol w:w="1249"/>
        <w:gridCol w:w="1344"/>
        <w:gridCol w:w="1469"/>
      </w:tblGrid>
      <w:tr w:rsidR="002A7CD0" w:rsidRPr="00303AD0" w14:paraId="169BBDD2" w14:textId="77777777" w:rsidTr="002A7CD0">
        <w:tc>
          <w:tcPr>
            <w:tcW w:w="3794" w:type="dxa"/>
            <w:vMerge w:val="restart"/>
          </w:tcPr>
          <w:p w14:paraId="06208536"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Вид транспортного средства</w:t>
            </w:r>
          </w:p>
        </w:tc>
        <w:tc>
          <w:tcPr>
            <w:tcW w:w="5670" w:type="dxa"/>
            <w:gridSpan w:val="4"/>
          </w:tcPr>
          <w:p w14:paraId="28A32A55" w14:textId="5ACDBB1C"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 xml:space="preserve">Доля от общего </w:t>
            </w:r>
            <w:r w:rsidR="00A245A9" w:rsidRPr="002A7CD0">
              <w:rPr>
                <w:rFonts w:ascii="Times New Roman" w:hAnsi="Times New Roman" w:cs="Times New Roman"/>
              </w:rPr>
              <w:t>количества транспортных</w:t>
            </w:r>
            <w:r w:rsidRPr="002A7CD0">
              <w:rPr>
                <w:rFonts w:ascii="Times New Roman" w:hAnsi="Times New Roman" w:cs="Times New Roman"/>
              </w:rPr>
              <w:t xml:space="preserve"> </w:t>
            </w:r>
            <w:r w:rsidR="00A245A9" w:rsidRPr="002A7CD0">
              <w:rPr>
                <w:rFonts w:ascii="Times New Roman" w:hAnsi="Times New Roman" w:cs="Times New Roman"/>
              </w:rPr>
              <w:t>средств, %</w:t>
            </w:r>
          </w:p>
        </w:tc>
      </w:tr>
      <w:tr w:rsidR="002A7CD0" w:rsidRPr="00303AD0" w14:paraId="1E9F3AC4" w14:textId="77777777" w:rsidTr="002A7CD0">
        <w:tc>
          <w:tcPr>
            <w:tcW w:w="3794" w:type="dxa"/>
            <w:vMerge/>
          </w:tcPr>
          <w:p w14:paraId="6FCDEAF1" w14:textId="77777777" w:rsidR="002A7CD0" w:rsidRPr="002A7CD0" w:rsidRDefault="002A7CD0" w:rsidP="002A7CD0">
            <w:pPr>
              <w:spacing w:after="0" w:line="240" w:lineRule="auto"/>
              <w:rPr>
                <w:rFonts w:ascii="Times New Roman" w:hAnsi="Times New Roman" w:cs="Times New Roman"/>
              </w:rPr>
            </w:pPr>
          </w:p>
        </w:tc>
        <w:tc>
          <w:tcPr>
            <w:tcW w:w="1559" w:type="dxa"/>
          </w:tcPr>
          <w:p w14:paraId="49BB0E98"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2014</w:t>
            </w:r>
          </w:p>
        </w:tc>
        <w:tc>
          <w:tcPr>
            <w:tcW w:w="1263" w:type="dxa"/>
          </w:tcPr>
          <w:p w14:paraId="282BBE67"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2015</w:t>
            </w:r>
          </w:p>
        </w:tc>
        <w:tc>
          <w:tcPr>
            <w:tcW w:w="1360" w:type="dxa"/>
          </w:tcPr>
          <w:p w14:paraId="31343F73"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2016</w:t>
            </w:r>
          </w:p>
        </w:tc>
        <w:tc>
          <w:tcPr>
            <w:tcW w:w="1488" w:type="dxa"/>
          </w:tcPr>
          <w:p w14:paraId="3C72E3F0"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2017</w:t>
            </w:r>
          </w:p>
        </w:tc>
      </w:tr>
      <w:tr w:rsidR="002A7CD0" w:rsidRPr="00303AD0" w14:paraId="7A30E596" w14:textId="77777777" w:rsidTr="002A7CD0">
        <w:tc>
          <w:tcPr>
            <w:tcW w:w="3794" w:type="dxa"/>
          </w:tcPr>
          <w:p w14:paraId="5D9E3D1B"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Легковых</w:t>
            </w:r>
          </w:p>
        </w:tc>
        <w:tc>
          <w:tcPr>
            <w:tcW w:w="1559" w:type="dxa"/>
          </w:tcPr>
          <w:p w14:paraId="1A9B0EBA"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43</w:t>
            </w:r>
          </w:p>
        </w:tc>
        <w:tc>
          <w:tcPr>
            <w:tcW w:w="1263" w:type="dxa"/>
          </w:tcPr>
          <w:p w14:paraId="4990A7D9"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65</w:t>
            </w:r>
          </w:p>
        </w:tc>
        <w:tc>
          <w:tcPr>
            <w:tcW w:w="1360" w:type="dxa"/>
          </w:tcPr>
          <w:p w14:paraId="4D84051A"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80</w:t>
            </w:r>
          </w:p>
        </w:tc>
        <w:tc>
          <w:tcPr>
            <w:tcW w:w="1488" w:type="dxa"/>
          </w:tcPr>
          <w:p w14:paraId="5CC4850B"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89</w:t>
            </w:r>
          </w:p>
        </w:tc>
      </w:tr>
      <w:tr w:rsidR="002A7CD0" w:rsidRPr="00303AD0" w14:paraId="7F880F4B" w14:textId="77777777" w:rsidTr="002A7CD0">
        <w:tc>
          <w:tcPr>
            <w:tcW w:w="3794" w:type="dxa"/>
          </w:tcPr>
          <w:p w14:paraId="40E4AF97"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Мотоциклов и мотороллеров</w:t>
            </w:r>
          </w:p>
        </w:tc>
        <w:tc>
          <w:tcPr>
            <w:tcW w:w="1559" w:type="dxa"/>
          </w:tcPr>
          <w:p w14:paraId="203116B0"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263" w:type="dxa"/>
          </w:tcPr>
          <w:p w14:paraId="164027D2"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360" w:type="dxa"/>
          </w:tcPr>
          <w:p w14:paraId="36445A83"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488" w:type="dxa"/>
          </w:tcPr>
          <w:p w14:paraId="77512868"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r>
      <w:tr w:rsidR="002A7CD0" w:rsidRPr="00303AD0" w14:paraId="2F8AB1DC" w14:textId="77777777" w:rsidTr="002A7CD0">
        <w:tc>
          <w:tcPr>
            <w:tcW w:w="3794" w:type="dxa"/>
          </w:tcPr>
          <w:p w14:paraId="21BFB7A5"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Грузовых</w:t>
            </w:r>
          </w:p>
        </w:tc>
        <w:tc>
          <w:tcPr>
            <w:tcW w:w="1559" w:type="dxa"/>
          </w:tcPr>
          <w:p w14:paraId="52F4F11C"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263" w:type="dxa"/>
          </w:tcPr>
          <w:p w14:paraId="19D2938B"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360" w:type="dxa"/>
          </w:tcPr>
          <w:p w14:paraId="3E730334"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488" w:type="dxa"/>
          </w:tcPr>
          <w:p w14:paraId="5D4EB536"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r>
      <w:tr w:rsidR="002A7CD0" w:rsidRPr="00303AD0" w14:paraId="1ECCD4A4" w14:textId="77777777" w:rsidTr="002A7CD0">
        <w:tc>
          <w:tcPr>
            <w:tcW w:w="3794" w:type="dxa"/>
          </w:tcPr>
          <w:p w14:paraId="76D60535"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Автобусов</w:t>
            </w:r>
          </w:p>
        </w:tc>
        <w:tc>
          <w:tcPr>
            <w:tcW w:w="1559" w:type="dxa"/>
          </w:tcPr>
          <w:p w14:paraId="0B92BC9E"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c>
          <w:tcPr>
            <w:tcW w:w="1263" w:type="dxa"/>
          </w:tcPr>
          <w:p w14:paraId="175A9E57"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c>
          <w:tcPr>
            <w:tcW w:w="1360" w:type="dxa"/>
          </w:tcPr>
          <w:p w14:paraId="0A793824"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c>
          <w:tcPr>
            <w:tcW w:w="1488" w:type="dxa"/>
          </w:tcPr>
          <w:p w14:paraId="676B69F5"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r>
    </w:tbl>
    <w:p w14:paraId="3DB2FDCA" w14:textId="77777777" w:rsidR="00866836" w:rsidRDefault="00866836"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p>
    <w:p w14:paraId="33BDA669" w14:textId="1A929853" w:rsidR="006816BE"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Из таблицы видно, что почти все транспортные средства, зарег</w:t>
      </w:r>
      <w:r w:rsidR="003D2328">
        <w:rPr>
          <w:rFonts w:ascii="Times New Roman" w:hAnsi="Times New Roman" w:cs="Times New Roman"/>
          <w:color w:val="000000"/>
          <w:sz w:val="24"/>
          <w:szCs w:val="24"/>
          <w:shd w:val="clear" w:color="auto" w:fill="FDFDFD"/>
        </w:rPr>
        <w:t>и</w:t>
      </w:r>
      <w:r w:rsidRPr="007A2B59">
        <w:rPr>
          <w:rFonts w:ascii="Times New Roman" w:hAnsi="Times New Roman" w:cs="Times New Roman"/>
          <w:color w:val="000000"/>
          <w:sz w:val="24"/>
          <w:szCs w:val="24"/>
          <w:shd w:val="clear" w:color="auto" w:fill="FDFDFD"/>
        </w:rPr>
        <w:t xml:space="preserve">стрированные в </w:t>
      </w:r>
      <w:r w:rsidR="003D2328">
        <w:rPr>
          <w:rFonts w:ascii="Times New Roman" w:hAnsi="Times New Roman" w:cs="Times New Roman"/>
          <w:color w:val="000000"/>
          <w:sz w:val="24"/>
          <w:szCs w:val="24"/>
          <w:shd w:val="clear" w:color="auto" w:fill="FDFDFD"/>
        </w:rPr>
        <w:t>Майскогор</w:t>
      </w:r>
      <w:r w:rsidR="000B25C2">
        <w:rPr>
          <w:rFonts w:ascii="Times New Roman" w:hAnsi="Times New Roman" w:cs="Times New Roman"/>
          <w:color w:val="000000"/>
          <w:sz w:val="24"/>
          <w:szCs w:val="24"/>
          <w:shd w:val="clear" w:color="auto" w:fill="FDFDFD"/>
        </w:rPr>
        <w:t>с</w:t>
      </w:r>
      <w:r w:rsidR="00361CFD">
        <w:rPr>
          <w:rFonts w:ascii="Times New Roman" w:hAnsi="Times New Roman" w:cs="Times New Roman"/>
          <w:color w:val="000000"/>
          <w:sz w:val="24"/>
          <w:szCs w:val="24"/>
          <w:shd w:val="clear" w:color="auto" w:fill="FDFDFD"/>
        </w:rPr>
        <w:t>ком</w:t>
      </w:r>
      <w:r w:rsidRPr="007A2B59">
        <w:rPr>
          <w:rFonts w:ascii="Times New Roman" w:hAnsi="Times New Roman" w:cs="Times New Roman"/>
          <w:color w:val="000000"/>
          <w:sz w:val="24"/>
          <w:szCs w:val="24"/>
          <w:shd w:val="clear" w:color="auto" w:fill="FDFDFD"/>
        </w:rPr>
        <w:t xml:space="preserve"> сельском поселении, находятся в собственности гра</w:t>
      </w:r>
      <w:r w:rsidR="000B25C2">
        <w:rPr>
          <w:rFonts w:ascii="Times New Roman" w:hAnsi="Times New Roman" w:cs="Times New Roman"/>
          <w:color w:val="000000"/>
          <w:sz w:val="24"/>
          <w:szCs w:val="24"/>
          <w:shd w:val="clear" w:color="auto" w:fill="FDFDFD"/>
        </w:rPr>
        <w:t>ждан. Исключение составляют</w:t>
      </w:r>
      <w:r w:rsidRPr="007A2B59">
        <w:rPr>
          <w:rFonts w:ascii="Times New Roman" w:hAnsi="Times New Roman" w:cs="Times New Roman"/>
          <w:color w:val="000000"/>
          <w:sz w:val="24"/>
          <w:szCs w:val="24"/>
          <w:shd w:val="clear" w:color="auto" w:fill="FDFDFD"/>
        </w:rPr>
        <w:t xml:space="preserve"> </w:t>
      </w:r>
      <w:r w:rsidR="001E0BF9">
        <w:rPr>
          <w:rFonts w:ascii="Times New Roman" w:hAnsi="Times New Roman" w:cs="Times New Roman"/>
          <w:color w:val="000000"/>
          <w:sz w:val="24"/>
          <w:szCs w:val="24"/>
          <w:shd w:val="clear" w:color="auto" w:fill="FDFDFD"/>
        </w:rPr>
        <w:t>1 транспортное</w:t>
      </w:r>
      <w:r w:rsidR="000B25C2">
        <w:rPr>
          <w:rFonts w:ascii="Times New Roman" w:hAnsi="Times New Roman" w:cs="Times New Roman"/>
          <w:color w:val="000000"/>
          <w:sz w:val="24"/>
          <w:szCs w:val="24"/>
          <w:shd w:val="clear" w:color="auto" w:fill="FDFDFD"/>
        </w:rPr>
        <w:t xml:space="preserve"> средств</w:t>
      </w:r>
      <w:r w:rsidR="001E0BF9">
        <w:rPr>
          <w:rFonts w:ascii="Times New Roman" w:hAnsi="Times New Roman" w:cs="Times New Roman"/>
          <w:color w:val="000000"/>
          <w:sz w:val="24"/>
          <w:szCs w:val="24"/>
          <w:shd w:val="clear" w:color="auto" w:fill="FDFDFD"/>
        </w:rPr>
        <w:t>о, зарегестрированное</w:t>
      </w:r>
      <w:r w:rsidRPr="007A2B59">
        <w:rPr>
          <w:rFonts w:ascii="Times New Roman" w:hAnsi="Times New Roman" w:cs="Times New Roman"/>
          <w:color w:val="000000"/>
          <w:sz w:val="24"/>
          <w:szCs w:val="24"/>
          <w:shd w:val="clear" w:color="auto" w:fill="FDFDFD"/>
        </w:rPr>
        <w:t xml:space="preserve"> в собственности организаций. При численности населения </w:t>
      </w:r>
      <w:r w:rsidR="003D2328">
        <w:rPr>
          <w:rFonts w:ascii="Times New Roman" w:hAnsi="Times New Roman" w:cs="Times New Roman"/>
          <w:color w:val="000000"/>
          <w:sz w:val="24"/>
          <w:szCs w:val="24"/>
          <w:shd w:val="clear" w:color="auto" w:fill="FDFDFD"/>
        </w:rPr>
        <w:t>626</w:t>
      </w:r>
      <w:r w:rsidRPr="007A2B59">
        <w:rPr>
          <w:rFonts w:ascii="Times New Roman" w:hAnsi="Times New Roman" w:cs="Times New Roman"/>
          <w:color w:val="000000"/>
          <w:sz w:val="24"/>
          <w:szCs w:val="24"/>
          <w:shd w:val="clear" w:color="auto" w:fill="FDFDFD"/>
        </w:rPr>
        <w:t xml:space="preserve"> человек уровень автомобилизации составит:</w:t>
      </w:r>
    </w:p>
    <w:p w14:paraId="1793F7EB" w14:textId="1799C505"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 общий </w:t>
      </w:r>
      <w:r w:rsidR="003D2328">
        <w:rPr>
          <w:rFonts w:ascii="Times New Roman" w:hAnsi="Times New Roman" w:cs="Times New Roman"/>
          <w:color w:val="000000"/>
          <w:sz w:val="24"/>
          <w:szCs w:val="24"/>
          <w:shd w:val="clear" w:color="auto" w:fill="FDFDFD"/>
        </w:rPr>
        <w:t>285,9</w:t>
      </w:r>
      <w:r w:rsidRPr="007A2B59">
        <w:rPr>
          <w:rFonts w:ascii="Times New Roman" w:hAnsi="Times New Roman" w:cs="Times New Roman"/>
          <w:color w:val="000000"/>
          <w:sz w:val="24"/>
          <w:szCs w:val="24"/>
          <w:shd w:val="clear" w:color="auto" w:fill="FDFDFD"/>
        </w:rPr>
        <w:t xml:space="preserve"> авт / 1000 жителей;</w:t>
      </w:r>
    </w:p>
    <w:p w14:paraId="2186F5BE" w14:textId="30CB4607"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лег</w:t>
      </w:r>
      <w:r w:rsidR="007A2B59" w:rsidRPr="007A2B59">
        <w:rPr>
          <w:rFonts w:ascii="Times New Roman" w:hAnsi="Times New Roman" w:cs="Times New Roman"/>
          <w:color w:val="000000"/>
          <w:sz w:val="24"/>
          <w:szCs w:val="24"/>
          <w:shd w:val="clear" w:color="auto" w:fill="FDFDFD"/>
        </w:rPr>
        <w:t>к</w:t>
      </w:r>
      <w:r w:rsidRPr="007A2B59">
        <w:rPr>
          <w:rFonts w:ascii="Times New Roman" w:hAnsi="Times New Roman" w:cs="Times New Roman"/>
          <w:color w:val="000000"/>
          <w:sz w:val="24"/>
          <w:szCs w:val="24"/>
          <w:shd w:val="clear" w:color="auto" w:fill="FDFDFD"/>
        </w:rPr>
        <w:t>о</w:t>
      </w:r>
      <w:r w:rsidR="007A2B59"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 xml:space="preserve">ыми автомобилями населением </w:t>
      </w:r>
      <w:r w:rsidR="003D2328">
        <w:rPr>
          <w:rFonts w:ascii="Times New Roman" w:hAnsi="Times New Roman" w:cs="Times New Roman"/>
          <w:color w:val="000000"/>
          <w:sz w:val="24"/>
          <w:szCs w:val="24"/>
          <w:shd w:val="clear" w:color="auto" w:fill="FDFDFD"/>
        </w:rPr>
        <w:t>252,4</w:t>
      </w:r>
      <w:r w:rsidRPr="007A2B59">
        <w:rPr>
          <w:rFonts w:ascii="Times New Roman" w:hAnsi="Times New Roman" w:cs="Times New Roman"/>
          <w:color w:val="000000"/>
          <w:sz w:val="24"/>
          <w:szCs w:val="24"/>
          <w:shd w:val="clear" w:color="auto" w:fill="FDFDFD"/>
        </w:rPr>
        <w:t xml:space="preserve"> легк авт / 1000 жит.</w:t>
      </w:r>
    </w:p>
    <w:p w14:paraId="0E7B9D48" w14:textId="3CCC9E05"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Хранение автомототранспортных средств на территории </w:t>
      </w:r>
      <w:r w:rsidR="00A245A9">
        <w:rPr>
          <w:rFonts w:ascii="Times New Roman" w:hAnsi="Times New Roman" w:cs="Times New Roman"/>
          <w:color w:val="000000"/>
          <w:sz w:val="24"/>
          <w:szCs w:val="24"/>
          <w:shd w:val="clear" w:color="auto" w:fill="FDFDFD"/>
        </w:rPr>
        <w:t xml:space="preserve">Майскогорского </w:t>
      </w:r>
      <w:r w:rsidR="00A245A9" w:rsidRPr="007A2B59">
        <w:rPr>
          <w:rFonts w:ascii="Times New Roman" w:hAnsi="Times New Roman" w:cs="Times New Roman"/>
          <w:color w:val="000000"/>
          <w:sz w:val="24"/>
          <w:szCs w:val="24"/>
          <w:shd w:val="clear" w:color="auto" w:fill="FDFDFD"/>
        </w:rPr>
        <w:t>сельского</w:t>
      </w:r>
      <w:r w:rsidR="00361CFD">
        <w:rPr>
          <w:rFonts w:ascii="Times New Roman" w:hAnsi="Times New Roman" w:cs="Times New Roman"/>
          <w:color w:val="000000"/>
          <w:sz w:val="24"/>
          <w:szCs w:val="24"/>
          <w:shd w:val="clear" w:color="auto" w:fill="FDFDFD"/>
        </w:rPr>
        <w:t xml:space="preserve"> поселения</w:t>
      </w:r>
      <w:r w:rsidRPr="007A2B59">
        <w:rPr>
          <w:rFonts w:ascii="Times New Roman" w:hAnsi="Times New Roman" w:cs="Times New Roman"/>
          <w:color w:val="000000"/>
          <w:sz w:val="24"/>
          <w:szCs w:val="24"/>
          <w:shd w:val="clear" w:color="auto" w:fill="FDFDFD"/>
        </w:rPr>
        <w:t xml:space="preserve"> осуществляется в одноэтажных боксовых гаражах, на открытых стоянках и приусадебных участках в зонах индивидуальной застройки.</w:t>
      </w:r>
    </w:p>
    <w:p w14:paraId="57853628" w14:textId="77777777" w:rsidR="00491CC3"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Для исключения несанкционированного использования газонов для кратковременного хранения автомобилей, в специально отведенных местах перспективно использовать экологические парковки (экопарковки), представляющих собой – территории для парковки автотранспортных средств, засеянные газонной травой и укрепленные </w:t>
      </w:r>
      <w:r w:rsidRPr="007A2B59">
        <w:rPr>
          <w:rFonts w:ascii="Times New Roman" w:hAnsi="Times New Roman" w:cs="Times New Roman"/>
          <w:color w:val="000000"/>
          <w:sz w:val="24"/>
          <w:szCs w:val="24"/>
          <w:shd w:val="clear" w:color="auto" w:fill="FDFDFD"/>
        </w:rPr>
        <w:lastRenderedPageBreak/>
        <w:t>газонной решеткой, которая предотвращает повреждение корневой системы растений автомобильными шинами, сохраняя эстетичный вид участка.</w:t>
      </w:r>
    </w:p>
    <w:p w14:paraId="484F7EBA" w14:textId="0DFA0D8A" w:rsidR="00491CC3" w:rsidRPr="00C22BBA" w:rsidRDefault="00361CFD" w:rsidP="00491CC3">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 xml:space="preserve"> </w:t>
      </w:r>
      <w:r w:rsidR="00491CC3" w:rsidRPr="00C22BBA">
        <w:rPr>
          <w:rFonts w:ascii="Times New Roman" w:hAnsi="Times New Roman" w:cs="Times New Roman"/>
          <w:color w:val="000000"/>
          <w:sz w:val="24"/>
          <w:szCs w:val="24"/>
          <w:shd w:val="clear" w:color="auto" w:fill="FDFDFD"/>
        </w:rPr>
        <w:t>Данные по имеющимся и необходимым п</w:t>
      </w:r>
      <w:r w:rsidR="004E0EE1">
        <w:rPr>
          <w:rFonts w:ascii="Times New Roman" w:hAnsi="Times New Roman" w:cs="Times New Roman"/>
          <w:color w:val="000000"/>
          <w:sz w:val="24"/>
          <w:szCs w:val="24"/>
          <w:shd w:val="clear" w:color="auto" w:fill="FDFDFD"/>
        </w:rPr>
        <w:t>а</w:t>
      </w:r>
      <w:r w:rsidR="00491CC3" w:rsidRPr="00C22BBA">
        <w:rPr>
          <w:rFonts w:ascii="Times New Roman" w:hAnsi="Times New Roman" w:cs="Times New Roman"/>
          <w:color w:val="000000"/>
          <w:sz w:val="24"/>
          <w:szCs w:val="24"/>
          <w:shd w:val="clear" w:color="auto" w:fill="FDFDFD"/>
        </w:rPr>
        <w:t>рковочным места</w:t>
      </w:r>
      <w:r w:rsidR="004E0EE1">
        <w:rPr>
          <w:rFonts w:ascii="Times New Roman" w:hAnsi="Times New Roman" w:cs="Times New Roman"/>
          <w:color w:val="000000"/>
          <w:sz w:val="24"/>
          <w:szCs w:val="24"/>
          <w:shd w:val="clear" w:color="auto" w:fill="FDFDFD"/>
        </w:rPr>
        <w:t>м</w:t>
      </w:r>
      <w:r w:rsidR="00491CC3" w:rsidRPr="00C22BBA">
        <w:rPr>
          <w:rFonts w:ascii="Times New Roman" w:hAnsi="Times New Roman" w:cs="Times New Roman"/>
          <w:color w:val="000000"/>
          <w:sz w:val="24"/>
          <w:szCs w:val="24"/>
          <w:shd w:val="clear" w:color="auto" w:fill="FDFDFD"/>
        </w:rPr>
        <w:t xml:space="preserve"> по объ</w:t>
      </w:r>
      <w:r w:rsidR="00491CC3">
        <w:rPr>
          <w:rFonts w:ascii="Times New Roman" w:hAnsi="Times New Roman" w:cs="Times New Roman"/>
          <w:color w:val="000000"/>
          <w:sz w:val="24"/>
          <w:szCs w:val="24"/>
          <w:shd w:val="clear" w:color="auto" w:fill="FDFDFD"/>
        </w:rPr>
        <w:t>е</w:t>
      </w:r>
      <w:r w:rsidR="00491CC3" w:rsidRPr="00C22BBA">
        <w:rPr>
          <w:rFonts w:ascii="Times New Roman" w:hAnsi="Times New Roman" w:cs="Times New Roman"/>
          <w:color w:val="000000"/>
          <w:sz w:val="24"/>
          <w:szCs w:val="24"/>
          <w:shd w:val="clear" w:color="auto" w:fill="FDFDFD"/>
        </w:rPr>
        <w:t xml:space="preserve">ктам притяжения </w:t>
      </w:r>
      <w:r w:rsidR="004E0EE1">
        <w:rPr>
          <w:rFonts w:ascii="Times New Roman" w:hAnsi="Times New Roman" w:cs="Times New Roman"/>
          <w:color w:val="000000"/>
          <w:sz w:val="24"/>
          <w:szCs w:val="24"/>
          <w:shd w:val="clear" w:color="auto" w:fill="FDFDFD"/>
        </w:rPr>
        <w:t>Майскогор</w:t>
      </w:r>
      <w:r w:rsidR="00491CC3">
        <w:rPr>
          <w:rFonts w:ascii="Times New Roman" w:hAnsi="Times New Roman" w:cs="Times New Roman"/>
          <w:color w:val="000000"/>
          <w:sz w:val="24"/>
          <w:szCs w:val="24"/>
          <w:shd w:val="clear" w:color="auto" w:fill="FDFDFD"/>
        </w:rPr>
        <w:t xml:space="preserve">ского сельского поселения </w:t>
      </w:r>
      <w:r w:rsidR="00491CC3" w:rsidRPr="00C22BBA">
        <w:rPr>
          <w:rFonts w:ascii="Times New Roman" w:hAnsi="Times New Roman" w:cs="Times New Roman"/>
          <w:color w:val="000000"/>
          <w:sz w:val="24"/>
          <w:szCs w:val="24"/>
          <w:shd w:val="clear" w:color="auto" w:fill="FDFDFD"/>
        </w:rPr>
        <w:t>приведены в таблице 2.</w:t>
      </w:r>
      <w:r w:rsidR="00491CC3">
        <w:rPr>
          <w:rFonts w:ascii="Times New Roman" w:hAnsi="Times New Roman" w:cs="Times New Roman"/>
          <w:color w:val="000000"/>
          <w:sz w:val="24"/>
          <w:szCs w:val="24"/>
          <w:shd w:val="clear" w:color="auto" w:fill="FDFDFD"/>
        </w:rPr>
        <w:t>5</w:t>
      </w:r>
      <w:r w:rsidR="00491CC3" w:rsidRPr="00C22BBA">
        <w:rPr>
          <w:rFonts w:ascii="Times New Roman" w:hAnsi="Times New Roman" w:cs="Times New Roman"/>
          <w:color w:val="000000"/>
          <w:sz w:val="24"/>
          <w:szCs w:val="24"/>
          <w:shd w:val="clear" w:color="auto" w:fill="FDFDFD"/>
        </w:rPr>
        <w:t>.</w:t>
      </w:r>
    </w:p>
    <w:p w14:paraId="2CBD8B8D" w14:textId="42941D9A" w:rsidR="00491CC3" w:rsidRDefault="00491CC3" w:rsidP="00491CC3">
      <w:pPr>
        <w:tabs>
          <w:tab w:val="left" w:pos="993"/>
        </w:tabs>
        <w:spacing w:after="0" w:line="360" w:lineRule="auto"/>
        <w:jc w:val="both"/>
        <w:rPr>
          <w:rFonts w:ascii="Times New Roman" w:hAnsi="Times New Roman" w:cs="Times New Roman"/>
          <w:color w:val="000000"/>
          <w:sz w:val="24"/>
          <w:szCs w:val="24"/>
          <w:shd w:val="clear" w:color="auto" w:fill="FDFDFD"/>
        </w:rPr>
      </w:pPr>
      <w:r w:rsidRPr="00C22BBA">
        <w:rPr>
          <w:rFonts w:ascii="Times New Roman" w:hAnsi="Times New Roman" w:cs="Times New Roman"/>
          <w:color w:val="000000"/>
          <w:sz w:val="24"/>
          <w:szCs w:val="24"/>
          <w:shd w:val="clear" w:color="auto" w:fill="FDFDFD"/>
        </w:rPr>
        <w:t>Таблица 2.</w:t>
      </w:r>
      <w:r>
        <w:rPr>
          <w:rFonts w:ascii="Times New Roman" w:hAnsi="Times New Roman" w:cs="Times New Roman"/>
          <w:color w:val="000000"/>
          <w:sz w:val="24"/>
          <w:szCs w:val="24"/>
          <w:shd w:val="clear" w:color="auto" w:fill="FDFDFD"/>
        </w:rPr>
        <w:t>5</w:t>
      </w:r>
      <w:r w:rsidRPr="00C22BBA">
        <w:rPr>
          <w:rFonts w:ascii="Times New Roman" w:hAnsi="Times New Roman" w:cs="Times New Roman"/>
          <w:color w:val="000000"/>
          <w:sz w:val="24"/>
          <w:szCs w:val="24"/>
          <w:shd w:val="clear" w:color="auto" w:fill="FDFDFD"/>
        </w:rPr>
        <w:t xml:space="preserve"> - Дефицит парковочного пространства для временного хранения ТС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35"/>
        <w:gridCol w:w="2238"/>
        <w:gridCol w:w="2605"/>
        <w:gridCol w:w="1553"/>
      </w:tblGrid>
      <w:tr w:rsidR="00945ECB" w:rsidRPr="00303AD0" w14:paraId="5FE46615" w14:textId="77777777" w:rsidTr="005411B4">
        <w:trPr>
          <w:jc w:val="center"/>
        </w:trPr>
        <w:tc>
          <w:tcPr>
            <w:tcW w:w="0" w:type="auto"/>
            <w:vAlign w:val="center"/>
          </w:tcPr>
          <w:p w14:paraId="7986626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p w14:paraId="337A26D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п/п</w:t>
            </w:r>
          </w:p>
        </w:tc>
        <w:tc>
          <w:tcPr>
            <w:tcW w:w="0" w:type="auto"/>
            <w:vAlign w:val="center"/>
          </w:tcPr>
          <w:p w14:paraId="7030F81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Типы объектов притяжения</w:t>
            </w:r>
          </w:p>
        </w:tc>
        <w:tc>
          <w:tcPr>
            <w:tcW w:w="0" w:type="auto"/>
            <w:vAlign w:val="center"/>
          </w:tcPr>
          <w:p w14:paraId="21A9AEF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Фактическое наличие машино-мест</w:t>
            </w:r>
          </w:p>
        </w:tc>
        <w:tc>
          <w:tcPr>
            <w:tcW w:w="0" w:type="auto"/>
            <w:vAlign w:val="center"/>
          </w:tcPr>
          <w:p w14:paraId="05A93CAE"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Необходимое кол-во машино-мест на объект</w:t>
            </w:r>
          </w:p>
        </w:tc>
        <w:tc>
          <w:tcPr>
            <w:tcW w:w="0" w:type="auto"/>
            <w:vAlign w:val="center"/>
          </w:tcPr>
          <w:p w14:paraId="48898C9E"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Дефицит машино-мест</w:t>
            </w:r>
          </w:p>
        </w:tc>
      </w:tr>
      <w:tr w:rsidR="00945ECB" w:rsidRPr="00303AD0" w14:paraId="0987CF13" w14:textId="77777777" w:rsidTr="005411B4">
        <w:trPr>
          <w:jc w:val="center"/>
        </w:trPr>
        <w:tc>
          <w:tcPr>
            <w:tcW w:w="0" w:type="auto"/>
            <w:vAlign w:val="center"/>
          </w:tcPr>
          <w:p w14:paraId="582D27E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w:t>
            </w:r>
          </w:p>
        </w:tc>
        <w:tc>
          <w:tcPr>
            <w:tcW w:w="0" w:type="auto"/>
            <w:vAlign w:val="center"/>
          </w:tcPr>
          <w:p w14:paraId="5761389D"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культуры</w:t>
            </w:r>
          </w:p>
        </w:tc>
        <w:tc>
          <w:tcPr>
            <w:tcW w:w="0" w:type="auto"/>
            <w:vAlign w:val="center"/>
          </w:tcPr>
          <w:p w14:paraId="47C5BB7F"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07B6D68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0C508EED"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001B8EB2" w14:textId="77777777" w:rsidTr="005411B4">
        <w:trPr>
          <w:jc w:val="center"/>
        </w:trPr>
        <w:tc>
          <w:tcPr>
            <w:tcW w:w="0" w:type="auto"/>
            <w:vAlign w:val="center"/>
          </w:tcPr>
          <w:p w14:paraId="3A1FCF7D"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7167C21A"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здравоохранения</w:t>
            </w:r>
          </w:p>
        </w:tc>
        <w:tc>
          <w:tcPr>
            <w:tcW w:w="0" w:type="auto"/>
            <w:vAlign w:val="center"/>
          </w:tcPr>
          <w:p w14:paraId="348E5B87"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545A1C17"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1FF4743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r>
      <w:tr w:rsidR="00945ECB" w:rsidRPr="00303AD0" w14:paraId="7412E884" w14:textId="77777777" w:rsidTr="005411B4">
        <w:trPr>
          <w:jc w:val="center"/>
        </w:trPr>
        <w:tc>
          <w:tcPr>
            <w:tcW w:w="0" w:type="auto"/>
            <w:vAlign w:val="center"/>
          </w:tcPr>
          <w:p w14:paraId="3C3DE9ED"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3</w:t>
            </w:r>
          </w:p>
        </w:tc>
        <w:tc>
          <w:tcPr>
            <w:tcW w:w="0" w:type="auto"/>
            <w:vAlign w:val="center"/>
          </w:tcPr>
          <w:p w14:paraId="2E4409D5"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образования</w:t>
            </w:r>
          </w:p>
        </w:tc>
        <w:tc>
          <w:tcPr>
            <w:tcW w:w="0" w:type="auto"/>
            <w:vAlign w:val="center"/>
          </w:tcPr>
          <w:p w14:paraId="033A055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63EC006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6FD907F3"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51CAD513" w14:textId="77777777" w:rsidTr="005411B4">
        <w:trPr>
          <w:jc w:val="center"/>
        </w:trPr>
        <w:tc>
          <w:tcPr>
            <w:tcW w:w="0" w:type="auto"/>
            <w:vAlign w:val="center"/>
          </w:tcPr>
          <w:p w14:paraId="146EF7B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4</w:t>
            </w:r>
          </w:p>
        </w:tc>
        <w:tc>
          <w:tcPr>
            <w:tcW w:w="0" w:type="auto"/>
            <w:vAlign w:val="center"/>
          </w:tcPr>
          <w:p w14:paraId="00228A71"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торговли</w:t>
            </w:r>
          </w:p>
        </w:tc>
        <w:tc>
          <w:tcPr>
            <w:tcW w:w="0" w:type="auto"/>
            <w:vAlign w:val="center"/>
          </w:tcPr>
          <w:p w14:paraId="4825CBC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6D08142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69FAB3A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20A2EE26" w14:textId="77777777" w:rsidTr="005411B4">
        <w:trPr>
          <w:jc w:val="center"/>
        </w:trPr>
        <w:tc>
          <w:tcPr>
            <w:tcW w:w="0" w:type="auto"/>
            <w:vAlign w:val="center"/>
          </w:tcPr>
          <w:p w14:paraId="6D5D17B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5</w:t>
            </w:r>
          </w:p>
        </w:tc>
        <w:tc>
          <w:tcPr>
            <w:tcW w:w="0" w:type="auto"/>
            <w:vAlign w:val="center"/>
          </w:tcPr>
          <w:p w14:paraId="27638AD8"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спорта</w:t>
            </w:r>
          </w:p>
        </w:tc>
        <w:tc>
          <w:tcPr>
            <w:tcW w:w="0" w:type="auto"/>
            <w:vAlign w:val="center"/>
          </w:tcPr>
          <w:p w14:paraId="30D23F5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0CD488EF"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5095DF43"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3100CA1A" w14:textId="77777777" w:rsidTr="005411B4">
        <w:trPr>
          <w:jc w:val="center"/>
        </w:trPr>
        <w:tc>
          <w:tcPr>
            <w:tcW w:w="0" w:type="auto"/>
            <w:vAlign w:val="center"/>
          </w:tcPr>
          <w:p w14:paraId="2596F55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2B4F7DD3"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Гостиничные комплексы</w:t>
            </w:r>
          </w:p>
        </w:tc>
        <w:tc>
          <w:tcPr>
            <w:tcW w:w="0" w:type="auto"/>
            <w:vAlign w:val="center"/>
          </w:tcPr>
          <w:p w14:paraId="239AD25C"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0584CA93"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525C10E4"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181BE72B" w14:textId="77777777" w:rsidTr="005411B4">
        <w:trPr>
          <w:jc w:val="center"/>
        </w:trPr>
        <w:tc>
          <w:tcPr>
            <w:tcW w:w="0" w:type="auto"/>
            <w:vAlign w:val="center"/>
          </w:tcPr>
          <w:p w14:paraId="0656280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7</w:t>
            </w:r>
          </w:p>
        </w:tc>
        <w:tc>
          <w:tcPr>
            <w:tcW w:w="0" w:type="auto"/>
            <w:vAlign w:val="center"/>
          </w:tcPr>
          <w:p w14:paraId="324A738E"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Органы власти и управления</w:t>
            </w:r>
          </w:p>
        </w:tc>
        <w:tc>
          <w:tcPr>
            <w:tcW w:w="0" w:type="auto"/>
            <w:vAlign w:val="center"/>
          </w:tcPr>
          <w:p w14:paraId="6D3FCE5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43DC1C4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6E359181"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6C3112AC" w14:textId="77777777" w:rsidTr="005411B4">
        <w:trPr>
          <w:jc w:val="center"/>
        </w:trPr>
        <w:tc>
          <w:tcPr>
            <w:tcW w:w="0" w:type="auto"/>
            <w:vAlign w:val="center"/>
          </w:tcPr>
          <w:p w14:paraId="0180264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8</w:t>
            </w:r>
          </w:p>
        </w:tc>
        <w:tc>
          <w:tcPr>
            <w:tcW w:w="0" w:type="auto"/>
            <w:vAlign w:val="center"/>
          </w:tcPr>
          <w:p w14:paraId="2C493A7A"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 xml:space="preserve"> объекты промышленности </w:t>
            </w:r>
          </w:p>
        </w:tc>
        <w:tc>
          <w:tcPr>
            <w:tcW w:w="0" w:type="auto"/>
            <w:vAlign w:val="center"/>
          </w:tcPr>
          <w:p w14:paraId="10551525"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2B18DB9C"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73ADC37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05473AAB" w14:textId="77777777" w:rsidTr="005411B4">
        <w:trPr>
          <w:jc w:val="center"/>
        </w:trPr>
        <w:tc>
          <w:tcPr>
            <w:tcW w:w="0" w:type="auto"/>
            <w:vAlign w:val="center"/>
          </w:tcPr>
          <w:p w14:paraId="31A62F9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9</w:t>
            </w:r>
          </w:p>
        </w:tc>
        <w:tc>
          <w:tcPr>
            <w:tcW w:w="0" w:type="auto"/>
            <w:vAlign w:val="center"/>
          </w:tcPr>
          <w:p w14:paraId="4F7BBAD8"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Транспортные объекты</w:t>
            </w:r>
          </w:p>
        </w:tc>
        <w:tc>
          <w:tcPr>
            <w:tcW w:w="0" w:type="auto"/>
            <w:vAlign w:val="center"/>
          </w:tcPr>
          <w:p w14:paraId="58BBE34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3B0A3F4E"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132B757F"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2A7CFF90" w14:textId="77777777" w:rsidTr="005411B4">
        <w:trPr>
          <w:jc w:val="center"/>
        </w:trPr>
        <w:tc>
          <w:tcPr>
            <w:tcW w:w="0" w:type="auto"/>
            <w:vAlign w:val="center"/>
          </w:tcPr>
          <w:p w14:paraId="18A2681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10</w:t>
            </w:r>
          </w:p>
        </w:tc>
        <w:tc>
          <w:tcPr>
            <w:tcW w:w="0" w:type="auto"/>
            <w:vAlign w:val="center"/>
          </w:tcPr>
          <w:p w14:paraId="297F4BFD"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общественного питания</w:t>
            </w:r>
          </w:p>
        </w:tc>
        <w:tc>
          <w:tcPr>
            <w:tcW w:w="0" w:type="auto"/>
            <w:vAlign w:val="center"/>
          </w:tcPr>
          <w:p w14:paraId="1392ED6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06AA164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462592C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5D25AADE" w14:textId="77777777" w:rsidTr="005411B4">
        <w:trPr>
          <w:jc w:val="center"/>
        </w:trPr>
        <w:tc>
          <w:tcPr>
            <w:tcW w:w="0" w:type="auto"/>
            <w:gridSpan w:val="2"/>
            <w:vAlign w:val="center"/>
          </w:tcPr>
          <w:p w14:paraId="18650949"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 xml:space="preserve"> Итого</w:t>
            </w:r>
          </w:p>
        </w:tc>
        <w:tc>
          <w:tcPr>
            <w:tcW w:w="0" w:type="auto"/>
            <w:vAlign w:val="center"/>
          </w:tcPr>
          <w:p w14:paraId="7722046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14</w:t>
            </w:r>
          </w:p>
        </w:tc>
        <w:tc>
          <w:tcPr>
            <w:tcW w:w="0" w:type="auto"/>
            <w:vAlign w:val="center"/>
          </w:tcPr>
          <w:p w14:paraId="6F1060F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16</w:t>
            </w:r>
          </w:p>
        </w:tc>
        <w:tc>
          <w:tcPr>
            <w:tcW w:w="0" w:type="auto"/>
            <w:vAlign w:val="center"/>
          </w:tcPr>
          <w:p w14:paraId="6265241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r>
    </w:tbl>
    <w:p w14:paraId="7EB8AE0A" w14:textId="1708D13B" w:rsidR="001817D1" w:rsidRPr="001817D1" w:rsidRDefault="001817D1" w:rsidP="00491CC3">
      <w:pPr>
        <w:tabs>
          <w:tab w:val="left" w:pos="993"/>
        </w:tabs>
        <w:spacing w:after="0" w:line="360" w:lineRule="auto"/>
        <w:ind w:firstLine="567"/>
        <w:jc w:val="both"/>
        <w:rPr>
          <w:rFonts w:ascii="Times New Roman" w:hAnsi="Times New Roman"/>
          <w:b/>
          <w:sz w:val="24"/>
          <w:szCs w:val="24"/>
          <w:lang w:eastAsia="ru-RU"/>
        </w:rPr>
      </w:pPr>
    </w:p>
    <w:p w14:paraId="695153CC" w14:textId="2AA8CE19" w:rsidR="000E1EA5" w:rsidRPr="004043C2" w:rsidRDefault="00A2231B" w:rsidP="00FD6741">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14:paraId="7DF1ADD8" w14:textId="77777777" w:rsidR="004F55A8" w:rsidRPr="00191B3F" w:rsidRDefault="004F55A8" w:rsidP="004F55A8">
      <w:pPr>
        <w:spacing w:after="0" w:line="360" w:lineRule="auto"/>
        <w:ind w:firstLine="709"/>
        <w:jc w:val="both"/>
        <w:rPr>
          <w:rFonts w:ascii="Times New Roman" w:hAnsi="Times New Roman" w:cs="Times New Roman"/>
          <w:sz w:val="16"/>
          <w:szCs w:val="16"/>
        </w:rPr>
      </w:pPr>
    </w:p>
    <w:p w14:paraId="54383E60" w14:textId="7A2B2777" w:rsidR="001C13C5" w:rsidRDefault="001C13C5" w:rsidP="00C22BBA">
      <w:pPr>
        <w:pStyle w:val="ConsPlusTitle"/>
        <w:spacing w:line="360" w:lineRule="auto"/>
        <w:ind w:firstLine="709"/>
        <w:jc w:val="both"/>
        <w:rPr>
          <w:b w:val="0"/>
          <w:szCs w:val="24"/>
        </w:rPr>
      </w:pPr>
      <w:r w:rsidRPr="00CE5EF9">
        <w:rPr>
          <w:b w:val="0"/>
          <w:szCs w:val="24"/>
        </w:rPr>
        <w:t xml:space="preserve">Удовлетворение транспортных потребностей населения Нижнекамского муниципального района, включая </w:t>
      </w:r>
      <w:r w:rsidR="00903A23">
        <w:rPr>
          <w:b w:val="0"/>
          <w:szCs w:val="24"/>
        </w:rPr>
        <w:t>Майскогор</w:t>
      </w:r>
      <w:r w:rsidR="00491CC3">
        <w:rPr>
          <w:b w:val="0"/>
          <w:szCs w:val="24"/>
        </w:rPr>
        <w:t>с</w:t>
      </w:r>
      <w:r w:rsidR="00361CFD">
        <w:rPr>
          <w:b w:val="0"/>
          <w:szCs w:val="24"/>
        </w:rPr>
        <w:t>ко</w:t>
      </w:r>
      <w:r w:rsidR="00491CC3">
        <w:rPr>
          <w:b w:val="0"/>
          <w:szCs w:val="24"/>
        </w:rPr>
        <w:t>е</w:t>
      </w:r>
      <w:r w:rsidR="00361CFD">
        <w:rPr>
          <w:b w:val="0"/>
          <w:szCs w:val="24"/>
        </w:rPr>
        <w:t xml:space="preserve"> сельско</w:t>
      </w:r>
      <w:r w:rsidR="00491CC3">
        <w:rPr>
          <w:b w:val="0"/>
          <w:szCs w:val="24"/>
        </w:rPr>
        <w:t>е</w:t>
      </w:r>
      <w:r w:rsidR="00361CFD">
        <w:rPr>
          <w:b w:val="0"/>
          <w:szCs w:val="24"/>
        </w:rPr>
        <w:t xml:space="preserve"> поселени</w:t>
      </w:r>
      <w:r w:rsidR="00491CC3">
        <w:rPr>
          <w:b w:val="0"/>
          <w:szCs w:val="24"/>
        </w:rPr>
        <w:t>е</w:t>
      </w:r>
      <w:r w:rsidRPr="00CE5EF9">
        <w:rPr>
          <w:b w:val="0"/>
          <w:szCs w:val="24"/>
        </w:rPr>
        <w:t>, обеспечивается 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состоянии, обеспечивающем безопасное движение транспорта.</w:t>
      </w:r>
    </w:p>
    <w:p w14:paraId="1745F58C" w14:textId="6F0155D8" w:rsidR="00C22BBA" w:rsidRPr="008F1E35" w:rsidRDefault="001C13C5" w:rsidP="00C22BBA">
      <w:pPr>
        <w:pStyle w:val="ConsPlusTitle"/>
        <w:spacing w:line="360" w:lineRule="auto"/>
        <w:ind w:firstLine="709"/>
        <w:jc w:val="both"/>
        <w:rPr>
          <w:b w:val="0"/>
          <w:spacing w:val="-4"/>
          <w:szCs w:val="24"/>
        </w:rPr>
      </w:pPr>
      <w:r w:rsidRPr="008F1E35">
        <w:rPr>
          <w:b w:val="0"/>
          <w:spacing w:val="-4"/>
          <w:szCs w:val="24"/>
        </w:rPr>
        <w:t>По</w:t>
      </w:r>
      <w:r w:rsidR="00C22BBA" w:rsidRPr="008F1E35">
        <w:rPr>
          <w:b w:val="0"/>
          <w:spacing w:val="-4"/>
          <w:szCs w:val="24"/>
        </w:rPr>
        <w:t xml:space="preserve"> территории </w:t>
      </w:r>
      <w:r w:rsidR="00997898">
        <w:rPr>
          <w:b w:val="0"/>
          <w:spacing w:val="-4"/>
          <w:szCs w:val="24"/>
        </w:rPr>
        <w:t>Майскогорского</w:t>
      </w:r>
      <w:r w:rsidR="00312930" w:rsidRPr="008F1E35">
        <w:rPr>
          <w:b w:val="0"/>
          <w:spacing w:val="-4"/>
          <w:szCs w:val="24"/>
        </w:rPr>
        <w:t xml:space="preserve"> сельского поселения проход</w:t>
      </w:r>
      <w:r w:rsidR="004E0B4E" w:rsidRPr="008F1E35">
        <w:rPr>
          <w:b w:val="0"/>
          <w:spacing w:val="-4"/>
          <w:szCs w:val="24"/>
        </w:rPr>
        <w:t>и</w:t>
      </w:r>
      <w:r w:rsidR="00312930" w:rsidRPr="008F1E35">
        <w:rPr>
          <w:b w:val="0"/>
          <w:spacing w:val="-4"/>
          <w:szCs w:val="24"/>
        </w:rPr>
        <w:t>т автобусны</w:t>
      </w:r>
      <w:r w:rsidR="004E0B4E" w:rsidRPr="008F1E35">
        <w:rPr>
          <w:b w:val="0"/>
          <w:spacing w:val="-4"/>
          <w:szCs w:val="24"/>
        </w:rPr>
        <w:t>й</w:t>
      </w:r>
      <w:r w:rsidR="00312930" w:rsidRPr="008F1E35">
        <w:rPr>
          <w:b w:val="0"/>
          <w:spacing w:val="-4"/>
          <w:szCs w:val="24"/>
        </w:rPr>
        <w:t xml:space="preserve"> маршрут </w:t>
      </w:r>
      <w:r w:rsidR="00962FED" w:rsidRPr="008F1E35">
        <w:rPr>
          <w:b w:val="0"/>
          <w:spacing w:val="-4"/>
          <w:szCs w:val="24"/>
        </w:rPr>
        <w:t>№</w:t>
      </w:r>
      <w:r w:rsidR="00903A23" w:rsidRPr="008F1E35">
        <w:rPr>
          <w:b w:val="0"/>
          <w:spacing w:val="-4"/>
          <w:szCs w:val="24"/>
        </w:rPr>
        <w:t>115</w:t>
      </w:r>
      <w:r w:rsidR="00962FED" w:rsidRPr="008F1E35">
        <w:rPr>
          <w:b w:val="0"/>
          <w:spacing w:val="-4"/>
          <w:szCs w:val="24"/>
        </w:rPr>
        <w:t xml:space="preserve"> «</w:t>
      </w:r>
      <w:r w:rsidR="00312930" w:rsidRPr="008F1E35">
        <w:rPr>
          <w:b w:val="0"/>
          <w:spacing w:val="-4"/>
          <w:szCs w:val="24"/>
        </w:rPr>
        <w:t xml:space="preserve">Нижнекамск – </w:t>
      </w:r>
      <w:r w:rsidR="00903A23" w:rsidRPr="008F1E35">
        <w:rPr>
          <w:b w:val="0"/>
          <w:spacing w:val="-4"/>
          <w:szCs w:val="24"/>
        </w:rPr>
        <w:t>Трудовой</w:t>
      </w:r>
      <w:r w:rsidR="00962FED" w:rsidRPr="008F1E35">
        <w:rPr>
          <w:b w:val="0"/>
          <w:spacing w:val="-4"/>
          <w:szCs w:val="24"/>
        </w:rPr>
        <w:t>»</w:t>
      </w:r>
      <w:r w:rsidR="003C4271" w:rsidRPr="008F1E35">
        <w:rPr>
          <w:b w:val="0"/>
          <w:spacing w:val="-4"/>
          <w:szCs w:val="24"/>
        </w:rPr>
        <w:t xml:space="preserve">, суточный пассажиропоток составляет </w:t>
      </w:r>
      <w:r w:rsidR="00903A23" w:rsidRPr="008F1E35">
        <w:rPr>
          <w:b w:val="0"/>
          <w:spacing w:val="-4"/>
          <w:szCs w:val="24"/>
        </w:rPr>
        <w:t>3</w:t>
      </w:r>
      <w:r w:rsidR="003C4271" w:rsidRPr="008F1E35">
        <w:rPr>
          <w:b w:val="0"/>
          <w:spacing w:val="-4"/>
          <w:szCs w:val="24"/>
        </w:rPr>
        <w:t>0 пасс/сут</w:t>
      </w:r>
      <w:r w:rsidR="00903A23" w:rsidRPr="008F1E35">
        <w:rPr>
          <w:b w:val="0"/>
          <w:spacing w:val="-4"/>
          <w:szCs w:val="24"/>
        </w:rPr>
        <w:t xml:space="preserve"> и маршрут № 662 «Нижнекамск – Трудовой – Кулмаксы</w:t>
      </w:r>
      <w:r w:rsidR="00A245A9" w:rsidRPr="008F1E35">
        <w:rPr>
          <w:b w:val="0"/>
          <w:spacing w:val="-4"/>
          <w:szCs w:val="24"/>
        </w:rPr>
        <w:t>», суточный</w:t>
      </w:r>
      <w:r w:rsidR="00903A23" w:rsidRPr="008F1E35">
        <w:rPr>
          <w:b w:val="0"/>
          <w:spacing w:val="-4"/>
          <w:szCs w:val="24"/>
        </w:rPr>
        <w:t xml:space="preserve"> пассажиропоток составляет 30 пасс/сут.  </w:t>
      </w:r>
      <w:r w:rsidRPr="008F1E35">
        <w:rPr>
          <w:b w:val="0"/>
          <w:spacing w:val="-4"/>
          <w:szCs w:val="24"/>
        </w:rPr>
        <w:t xml:space="preserve">Обслуживает </w:t>
      </w:r>
      <w:r w:rsidR="00A245A9" w:rsidRPr="008F1E35">
        <w:rPr>
          <w:b w:val="0"/>
          <w:spacing w:val="-4"/>
          <w:szCs w:val="24"/>
        </w:rPr>
        <w:t>маршруты ООО</w:t>
      </w:r>
      <w:r w:rsidRPr="008F1E35">
        <w:rPr>
          <w:b w:val="0"/>
          <w:spacing w:val="-4"/>
          <w:szCs w:val="24"/>
        </w:rPr>
        <w:t xml:space="preserve"> «Нижнекамское ПАТП</w:t>
      </w:r>
      <w:r w:rsidR="000B6210" w:rsidRPr="008F1E35">
        <w:rPr>
          <w:b w:val="0"/>
          <w:spacing w:val="-4"/>
          <w:szCs w:val="24"/>
        </w:rPr>
        <w:t>-1</w:t>
      </w:r>
      <w:r w:rsidRPr="008F1E35">
        <w:rPr>
          <w:b w:val="0"/>
          <w:spacing w:val="-4"/>
          <w:szCs w:val="24"/>
        </w:rPr>
        <w:t>».</w:t>
      </w:r>
    </w:p>
    <w:p w14:paraId="021FB977" w14:textId="77777777"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14:paraId="7BAE98E1" w14:textId="12013933"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14:paraId="46D0A493" w14:textId="77777777" w:rsidR="00EB49FC" w:rsidRPr="006D57AB" w:rsidRDefault="00EB49FC" w:rsidP="008A7C62">
      <w:pPr>
        <w:pStyle w:val="a8"/>
        <w:spacing w:after="0" w:line="360" w:lineRule="auto"/>
        <w:ind w:left="0" w:firstLine="709"/>
        <w:rPr>
          <w:rFonts w:ascii="Times New Roman" w:hAnsi="Times New Roman"/>
          <w:b/>
          <w:sz w:val="16"/>
          <w:szCs w:val="16"/>
          <w:lang w:val="ru-RU" w:eastAsia="ru-RU"/>
        </w:rPr>
      </w:pPr>
    </w:p>
    <w:p w14:paraId="742BDAF5" w14:textId="3B4D66E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r w:rsidR="00555CE1">
        <w:rPr>
          <w:rFonts w:ascii="Times New Roman" w:hAnsi="Times New Roman" w:cs="Times New Roman"/>
          <w:sz w:val="24"/>
          <w:szCs w:val="24"/>
        </w:rPr>
        <w:t>Майскогор</w:t>
      </w:r>
      <w:r w:rsidR="00354B6F">
        <w:rPr>
          <w:rFonts w:ascii="Times New Roman" w:hAnsi="Times New Roman" w:cs="Times New Roman"/>
          <w:sz w:val="24"/>
          <w:szCs w:val="24"/>
        </w:rPr>
        <w:t>ского</w:t>
      </w:r>
      <w:r w:rsidR="001C13C5">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 всё большего развития транспортных связей, оптимизации и повышения их эффективности </w:t>
      </w:r>
      <w:r w:rsidRPr="004703A8">
        <w:rPr>
          <w:rFonts w:ascii="Times New Roman" w:hAnsi="Times New Roman" w:cs="Times New Roman"/>
          <w:sz w:val="24"/>
          <w:szCs w:val="24"/>
        </w:rPr>
        <w:lastRenderedPageBreak/>
        <w:t xml:space="preserve">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xml:space="preserve">. В современных условиях актуальна стратегия в сторону создания среды, благоприятной для жителей, за счет всемерного поощрения пешеходного и велопешеходного движения и развития систем общественного транспорта. </w:t>
      </w:r>
    </w:p>
    <w:p w14:paraId="2812EDC5" w14:textId="343FE46C"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r w:rsidR="00555CE1">
        <w:rPr>
          <w:rFonts w:ascii="Times New Roman" w:hAnsi="Times New Roman" w:cs="Times New Roman"/>
          <w:sz w:val="24"/>
          <w:szCs w:val="24"/>
        </w:rPr>
        <w:t>Майскогор</w:t>
      </w:r>
      <w:r w:rsidR="00555D36">
        <w:rPr>
          <w:rFonts w:ascii="Times New Roman" w:hAnsi="Times New Roman" w:cs="Times New Roman"/>
          <w:sz w:val="24"/>
          <w:szCs w:val="24"/>
        </w:rPr>
        <w:t>ском</w:t>
      </w:r>
      <w:r w:rsidR="001C13C5">
        <w:rPr>
          <w:rFonts w:ascii="Times New Roman" w:hAnsi="Times New Roman" w:cs="Times New Roman"/>
          <w:sz w:val="24"/>
          <w:szCs w:val="24"/>
        </w:rPr>
        <w:t xml:space="preserve"> сельском поселении</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требуется достигнуть увеличения доли мобильности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 xml:space="preserve">посредством пешеходного и велосипедного движения за счет развития существующей инфраструктуры для активных способов передвижения населения. </w:t>
      </w:r>
    </w:p>
    <w:p w14:paraId="517BE682" w14:textId="69A5349D"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велотранспортная инфраструктура на территории </w:t>
      </w:r>
      <w:r w:rsidR="00555CE1">
        <w:rPr>
          <w:rFonts w:ascii="Times New Roman" w:hAnsi="Times New Roman" w:cs="Times New Roman"/>
          <w:sz w:val="24"/>
          <w:szCs w:val="24"/>
        </w:rPr>
        <w:t>Майскогор</w:t>
      </w:r>
      <w:r w:rsidR="00555D36">
        <w:rPr>
          <w:rFonts w:ascii="Times New Roman" w:hAnsi="Times New Roman" w:cs="Times New Roman"/>
          <w:sz w:val="24"/>
          <w:szCs w:val="24"/>
        </w:rPr>
        <w:t>ского</w:t>
      </w:r>
      <w:r w:rsidR="005001FC">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Pr>
          <w:rFonts w:ascii="Times New Roman" w:hAnsi="Times New Roman" w:cs="Times New Roman"/>
          <w:sz w:val="24"/>
          <w:szCs w:val="24"/>
        </w:rPr>
        <w:t xml:space="preserve">развита недостаточно, отсутсвуют благоустроенные велодорожки и велопарковки у объектов притяжения. </w:t>
      </w:r>
      <w:r w:rsidR="004703A8" w:rsidRPr="004703A8">
        <w:rPr>
          <w:rFonts w:ascii="Times New Roman" w:hAnsi="Times New Roman" w:cs="Times New Roman"/>
          <w:sz w:val="24"/>
          <w:szCs w:val="24"/>
        </w:rPr>
        <w:t xml:space="preserve">В связи с этими обстоятельствами выделяются следующие основные направления совершенствования организации пешеходного движения: </w:t>
      </w:r>
    </w:p>
    <w:p w14:paraId="1946ECA9" w14:textId="31BC0928"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дорожкам),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т.д.).</w:t>
      </w:r>
    </w:p>
    <w:p w14:paraId="1D25129C" w14:textId="6646F9CC"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велопарковок, велодорожек</w:t>
      </w:r>
      <w:r w:rsidRPr="004703A8">
        <w:rPr>
          <w:rFonts w:ascii="Times New Roman" w:hAnsi="Times New Roman" w:cs="Times New Roman"/>
          <w:sz w:val="24"/>
          <w:szCs w:val="24"/>
        </w:rPr>
        <w:t>.</w:t>
      </w:r>
    </w:p>
    <w:p w14:paraId="66045439" w14:textId="1F3E5B6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Развитие велотранспорта позволяет сократить заторы на улично-дорожной сети и ведет к значительно более эффективному использованию дорожного пространства. </w:t>
      </w:r>
      <w:r w:rsidR="004E7530" w:rsidRPr="004E7530">
        <w:rPr>
          <w:rFonts w:ascii="Times New Roman" w:eastAsia="Calibri" w:hAnsi="Times New Roman" w:cs="Times New Roman"/>
          <w:sz w:val="24"/>
          <w:szCs w:val="24"/>
        </w:rPr>
        <w:t>Велотранспорт может активно использоваться не менее 8 месяцев в году.</w:t>
      </w:r>
      <w:r w:rsidR="004E7530" w:rsidRPr="003E1061">
        <w:rPr>
          <w:rFonts w:eastAsia="Calibri"/>
          <w:sz w:val="28"/>
        </w:rPr>
        <w:t xml:space="preserve"> </w:t>
      </w:r>
      <w:r w:rsidRPr="004703A8">
        <w:rPr>
          <w:rFonts w:ascii="Times New Roman" w:hAnsi="Times New Roman" w:cs="Times New Roman"/>
          <w:sz w:val="24"/>
          <w:szCs w:val="24"/>
        </w:rPr>
        <w:t>Активная велосипедизация позволит решить ряд транспортных, социальных и экологических проблем:</w:t>
      </w:r>
    </w:p>
    <w:p w14:paraId="4F200CE3" w14:textId="7C43ECB6"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14:paraId="1B9B35D0"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14:paraId="2C6C1BC5"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14:paraId="4A7218A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14:paraId="162982F6"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14:paraId="5191D03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lastRenderedPageBreak/>
        <w:t>повысится эффективность использования существующей улично-дорожной сети за счет более широкого использования маломерных и немоторизованных велотранспортных средств;</w:t>
      </w:r>
    </w:p>
    <w:p w14:paraId="2160C931" w14:textId="2ED2E88A" w:rsidR="004D28FC" w:rsidRDefault="004703A8" w:rsidP="00980D74">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сократится тяжесть последствий от ДТП, поскольку велодвижение представляет меньшую опасность, чем перемещения на автомобильном транспорте.</w:t>
      </w:r>
    </w:p>
    <w:p w14:paraId="0E2A4586" w14:textId="77777777" w:rsidR="004D28FC" w:rsidRDefault="004D28FC" w:rsidP="004D28FC">
      <w:pPr>
        <w:shd w:val="clear" w:color="auto" w:fill="FFFFFF"/>
        <w:tabs>
          <w:tab w:val="left" w:pos="1134"/>
        </w:tabs>
        <w:spacing w:after="0" w:line="360" w:lineRule="auto"/>
        <w:rPr>
          <w:rFonts w:ascii="Times New Roman" w:eastAsia="Times New Roman" w:hAnsi="Times New Roman" w:cs="Times New Roman"/>
          <w:color w:val="222222"/>
          <w:sz w:val="24"/>
          <w:szCs w:val="24"/>
          <w:lang w:eastAsia="ru-RU"/>
        </w:rPr>
      </w:pPr>
    </w:p>
    <w:p w14:paraId="11FD806C" w14:textId="01544C60" w:rsidR="000E1EA5" w:rsidRDefault="00A2231B" w:rsidP="00881AD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работы транспортных средств коммунальных и дорожных служб, состояния инфраструктуры </w:t>
      </w:r>
      <w:r w:rsidR="00D14617" w:rsidRPr="004043C2">
        <w:rPr>
          <w:rFonts w:ascii="Times New Roman" w:hAnsi="Times New Roman"/>
          <w:b/>
          <w:sz w:val="24"/>
          <w:szCs w:val="24"/>
          <w:lang w:val="ru-RU" w:eastAsia="ru-RU"/>
        </w:rPr>
        <w:t>для данных транспортных средств</w:t>
      </w:r>
    </w:p>
    <w:p w14:paraId="5FB3A3D6" w14:textId="77777777" w:rsidR="00A54F56" w:rsidRPr="004043C2" w:rsidRDefault="00A54F56" w:rsidP="00881ADF">
      <w:pPr>
        <w:pStyle w:val="a8"/>
        <w:spacing w:after="0" w:line="360" w:lineRule="auto"/>
        <w:ind w:left="1134" w:hanging="425"/>
        <w:rPr>
          <w:rFonts w:ascii="Times New Roman" w:hAnsi="Times New Roman"/>
          <w:b/>
          <w:sz w:val="24"/>
          <w:szCs w:val="24"/>
          <w:lang w:val="ru-RU" w:eastAsia="ru-RU"/>
        </w:rPr>
      </w:pPr>
    </w:p>
    <w:p w14:paraId="783C7445" w14:textId="495CCF54" w:rsidR="00E67FD2" w:rsidRPr="0027011A" w:rsidRDefault="00881ADF" w:rsidP="0027011A">
      <w:pPr>
        <w:spacing w:after="0" w:line="360" w:lineRule="auto"/>
        <w:ind w:firstLine="709"/>
        <w:jc w:val="both"/>
        <w:rPr>
          <w:rFonts w:ascii="Times New Roman" w:hAnsi="Times New Roman" w:cs="Times New Roman"/>
          <w:sz w:val="24"/>
          <w:szCs w:val="24"/>
        </w:rPr>
      </w:pPr>
      <w:r w:rsidRPr="0027011A">
        <w:rPr>
          <w:rFonts w:ascii="Times New Roman" w:hAnsi="Times New Roman" w:cs="Times New Roman"/>
          <w:sz w:val="24"/>
          <w:szCs w:val="24"/>
        </w:rPr>
        <w:t xml:space="preserve">Существующая схема организации транзитной транспортировки грузов </w:t>
      </w:r>
      <w:r w:rsidR="005001FC" w:rsidRPr="0027011A">
        <w:rPr>
          <w:rFonts w:ascii="Times New Roman" w:hAnsi="Times New Roman" w:cs="Times New Roman"/>
          <w:sz w:val="24"/>
          <w:szCs w:val="24"/>
        </w:rPr>
        <w:t xml:space="preserve">обеспечивает движение транзитных потоков </w:t>
      </w:r>
      <w:r w:rsidR="0027011A" w:rsidRPr="0027011A">
        <w:rPr>
          <w:rFonts w:ascii="Times New Roman" w:hAnsi="Times New Roman" w:cs="Times New Roman"/>
          <w:sz w:val="24"/>
          <w:szCs w:val="24"/>
        </w:rPr>
        <w:t xml:space="preserve">по </w:t>
      </w:r>
      <w:r w:rsidR="0027011A" w:rsidRPr="0027011A">
        <w:rPr>
          <w:rFonts w:ascii="Times New Roman" w:eastAsia="TimesNewRoman" w:hAnsi="Times New Roman" w:cs="Times New Roman"/>
          <w:color w:val="000000"/>
          <w:sz w:val="24"/>
          <w:szCs w:val="24"/>
        </w:rPr>
        <w:t>автомобильн</w:t>
      </w:r>
      <w:r w:rsidR="001E13BF">
        <w:rPr>
          <w:rFonts w:ascii="Times New Roman" w:eastAsia="TimesNewRoman" w:hAnsi="Times New Roman" w:cs="Times New Roman"/>
          <w:color w:val="000000"/>
          <w:sz w:val="24"/>
          <w:szCs w:val="24"/>
        </w:rPr>
        <w:t>ым</w:t>
      </w:r>
      <w:r w:rsidR="0027011A" w:rsidRPr="0027011A">
        <w:rPr>
          <w:rFonts w:ascii="Times New Roman" w:eastAsia="TimesNewRoman" w:hAnsi="Times New Roman" w:cs="Times New Roman"/>
          <w:color w:val="000000"/>
          <w:sz w:val="24"/>
          <w:szCs w:val="24"/>
        </w:rPr>
        <w:t xml:space="preserve"> дорог</w:t>
      </w:r>
      <w:r w:rsidR="001E13BF">
        <w:rPr>
          <w:rFonts w:ascii="Times New Roman" w:eastAsia="TimesNewRoman" w:hAnsi="Times New Roman" w:cs="Times New Roman"/>
          <w:color w:val="000000"/>
          <w:sz w:val="24"/>
          <w:szCs w:val="24"/>
        </w:rPr>
        <w:t>ам</w:t>
      </w:r>
      <w:r w:rsidR="0027011A" w:rsidRPr="0027011A">
        <w:rPr>
          <w:rFonts w:ascii="Times New Roman" w:eastAsia="TimesNewRoman" w:hAnsi="Times New Roman" w:cs="Times New Roman"/>
          <w:color w:val="000000"/>
          <w:sz w:val="24"/>
          <w:szCs w:val="24"/>
        </w:rPr>
        <w:t xml:space="preserve"> «Заинск-</w:t>
      </w:r>
      <w:r w:rsidR="001E13BF">
        <w:rPr>
          <w:rFonts w:ascii="Times New Roman" w:eastAsia="TimesNewRoman" w:hAnsi="Times New Roman" w:cs="Times New Roman"/>
          <w:color w:val="000000"/>
          <w:sz w:val="24"/>
          <w:szCs w:val="24"/>
        </w:rPr>
        <w:t>Сухарево</w:t>
      </w:r>
      <w:r w:rsidR="0027011A" w:rsidRPr="0027011A">
        <w:rPr>
          <w:rFonts w:ascii="Times New Roman" w:eastAsia="TimesNewRoman" w:hAnsi="Times New Roman" w:cs="Times New Roman"/>
          <w:color w:val="000000"/>
          <w:sz w:val="24"/>
          <w:szCs w:val="24"/>
        </w:rPr>
        <w:t>»</w:t>
      </w:r>
      <w:r w:rsidR="001E13BF">
        <w:rPr>
          <w:rFonts w:ascii="Times New Roman" w:eastAsia="TimesNewRoman" w:hAnsi="Times New Roman" w:cs="Times New Roman"/>
          <w:color w:val="000000"/>
          <w:sz w:val="24"/>
          <w:szCs w:val="24"/>
        </w:rPr>
        <w:t xml:space="preserve"> и «Чистополь-Нижнекамск» мимо </w:t>
      </w:r>
      <w:r w:rsidR="005001FC" w:rsidRPr="0027011A">
        <w:rPr>
          <w:rFonts w:ascii="Times New Roman" w:hAnsi="Times New Roman" w:cs="Times New Roman"/>
          <w:sz w:val="24"/>
          <w:szCs w:val="24"/>
        </w:rPr>
        <w:t>селитебных территорий</w:t>
      </w:r>
      <w:r w:rsidR="00555D36" w:rsidRPr="0027011A">
        <w:rPr>
          <w:rFonts w:ascii="Times New Roman" w:hAnsi="Times New Roman" w:cs="Times New Roman"/>
          <w:sz w:val="24"/>
          <w:szCs w:val="24"/>
        </w:rPr>
        <w:t xml:space="preserve"> </w:t>
      </w:r>
      <w:r w:rsidR="001E13BF">
        <w:rPr>
          <w:rFonts w:ascii="Times New Roman" w:hAnsi="Times New Roman" w:cs="Times New Roman"/>
          <w:sz w:val="24"/>
          <w:szCs w:val="24"/>
        </w:rPr>
        <w:t>Майскогорского сельского поселения</w:t>
      </w:r>
      <w:r w:rsidR="005001FC" w:rsidRPr="0027011A">
        <w:rPr>
          <w:rFonts w:ascii="Times New Roman" w:hAnsi="Times New Roman" w:cs="Times New Roman"/>
          <w:sz w:val="24"/>
          <w:szCs w:val="24"/>
        </w:rPr>
        <w:t>.</w:t>
      </w:r>
      <w:r w:rsidR="001E13BF">
        <w:rPr>
          <w:rFonts w:ascii="Times New Roman" w:hAnsi="Times New Roman" w:cs="Times New Roman"/>
          <w:sz w:val="24"/>
          <w:szCs w:val="24"/>
        </w:rPr>
        <w:t xml:space="preserve"> </w:t>
      </w:r>
      <w:r w:rsidR="005001FC" w:rsidRPr="0027011A">
        <w:rPr>
          <w:rFonts w:ascii="Times New Roman" w:hAnsi="Times New Roman" w:cs="Times New Roman"/>
          <w:sz w:val="24"/>
          <w:szCs w:val="24"/>
        </w:rPr>
        <w:t xml:space="preserve"> </w:t>
      </w:r>
      <w:r w:rsidR="00555D36" w:rsidRPr="0027011A">
        <w:rPr>
          <w:rFonts w:ascii="Times New Roman" w:hAnsi="Times New Roman" w:cs="Times New Roman"/>
          <w:sz w:val="24"/>
          <w:szCs w:val="24"/>
        </w:rPr>
        <w:t>В тоже время интенсивност</w:t>
      </w:r>
      <w:r w:rsidR="0027011A">
        <w:rPr>
          <w:rFonts w:ascii="Times New Roman" w:hAnsi="Times New Roman" w:cs="Times New Roman"/>
          <w:sz w:val="24"/>
          <w:szCs w:val="24"/>
        </w:rPr>
        <w:t>ь потоков, особенно грузовых не</w:t>
      </w:r>
      <w:r w:rsidR="00555D36" w:rsidRPr="0027011A">
        <w:rPr>
          <w:rFonts w:ascii="Times New Roman" w:hAnsi="Times New Roman" w:cs="Times New Roman"/>
          <w:sz w:val="24"/>
          <w:szCs w:val="24"/>
        </w:rPr>
        <w:t xml:space="preserve">высока. Это обуславливает нецелесообразность строительство объездной автодороги. Предпочтительным будет вариант устройства акустических экранов </w:t>
      </w:r>
      <w:r w:rsidR="0027011A" w:rsidRPr="0027011A">
        <w:rPr>
          <w:rFonts w:ascii="Times New Roman" w:hAnsi="Times New Roman" w:cs="Times New Roman"/>
          <w:sz w:val="24"/>
          <w:szCs w:val="24"/>
        </w:rPr>
        <w:t>по границе</w:t>
      </w:r>
      <w:r w:rsidR="005B5EA6">
        <w:rPr>
          <w:rFonts w:ascii="Times New Roman" w:hAnsi="Times New Roman" w:cs="Times New Roman"/>
          <w:sz w:val="24"/>
          <w:szCs w:val="24"/>
        </w:rPr>
        <w:t xml:space="preserve"> территории п. Трудовой и д. Майская Горка.</w:t>
      </w:r>
    </w:p>
    <w:p w14:paraId="05DE303E" w14:textId="77777777" w:rsidR="00D726C0" w:rsidRPr="0027011A" w:rsidRDefault="00D726C0" w:rsidP="0027011A">
      <w:pPr>
        <w:spacing w:after="0" w:line="360" w:lineRule="auto"/>
        <w:rPr>
          <w:rFonts w:ascii="Times New Roman" w:hAnsi="Times New Roman" w:cs="Times New Roman"/>
          <w:i/>
          <w:sz w:val="24"/>
          <w:szCs w:val="24"/>
          <w:lang w:eastAsia="ru-RU"/>
        </w:rPr>
      </w:pPr>
    </w:p>
    <w:p w14:paraId="37ED6276" w14:textId="717E9B06"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14:paraId="483D027E"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К настоящему времени в Российской Федерации сложилась и устойчиво функционирует государственная система обеспечения безопасности дорожного движения (БДД),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безопасности. В качестве основного метода снижения дорожно-транспортной аварийности и тяжести ее последствий эффективно используется программно-целевой подход к решению проблем обеспечения БДД, осуществляемый через формирование, реализацию и пролонгирование федеральной, региональных и муниципальных целевых программ.</w:t>
      </w:r>
    </w:p>
    <w:p w14:paraId="679584E5"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w:t>
      </w:r>
    </w:p>
    <w:p w14:paraId="24C00BC3" w14:textId="350E21D6"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безопасности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14:paraId="50DFCED2" w14:textId="243B77A6"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 отчетным данным в Нижнекамском районе в 2015 г произошло 248 ДТП, в 2016 – 290, а за 10 месяцев 2017 – 215 дорожно-транспортных происшествий. Схема</w:t>
      </w:r>
      <w:r w:rsidR="00A84B84">
        <w:rPr>
          <w:rFonts w:ascii="Times New Roman" w:hAnsi="Times New Roman" w:cs="Times New Roman"/>
          <w:sz w:val="24"/>
          <w:szCs w:val="24"/>
        </w:rPr>
        <w:t xml:space="preserve"> </w:t>
      </w:r>
      <w:r>
        <w:rPr>
          <w:rFonts w:ascii="Times New Roman" w:hAnsi="Times New Roman" w:cs="Times New Roman"/>
          <w:sz w:val="24"/>
          <w:szCs w:val="24"/>
        </w:rPr>
        <w:t>мест концентрации ДТП Нижнекамского</w:t>
      </w:r>
      <w:r w:rsidR="00A715E6">
        <w:rPr>
          <w:rFonts w:ascii="Times New Roman" w:hAnsi="Times New Roman" w:cs="Times New Roman"/>
          <w:sz w:val="24"/>
          <w:szCs w:val="24"/>
        </w:rPr>
        <w:t xml:space="preserve"> района приведена на рисунке 2.</w:t>
      </w:r>
      <w:r w:rsidR="00673318">
        <w:rPr>
          <w:rFonts w:ascii="Times New Roman" w:hAnsi="Times New Roman" w:cs="Times New Roman"/>
          <w:sz w:val="24"/>
          <w:szCs w:val="24"/>
        </w:rPr>
        <w:t>5</w:t>
      </w:r>
      <w:r>
        <w:rPr>
          <w:rFonts w:ascii="Times New Roman" w:hAnsi="Times New Roman" w:cs="Times New Roman"/>
          <w:sz w:val="24"/>
          <w:szCs w:val="24"/>
        </w:rPr>
        <w:t>.</w:t>
      </w:r>
    </w:p>
    <w:p w14:paraId="33FA7A54" w14:textId="3AC6F6C7" w:rsidR="00734CF4" w:rsidRDefault="00734CF4" w:rsidP="00734CF4">
      <w:pPr>
        <w:spacing w:after="0" w:line="360" w:lineRule="auto"/>
        <w:jc w:val="center"/>
        <w:rPr>
          <w:rFonts w:ascii="Times New Roman" w:hAnsi="Times New Roman" w:cs="Times New Roman"/>
          <w:sz w:val="24"/>
          <w:szCs w:val="24"/>
        </w:rPr>
      </w:pPr>
      <w:r>
        <w:rPr>
          <w:noProof/>
          <w:lang w:eastAsia="ru-RU"/>
        </w:rPr>
        <w:drawing>
          <wp:inline distT="0" distB="0" distL="0" distR="0" wp14:anchorId="7DF61119" wp14:editId="6C0C927C">
            <wp:extent cx="4261583" cy="402336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56" t="25069" r="40511" b="11740"/>
                    <a:stretch/>
                  </pic:blipFill>
                  <pic:spPr bwMode="auto">
                    <a:xfrm>
                      <a:off x="0" y="0"/>
                      <a:ext cx="4273207" cy="4034335"/>
                    </a:xfrm>
                    <a:prstGeom prst="rect">
                      <a:avLst/>
                    </a:prstGeom>
                    <a:ln>
                      <a:noFill/>
                    </a:ln>
                    <a:extLst>
                      <a:ext uri="{53640926-AAD7-44D8-BBD7-CCE9431645EC}">
                        <a14:shadowObscured xmlns:a14="http://schemas.microsoft.com/office/drawing/2010/main"/>
                      </a:ext>
                    </a:extLst>
                  </pic:spPr>
                </pic:pic>
              </a:graphicData>
            </a:graphic>
          </wp:inline>
        </w:drawing>
      </w:r>
    </w:p>
    <w:p w14:paraId="447A4184" w14:textId="323C51A5"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673318">
        <w:rPr>
          <w:rFonts w:ascii="Times New Roman" w:hAnsi="Times New Roman" w:cs="Times New Roman"/>
          <w:sz w:val="24"/>
          <w:szCs w:val="24"/>
        </w:rPr>
        <w:t>5</w:t>
      </w:r>
      <w:r w:rsidR="00734CF4">
        <w:rPr>
          <w:rFonts w:ascii="Times New Roman" w:hAnsi="Times New Roman" w:cs="Times New Roman"/>
          <w:sz w:val="24"/>
          <w:szCs w:val="24"/>
        </w:rPr>
        <w:t xml:space="preserve"> – Места дислокации ДТП в Нижнекамском районе</w:t>
      </w:r>
    </w:p>
    <w:p w14:paraId="2B33AA74" w14:textId="77777777" w:rsidR="00734CF4" w:rsidRDefault="00734CF4" w:rsidP="007C328F">
      <w:pPr>
        <w:spacing w:after="0" w:line="360" w:lineRule="auto"/>
        <w:ind w:firstLine="709"/>
        <w:jc w:val="both"/>
        <w:rPr>
          <w:rFonts w:ascii="Times New Roman" w:hAnsi="Times New Roman" w:cs="Times New Roman"/>
          <w:sz w:val="24"/>
          <w:szCs w:val="24"/>
        </w:rPr>
      </w:pPr>
    </w:p>
    <w:p w14:paraId="724C2AE3" w14:textId="77777777" w:rsidR="00734CF4" w:rsidRP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Основные причины данных происшествий:</w:t>
      </w:r>
    </w:p>
    <w:p w14:paraId="41C200FA" w14:textId="48F515FF"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имеет</w:t>
      </w:r>
      <w:r>
        <w:rPr>
          <w:rFonts w:ascii="Times New Roman" w:hAnsi="Times New Roman" w:cs="Times New Roman"/>
          <w:sz w:val="24"/>
          <w:szCs w:val="24"/>
        </w:rPr>
        <w:t xml:space="preserve"> </w:t>
      </w:r>
      <w:r w:rsidRPr="00734CF4">
        <w:rPr>
          <w:rFonts w:ascii="Times New Roman" w:hAnsi="Times New Roman" w:cs="Times New Roman"/>
          <w:sz w:val="24"/>
          <w:szCs w:val="24"/>
        </w:rPr>
        <w:t>выбоины);</w:t>
      </w:r>
    </w:p>
    <w:p w14:paraId="4AAC4412" w14:textId="0345B44A"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14:paraId="4B8E28EF" w14:textId="77C346EB"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слабое искусственное освещение или его отсутствие на некоторых улицах города, на</w:t>
      </w:r>
      <w:r>
        <w:rPr>
          <w:rFonts w:ascii="Times New Roman" w:hAnsi="Times New Roman" w:cs="Times New Roman"/>
          <w:sz w:val="24"/>
          <w:szCs w:val="24"/>
        </w:rPr>
        <w:t xml:space="preserve"> </w:t>
      </w:r>
      <w:r w:rsidRPr="00734CF4">
        <w:rPr>
          <w:rFonts w:ascii="Times New Roman" w:hAnsi="Times New Roman" w:cs="Times New Roman"/>
          <w:sz w:val="24"/>
          <w:szCs w:val="24"/>
        </w:rPr>
        <w:t>пешеходных переходах, в целом по городу;</w:t>
      </w:r>
    </w:p>
    <w:p w14:paraId="27C534D7" w14:textId="53A714C8"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несоответствие обочины установленным требованиям ГОСТа.</w:t>
      </w:r>
    </w:p>
    <w:p w14:paraId="3196A077" w14:textId="432AB33B" w:rsid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Особое место занимает проблема содержания дорог, так как не все автодороги в</w:t>
      </w:r>
      <w:r>
        <w:rPr>
          <w:rFonts w:ascii="Times New Roman" w:hAnsi="Times New Roman" w:cs="Times New Roman"/>
          <w:sz w:val="24"/>
          <w:szCs w:val="24"/>
        </w:rPr>
        <w:t xml:space="preserve"> </w:t>
      </w:r>
      <w:r w:rsidRPr="00734CF4">
        <w:rPr>
          <w:rFonts w:ascii="Times New Roman" w:hAnsi="Times New Roman" w:cs="Times New Roman"/>
          <w:sz w:val="24"/>
          <w:szCs w:val="24"/>
        </w:rPr>
        <w:t>Нижнекамском муниципальном районе закреплены за балансодержателями.</w:t>
      </w:r>
    </w:p>
    <w:p w14:paraId="2873164F" w14:textId="56DBC6F0" w:rsidR="000F5AB1" w:rsidRDefault="000F5AB1" w:rsidP="000F5A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четыре месяца 2018 года в Майскогорском сельском поселении произошли два учетных дорожно-транспортных происшествия: столкновение и опрокидывание. При опрокидывании получили ранения два, а при</w:t>
      </w:r>
      <w:r w:rsidRPr="000F5AB1">
        <w:rPr>
          <w:rFonts w:ascii="Times New Roman" w:hAnsi="Times New Roman" w:cs="Times New Roman"/>
          <w:sz w:val="24"/>
          <w:szCs w:val="24"/>
        </w:rPr>
        <w:t xml:space="preserve"> </w:t>
      </w:r>
      <w:r>
        <w:rPr>
          <w:rFonts w:ascii="Times New Roman" w:hAnsi="Times New Roman" w:cs="Times New Roman"/>
          <w:sz w:val="24"/>
          <w:szCs w:val="24"/>
        </w:rPr>
        <w:t>столкновении – пять человек. Основная причина опрокидывания – несоответствие скорости конкретным условиям движения, а столкновпения – выезд на полосу встречного движения.</w:t>
      </w:r>
    </w:p>
    <w:p w14:paraId="5DFB4DDB" w14:textId="345281FD" w:rsidR="000E1EA5" w:rsidRDefault="00A2231B" w:rsidP="00995BB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14:paraId="2F93ABB9" w14:textId="5D17FC29" w:rsidR="006B5832" w:rsidRDefault="006B5832" w:rsidP="006B5832">
      <w:pPr>
        <w:spacing w:after="0" w:line="360" w:lineRule="auto"/>
        <w:jc w:val="both"/>
        <w:rPr>
          <w:rFonts w:ascii="Times New Roman" w:hAnsi="Times New Roman" w:cs="Times New Roman"/>
          <w:sz w:val="24"/>
          <w:szCs w:val="24"/>
        </w:rPr>
      </w:pPr>
    </w:p>
    <w:p w14:paraId="7569A231" w14:textId="20645671"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 xml:space="preserve">Изменения в сторону стремительной автомобилизации населения приводят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r>
        <w:rPr>
          <w:rFonts w:ascii="Times New Roman" w:hAnsi="Times New Roman" w:cs="Times New Roman"/>
          <w:sz w:val="24"/>
          <w:szCs w:val="24"/>
        </w:rPr>
        <w:t xml:space="preserve"> </w:t>
      </w:r>
    </w:p>
    <w:p w14:paraId="0CE6AC58" w14:textId="70802A5C"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ростом</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 xml:space="preserve">уровня автомобилизации населения отмечается </w:t>
      </w:r>
      <w:r w:rsidR="00B11715" w:rsidRPr="00B11715">
        <w:rPr>
          <w:rFonts w:ascii="Times New Roman" w:hAnsi="Times New Roman" w:cs="Times New Roman"/>
          <w:sz w:val="24"/>
          <w:szCs w:val="24"/>
        </w:rPr>
        <w:t>увеличение выбросов загрязняющих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что негативно сказывается на жизнедеятельсности местного населения.</w:t>
      </w:r>
    </w:p>
    <w:p w14:paraId="086E6106" w14:textId="77777777"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 xml:space="preserve">Рост автомобильного парка привел не только к нарастанию загрязнения атмосферного воздуха, но и к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прилегающих территориях к автомобильным дорогам вода, почва и растительность является носителями ряда канцерогенных веществ.  При этом большинство отходов от автотранспортных средств являются ценным источником вторичных материальных ресурсов, которые должны подвергаться рециклингу. </w:t>
      </w:r>
    </w:p>
    <w:p w14:paraId="0D8CC760" w14:textId="2C118FE9"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 развитие инфраструктуры для общественного транспорта и немоторизированных способов передвижения населения</w:t>
      </w:r>
      <w:r w:rsidR="006B5832">
        <w:rPr>
          <w:rFonts w:ascii="Times New Roman" w:hAnsi="Times New Roman" w:cs="Times New Roman"/>
          <w:sz w:val="24"/>
          <w:szCs w:val="24"/>
        </w:rPr>
        <w:t xml:space="preserve"> (велодвижение и пешеходные перемещения)</w:t>
      </w:r>
      <w:r w:rsidRPr="00B11715">
        <w:rPr>
          <w:rFonts w:ascii="Times New Roman" w:hAnsi="Times New Roman" w:cs="Times New Roman"/>
          <w:sz w:val="24"/>
          <w:szCs w:val="24"/>
        </w:rPr>
        <w:t>.</w:t>
      </w:r>
    </w:p>
    <w:p w14:paraId="447A27CB" w14:textId="77777777" w:rsidR="00D726C0" w:rsidRPr="005F1CF2" w:rsidRDefault="00D726C0" w:rsidP="005F1CF2">
      <w:pPr>
        <w:spacing w:after="0" w:line="360" w:lineRule="auto"/>
        <w:ind w:firstLine="709"/>
        <w:jc w:val="both"/>
        <w:rPr>
          <w:rFonts w:ascii="Times New Roman" w:hAnsi="Times New Roman" w:cs="Times New Roman"/>
          <w:sz w:val="24"/>
          <w:szCs w:val="24"/>
        </w:rPr>
      </w:pPr>
    </w:p>
    <w:p w14:paraId="1D55686C" w14:textId="1197F40B" w:rsidR="000E1EA5" w:rsidRDefault="00A2231B" w:rsidP="005F1CF2">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4043C2">
        <w:rPr>
          <w:rFonts w:ascii="Times New Roman" w:hAnsi="Times New Roman"/>
          <w:b/>
          <w:sz w:val="24"/>
          <w:szCs w:val="24"/>
          <w:lang w:val="ru-RU" w:eastAsia="ru-RU"/>
        </w:rPr>
        <w:t> </w:t>
      </w:r>
      <w:r w:rsidR="000E1EA5" w:rsidRPr="004043C2">
        <w:rPr>
          <w:rFonts w:ascii="Times New Roman" w:hAnsi="Times New Roman"/>
          <w:b/>
          <w:sz w:val="24"/>
          <w:szCs w:val="24"/>
          <w:lang w:val="ru-RU" w:eastAsia="ru-RU"/>
        </w:rPr>
        <w:t>Характеристика существующих условий и перспектив развития и размещения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13CD1B27" w14:textId="77777777"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14:paraId="31E29314" w14:textId="1EC73EBE" w:rsidR="006B5832" w:rsidRPr="006B5832" w:rsidRDefault="006B5832" w:rsidP="006B5832">
      <w:pPr>
        <w:spacing w:after="0" w:line="360" w:lineRule="auto"/>
        <w:ind w:firstLine="709"/>
        <w:jc w:val="both"/>
        <w:rPr>
          <w:rFonts w:ascii="Times New Roman" w:hAnsi="Times New Roman" w:cs="Times New Roman"/>
          <w:sz w:val="24"/>
          <w:szCs w:val="24"/>
        </w:rPr>
      </w:pPr>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 xml:space="preserve">на территории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исторического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коммуникации</w:t>
      </w:r>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 xml:space="preserve">на территории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00A22798">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сдерживаются ограниченностью </w:t>
      </w:r>
      <w:r w:rsidRPr="006B5832">
        <w:rPr>
          <w:rFonts w:ascii="Times New Roman" w:eastAsia="Calibri" w:hAnsi="Times New Roman" w:cs="Times New Roman"/>
          <w:color w:val="000000"/>
          <w:sz w:val="24"/>
          <w:szCs w:val="24"/>
        </w:rPr>
        <w:lastRenderedPageBreak/>
        <w:t xml:space="preserve">финансовых ресурсов и большими сроками реализации отдельных масштабных мероприятий. </w:t>
      </w:r>
    </w:p>
    <w:p w14:paraId="4ECFA55E" w14:textId="77777777" w:rsidR="00D726C0" w:rsidRPr="006B5832" w:rsidRDefault="00D726C0" w:rsidP="006B5832">
      <w:pPr>
        <w:spacing w:after="0" w:line="360" w:lineRule="auto"/>
        <w:rPr>
          <w:rFonts w:ascii="Times New Roman" w:hAnsi="Times New Roman"/>
          <w:sz w:val="24"/>
          <w:szCs w:val="24"/>
          <w:lang w:eastAsia="ru-RU"/>
        </w:rPr>
      </w:pPr>
    </w:p>
    <w:p w14:paraId="0F07F8BE" w14:textId="0D7A14C7" w:rsidR="000E1EA5" w:rsidRPr="004043C2" w:rsidRDefault="00A2231B" w:rsidP="00265C8B">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функционирования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0808E188" w14:textId="77777777" w:rsidR="004E1062" w:rsidRDefault="004E1062" w:rsidP="004E1062">
      <w:pPr>
        <w:spacing w:after="0" w:line="360" w:lineRule="auto"/>
        <w:jc w:val="both"/>
        <w:rPr>
          <w:rFonts w:ascii="Times New Roman" w:hAnsi="Times New Roman" w:cs="Times New Roman"/>
          <w:sz w:val="24"/>
          <w:szCs w:val="24"/>
        </w:rPr>
      </w:pPr>
    </w:p>
    <w:p w14:paraId="1A904210" w14:textId="4D0A8EF6"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Оценка действующей нормативно-правовой базы, необходимой для функционирования и развития транспортной инфраструктуры на территории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14:paraId="41EA2305" w14:textId="09B0F61E"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законодательством порядке с учетом фактических потребностей, возникающих при эксплуатации, строительстве и реконструкции объектов транспортной инфраструктуры на территории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14:paraId="29EF7EE4" w14:textId="322615BC"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t xml:space="preserve">Применение программно-целевого подхода, выраженного в разработке и реализации Программы комплексного развития транспортной инфраструктуры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xml:space="preserve">, способствует эффективному определению, приоритизации и поэтапной реализации перечня мероприятий (инвестиционных проектов) по проектированию, строительству и реконструкции объектов транспортной инфраструктуры в городе на расчетный срок. </w:t>
      </w:r>
    </w:p>
    <w:p w14:paraId="53AA8757" w14:textId="7FCE13CC" w:rsidR="004E1062" w:rsidRDefault="004E1062" w:rsidP="004E1062">
      <w:pPr>
        <w:spacing w:after="0" w:line="360" w:lineRule="auto"/>
        <w:ind w:firstLine="709"/>
        <w:jc w:val="both"/>
        <w:rPr>
          <w:rFonts w:ascii="Times New Roman" w:eastAsia="Calibri" w:hAnsi="Times New Roman" w:cs="Times New Roman"/>
          <w:sz w:val="24"/>
          <w:szCs w:val="24"/>
        </w:rPr>
      </w:pPr>
      <w:r w:rsidRPr="004E1062">
        <w:rPr>
          <w:rFonts w:ascii="Times New Roman" w:eastAsia="Calibri" w:hAnsi="Times New Roman" w:cs="Times New Roman"/>
          <w:sz w:val="24"/>
          <w:szCs w:val="24"/>
        </w:rPr>
        <w:t xml:space="preserve">В рамках выработки и совершенствования программных мероприятий по перспективному развитию транспортной инфраструктуры на местном уровне целесообразно разработать Комплексную схему организации дорожного движения </w:t>
      </w:r>
      <w:r w:rsidR="00997898">
        <w:rPr>
          <w:rFonts w:ascii="Times New Roman" w:eastAsia="Calibri" w:hAnsi="Times New Roman" w:cs="Times New Roman"/>
          <w:color w:val="000000"/>
          <w:sz w:val="24"/>
          <w:szCs w:val="24"/>
        </w:rPr>
        <w:t>Майскогорского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транспорта РФ от 17 марта 2015 г. № 43 "Об утверждении Правил подготовки проектов и схем организации дорожного движения", что позволит эффективно уточнить и скорректировать перечень программных мероприятий по комплексному развитию транспортной инфраструктуры.</w:t>
      </w:r>
    </w:p>
    <w:p w14:paraId="5997C280" w14:textId="77777777"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14:paraId="2E0D856A" w14:textId="34B4705E" w:rsidR="00F65F15" w:rsidRDefault="00A2231B" w:rsidP="008A7C62">
      <w:pPr>
        <w:spacing w:after="0" w:line="360" w:lineRule="auto"/>
        <w:ind w:firstLine="709"/>
        <w:rPr>
          <w:rFonts w:ascii="Times New Roman" w:hAnsi="Times New Roman" w:cs="Times New Roman"/>
          <w:b/>
          <w:sz w:val="24"/>
          <w:szCs w:val="24"/>
          <w:lang w:eastAsia="ru-RU"/>
        </w:rPr>
      </w:pPr>
      <w:r w:rsidRPr="004043C2">
        <w:rPr>
          <w:rFonts w:ascii="Times New Roman" w:hAnsi="Times New Roman" w:cs="Times New Roman"/>
          <w:b/>
          <w:sz w:val="24"/>
          <w:szCs w:val="24"/>
          <w:lang w:eastAsia="ru-RU"/>
        </w:rPr>
        <w:t>2</w:t>
      </w:r>
      <w:r w:rsidR="000E1EA5" w:rsidRPr="004043C2">
        <w:rPr>
          <w:rFonts w:ascii="Times New Roman" w:hAnsi="Times New Roman" w:cs="Times New Roman"/>
          <w:b/>
          <w:sz w:val="24"/>
          <w:szCs w:val="24"/>
          <w:lang w:eastAsia="ru-RU"/>
        </w:rPr>
        <w:t>.</w:t>
      </w:r>
      <w:r w:rsidR="00AB4FB7" w:rsidRPr="004043C2">
        <w:rPr>
          <w:rFonts w:ascii="Times New Roman" w:hAnsi="Times New Roman" w:cs="Times New Roman"/>
          <w:b/>
          <w:sz w:val="24"/>
          <w:szCs w:val="24"/>
          <w:lang w:eastAsia="ru-RU"/>
        </w:rPr>
        <w:t>13</w:t>
      </w:r>
      <w:r w:rsidR="000E1EA5" w:rsidRPr="004043C2">
        <w:rPr>
          <w:rFonts w:ascii="Times New Roman" w:hAnsi="Times New Roman" w:cs="Times New Roman"/>
          <w:b/>
          <w:sz w:val="24"/>
          <w:szCs w:val="24"/>
          <w:lang w:eastAsia="ru-RU"/>
        </w:rPr>
        <w:t xml:space="preserve"> Оценка финансирова</w:t>
      </w:r>
      <w:r w:rsidR="00D14617" w:rsidRPr="004043C2">
        <w:rPr>
          <w:rFonts w:ascii="Times New Roman" w:hAnsi="Times New Roman" w:cs="Times New Roman"/>
          <w:b/>
          <w:sz w:val="24"/>
          <w:szCs w:val="24"/>
          <w:lang w:eastAsia="ru-RU"/>
        </w:rPr>
        <w:t>ния транспортной инфраструктуры</w:t>
      </w:r>
    </w:p>
    <w:p w14:paraId="1F7BD469" w14:textId="77777777" w:rsidR="003A090F" w:rsidRPr="004043C2" w:rsidRDefault="003A090F" w:rsidP="008A7C62">
      <w:pPr>
        <w:spacing w:after="0" w:line="360" w:lineRule="auto"/>
        <w:ind w:firstLine="709"/>
        <w:rPr>
          <w:rFonts w:ascii="Times New Roman" w:hAnsi="Times New Roman" w:cs="Times New Roman"/>
          <w:b/>
          <w:sz w:val="24"/>
          <w:szCs w:val="24"/>
          <w:lang w:eastAsia="ru-RU"/>
        </w:rPr>
      </w:pPr>
    </w:p>
    <w:p w14:paraId="683BE947" w14:textId="548E81F5" w:rsidR="00E61D79" w:rsidRPr="00E61D79" w:rsidRDefault="00FC36D7"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Объемы финансирования </w:t>
      </w:r>
      <w:r w:rsidR="00744DA0" w:rsidRPr="00E61D79">
        <w:rPr>
          <w:rFonts w:ascii="Times New Roman" w:eastAsia="Calibri" w:hAnsi="Times New Roman" w:cs="Times New Roman"/>
          <w:sz w:val="24"/>
          <w:szCs w:val="24"/>
        </w:rPr>
        <w:t xml:space="preserve">транспортной инфраструктуры </w:t>
      </w:r>
      <w:r w:rsidRPr="00E61D79">
        <w:rPr>
          <w:rFonts w:ascii="Times New Roman" w:eastAsia="Calibri" w:hAnsi="Times New Roman" w:cs="Times New Roman"/>
          <w:sz w:val="24"/>
          <w:szCs w:val="24"/>
        </w:rPr>
        <w:t xml:space="preserve">Республики Татарстан сведены в подпрограмме «Совершенствование, развитие и сохранение сети автомобильных дорог на 2014 – 2022 годы» государственной программы </w:t>
      </w:r>
      <w:r w:rsidR="00E61D79" w:rsidRPr="00E61D79">
        <w:rPr>
          <w:rFonts w:ascii="Times New Roman" w:eastAsia="Calibri" w:hAnsi="Times New Roman" w:cs="Times New Roman"/>
          <w:sz w:val="24"/>
          <w:szCs w:val="24"/>
        </w:rPr>
        <w:t xml:space="preserve">«Развитие транспортной системы Республики Татарстан на 2014 – 2022 годы». Финансовые ресурсы, необходимые на </w:t>
      </w:r>
      <w:r w:rsidR="00E61D79" w:rsidRPr="00E61D79">
        <w:rPr>
          <w:rFonts w:ascii="Times New Roman" w:eastAsia="Calibri" w:hAnsi="Times New Roman" w:cs="Times New Roman"/>
          <w:sz w:val="24"/>
          <w:szCs w:val="24"/>
        </w:rPr>
        <w:lastRenderedPageBreak/>
        <w:t>реализацию Подпрограммы, составляют 258 313,322 млн рублей, в том числе планируемые к привлечению средства:</w:t>
      </w:r>
    </w:p>
    <w:p w14:paraId="5D712F38" w14:textId="7A1C6885"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федерального бюджета - 84 872,857 млн рублей;</w:t>
      </w:r>
    </w:p>
    <w:p w14:paraId="13CB2405" w14:textId="0DADCEE1"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бюджета Республики Татарстан - 168 664,398 млн рублей, в том числе 29 398,25 млн рублей (в 2016 году - 7 388,04 млн рублей, в 2017 году - 22 010,21 млн рублей) на мероприятия по</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строительству, реконструкции и капитальному ремонту инфраструктуры дорожного хозяйства</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в рамках реализации разработанной некоммерческой организацией</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"Инвестиционно-венчурный фонд Республики Татарстан" Концепции развития социальных</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отраслей и общественной инфраструктуры Республики Татарстан на 2016 - 2020 годы;</w:t>
      </w:r>
    </w:p>
    <w:p w14:paraId="73317DC6" w14:textId="5FE654FE"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муниципальных дорожных фондов - 3 816,2 млн рублей;</w:t>
      </w:r>
    </w:p>
    <w:p w14:paraId="3B07BD45" w14:textId="53A72F34"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из внебюджетных источников (Федеральный фонд развития моногородов) - 959,867 млн</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рублей.</w:t>
      </w:r>
    </w:p>
    <w:p w14:paraId="57BF6A42" w14:textId="23DB81EB"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w:t>
      </w:r>
      <w:r w:rsidR="00A715E6">
        <w:rPr>
          <w:rFonts w:ascii="Times New Roman" w:eastAsia="Calibri" w:hAnsi="Times New Roman" w:cs="Times New Roman"/>
          <w:sz w:val="24"/>
          <w:szCs w:val="24"/>
        </w:rPr>
        <w:t xml:space="preserve"> </w:t>
      </w:r>
      <w:r w:rsidRPr="00D20AE3">
        <w:rPr>
          <w:rFonts w:ascii="Times New Roman" w:eastAsia="Calibri" w:hAnsi="Times New Roman" w:cs="Times New Roman"/>
          <w:sz w:val="24"/>
          <w:szCs w:val="24"/>
        </w:rPr>
        <w:t>территории Нижнекамского района:</w:t>
      </w:r>
    </w:p>
    <w:p w14:paraId="2BE8364B" w14:textId="5745E8FD"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t>1. Реконструкция автомобильных дорог "Набережные Челны - Сарманово", "Чистоп</w:t>
      </w:r>
      <w:r w:rsidRPr="001D34E2">
        <w:rPr>
          <w:rFonts w:ascii="Times New Roman" w:hAnsi="Times New Roman" w:cs="Times New Roman"/>
          <w:sz w:val="24"/>
          <w:szCs w:val="24"/>
        </w:rPr>
        <w:t>оль -Нижнекамск";</w:t>
      </w:r>
    </w:p>
    <w:p w14:paraId="07CCA6E9" w14:textId="7766020A" w:rsidR="00D20AE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2 Начало строительства мостового перехода через реку Кама у с. Соколка в развитии автодороги М-7 "Волга" - Соколка - Иштеряково - обход городов Нижнекамск и Набережные Челны - М-7 "Волга".</w:t>
      </w:r>
    </w:p>
    <w:p w14:paraId="1553B70F" w14:textId="1FDF700F" w:rsidR="00A715E6" w:rsidRPr="001D34E2" w:rsidRDefault="00A715E6" w:rsidP="00D20A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реализованных в 2017 г и планируемых к реализации в 201</w:t>
      </w:r>
      <w:r w:rsidR="00CC0111">
        <w:rPr>
          <w:rFonts w:ascii="Times New Roman" w:hAnsi="Times New Roman" w:cs="Times New Roman"/>
          <w:sz w:val="24"/>
          <w:szCs w:val="24"/>
        </w:rPr>
        <w:t>9-2023</w:t>
      </w:r>
      <w:r>
        <w:rPr>
          <w:rFonts w:ascii="Times New Roman" w:hAnsi="Times New Roman" w:cs="Times New Roman"/>
          <w:sz w:val="24"/>
          <w:szCs w:val="24"/>
        </w:rPr>
        <w:t xml:space="preserve"> г мероприятий по развитию транспортной инфраструктуры</w:t>
      </w:r>
      <w:r w:rsidR="00A30277">
        <w:rPr>
          <w:rFonts w:ascii="Times New Roman" w:hAnsi="Times New Roman" w:cs="Times New Roman"/>
          <w:sz w:val="24"/>
          <w:szCs w:val="24"/>
        </w:rPr>
        <w:t xml:space="preserve"> Майскогор</w:t>
      </w:r>
      <w:r>
        <w:rPr>
          <w:rFonts w:ascii="Times New Roman" w:hAnsi="Times New Roman" w:cs="Times New Roman"/>
          <w:sz w:val="24"/>
          <w:szCs w:val="24"/>
        </w:rPr>
        <w:t>ского сельского поселения приведен в таблице 2.</w:t>
      </w:r>
      <w:r w:rsidR="00CC0111">
        <w:rPr>
          <w:rFonts w:ascii="Times New Roman" w:hAnsi="Times New Roman" w:cs="Times New Roman"/>
          <w:sz w:val="24"/>
          <w:szCs w:val="24"/>
        </w:rPr>
        <w:t>6</w:t>
      </w:r>
      <w:r>
        <w:rPr>
          <w:rFonts w:ascii="Times New Roman" w:hAnsi="Times New Roman" w:cs="Times New Roman"/>
          <w:sz w:val="24"/>
          <w:szCs w:val="24"/>
        </w:rPr>
        <w:t>.</w:t>
      </w:r>
    </w:p>
    <w:p w14:paraId="4BC7ECFA" w14:textId="53DB97AB" w:rsidR="00D10A54" w:rsidRDefault="00A715E6" w:rsidP="00A715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CC0111">
        <w:rPr>
          <w:rFonts w:ascii="Times New Roman" w:hAnsi="Times New Roman" w:cs="Times New Roman"/>
          <w:sz w:val="24"/>
          <w:szCs w:val="24"/>
        </w:rPr>
        <w:t>6</w:t>
      </w:r>
      <w:r>
        <w:rPr>
          <w:rFonts w:ascii="Times New Roman" w:hAnsi="Times New Roman" w:cs="Times New Roman"/>
          <w:sz w:val="24"/>
          <w:szCs w:val="24"/>
        </w:rPr>
        <w:t xml:space="preserve"> - Мероприятия по развитию транспортной инфраструктуры </w:t>
      </w:r>
      <w:r w:rsidR="00AA755F">
        <w:rPr>
          <w:rFonts w:ascii="Times New Roman" w:hAnsi="Times New Roman" w:cs="Times New Roman"/>
          <w:sz w:val="24"/>
          <w:szCs w:val="24"/>
        </w:rPr>
        <w:t>Майскогор</w:t>
      </w:r>
      <w:r>
        <w:rPr>
          <w:rFonts w:ascii="Times New Roman" w:hAnsi="Times New Roman" w:cs="Times New Roman"/>
          <w:sz w:val="24"/>
          <w:szCs w:val="24"/>
        </w:rPr>
        <w:t>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48"/>
        <w:gridCol w:w="3105"/>
        <w:gridCol w:w="2140"/>
      </w:tblGrid>
      <w:tr w:rsidR="00AA755F" w:rsidRPr="00303AD0" w14:paraId="057485CF" w14:textId="77777777" w:rsidTr="00AA755F">
        <w:trPr>
          <w:trHeight w:val="420"/>
        </w:trPr>
        <w:tc>
          <w:tcPr>
            <w:tcW w:w="0" w:type="auto"/>
            <w:vAlign w:val="center"/>
          </w:tcPr>
          <w:p w14:paraId="655F18B1"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w:t>
            </w:r>
          </w:p>
          <w:p w14:paraId="0C4337C3"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п/п</w:t>
            </w:r>
          </w:p>
        </w:tc>
        <w:tc>
          <w:tcPr>
            <w:tcW w:w="3848" w:type="dxa"/>
            <w:vAlign w:val="center"/>
          </w:tcPr>
          <w:p w14:paraId="09BEF82E"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Наименование</w:t>
            </w:r>
          </w:p>
        </w:tc>
        <w:tc>
          <w:tcPr>
            <w:tcW w:w="3105" w:type="dxa"/>
            <w:vAlign w:val="center"/>
          </w:tcPr>
          <w:p w14:paraId="7E43A2FF"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Вид работ</w:t>
            </w:r>
          </w:p>
        </w:tc>
        <w:tc>
          <w:tcPr>
            <w:tcW w:w="2140" w:type="dxa"/>
            <w:vAlign w:val="center"/>
          </w:tcPr>
          <w:p w14:paraId="03D109E0"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Последовательность выполнения</w:t>
            </w:r>
          </w:p>
        </w:tc>
      </w:tr>
      <w:tr w:rsidR="00AA755F" w:rsidRPr="00303AD0" w14:paraId="45D05258" w14:textId="77777777" w:rsidTr="00AA755F">
        <w:trPr>
          <w:trHeight w:val="392"/>
        </w:trPr>
        <w:tc>
          <w:tcPr>
            <w:tcW w:w="0" w:type="auto"/>
            <w:vAlign w:val="center"/>
          </w:tcPr>
          <w:p w14:paraId="623E08D9"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1</w:t>
            </w:r>
          </w:p>
        </w:tc>
        <w:tc>
          <w:tcPr>
            <w:tcW w:w="3848" w:type="dxa"/>
            <w:vAlign w:val="center"/>
          </w:tcPr>
          <w:p w14:paraId="00E664F2"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п. Трудовой </w:t>
            </w:r>
          </w:p>
          <w:p w14:paraId="21BB51E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ул. Пролетарская </w:t>
            </w:r>
          </w:p>
        </w:tc>
        <w:tc>
          <w:tcPr>
            <w:tcW w:w="3105" w:type="dxa"/>
            <w:vAlign w:val="center"/>
          </w:tcPr>
          <w:p w14:paraId="2A4221C0"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Ямочный ремонт</w:t>
            </w:r>
          </w:p>
        </w:tc>
        <w:tc>
          <w:tcPr>
            <w:tcW w:w="2140" w:type="dxa"/>
            <w:vAlign w:val="center"/>
          </w:tcPr>
          <w:p w14:paraId="46159A61"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2017</w:t>
            </w:r>
          </w:p>
        </w:tc>
      </w:tr>
      <w:tr w:rsidR="00AA755F" w:rsidRPr="00303AD0" w14:paraId="7D6D5303" w14:textId="77777777" w:rsidTr="00AA755F">
        <w:trPr>
          <w:trHeight w:val="392"/>
        </w:trPr>
        <w:tc>
          <w:tcPr>
            <w:tcW w:w="0" w:type="auto"/>
            <w:vAlign w:val="center"/>
          </w:tcPr>
          <w:p w14:paraId="63F3C6B2" w14:textId="157CAF00"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2</w:t>
            </w:r>
          </w:p>
        </w:tc>
        <w:tc>
          <w:tcPr>
            <w:tcW w:w="3848" w:type="dxa"/>
            <w:vAlign w:val="center"/>
          </w:tcPr>
          <w:p w14:paraId="1A1A7481"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п. Трудовой </w:t>
            </w:r>
          </w:p>
          <w:p w14:paraId="03F44A8A"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ул. Домостроителей, Мира</w:t>
            </w:r>
          </w:p>
        </w:tc>
        <w:tc>
          <w:tcPr>
            <w:tcW w:w="3105" w:type="dxa"/>
            <w:vAlign w:val="center"/>
          </w:tcPr>
          <w:p w14:paraId="4DDC432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Ямочный ремонт</w:t>
            </w:r>
          </w:p>
        </w:tc>
        <w:tc>
          <w:tcPr>
            <w:tcW w:w="2140" w:type="dxa"/>
            <w:vAlign w:val="center"/>
          </w:tcPr>
          <w:p w14:paraId="16094A1F"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r w:rsidR="00AA755F" w:rsidRPr="00303AD0" w14:paraId="3D80CFAA" w14:textId="77777777" w:rsidTr="00AA755F">
        <w:trPr>
          <w:trHeight w:val="392"/>
        </w:trPr>
        <w:tc>
          <w:tcPr>
            <w:tcW w:w="0" w:type="auto"/>
            <w:vAlign w:val="center"/>
          </w:tcPr>
          <w:p w14:paraId="66168C6E" w14:textId="6B525FE0"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3</w:t>
            </w:r>
          </w:p>
        </w:tc>
        <w:tc>
          <w:tcPr>
            <w:tcW w:w="3848" w:type="dxa"/>
            <w:vAlign w:val="center"/>
          </w:tcPr>
          <w:p w14:paraId="0A1638D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н.п. Майская Горка</w:t>
            </w:r>
          </w:p>
        </w:tc>
        <w:tc>
          <w:tcPr>
            <w:tcW w:w="3105" w:type="dxa"/>
            <w:vAlign w:val="center"/>
          </w:tcPr>
          <w:p w14:paraId="118F8AFE"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Ремонт Подъездной дороги</w:t>
            </w:r>
          </w:p>
        </w:tc>
        <w:tc>
          <w:tcPr>
            <w:tcW w:w="2140" w:type="dxa"/>
            <w:vAlign w:val="center"/>
          </w:tcPr>
          <w:p w14:paraId="4AD3E18E"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r w:rsidR="00AA755F" w:rsidRPr="00303AD0" w14:paraId="15694F38" w14:textId="77777777" w:rsidTr="00AA755F">
        <w:trPr>
          <w:trHeight w:val="392"/>
        </w:trPr>
        <w:tc>
          <w:tcPr>
            <w:tcW w:w="0" w:type="auto"/>
            <w:vAlign w:val="center"/>
          </w:tcPr>
          <w:p w14:paraId="11AB86C0" w14:textId="5234FC26"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4</w:t>
            </w:r>
          </w:p>
        </w:tc>
        <w:tc>
          <w:tcPr>
            <w:tcW w:w="3848" w:type="dxa"/>
            <w:vAlign w:val="center"/>
          </w:tcPr>
          <w:p w14:paraId="7C5D2CFE"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н.п. Выгороженный Ключ</w:t>
            </w:r>
          </w:p>
        </w:tc>
        <w:tc>
          <w:tcPr>
            <w:tcW w:w="3105" w:type="dxa"/>
            <w:vAlign w:val="center"/>
          </w:tcPr>
          <w:p w14:paraId="1D9403C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Ремонт Подъездной дороги</w:t>
            </w:r>
          </w:p>
        </w:tc>
        <w:tc>
          <w:tcPr>
            <w:tcW w:w="2140" w:type="dxa"/>
            <w:vAlign w:val="center"/>
          </w:tcPr>
          <w:p w14:paraId="52620511"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r w:rsidR="00AA755F" w:rsidRPr="00303AD0" w14:paraId="500F1986" w14:textId="77777777" w:rsidTr="00AA755F">
        <w:trPr>
          <w:trHeight w:val="392"/>
        </w:trPr>
        <w:tc>
          <w:tcPr>
            <w:tcW w:w="0" w:type="auto"/>
            <w:vAlign w:val="center"/>
          </w:tcPr>
          <w:p w14:paraId="0410DC5B" w14:textId="55BA2DAC"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5</w:t>
            </w:r>
          </w:p>
        </w:tc>
        <w:tc>
          <w:tcPr>
            <w:tcW w:w="3848" w:type="dxa"/>
            <w:vAlign w:val="center"/>
          </w:tcPr>
          <w:p w14:paraId="15E24DB4"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п. Трудовой </w:t>
            </w:r>
          </w:p>
          <w:p w14:paraId="25CBA02C"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ул. Школьная</w:t>
            </w:r>
          </w:p>
        </w:tc>
        <w:tc>
          <w:tcPr>
            <w:tcW w:w="3105" w:type="dxa"/>
            <w:vAlign w:val="center"/>
          </w:tcPr>
          <w:p w14:paraId="0FCC9127"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Установка лежачего полицейского</w:t>
            </w:r>
          </w:p>
        </w:tc>
        <w:tc>
          <w:tcPr>
            <w:tcW w:w="2140" w:type="dxa"/>
            <w:vAlign w:val="center"/>
          </w:tcPr>
          <w:p w14:paraId="35E93E7D"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bl>
    <w:p w14:paraId="7D0C90BC" w14:textId="6619700F" w:rsidR="00DE003A" w:rsidRDefault="00DE003A" w:rsidP="00D10A54">
      <w:pPr>
        <w:spacing w:after="0" w:line="360" w:lineRule="auto"/>
        <w:ind w:firstLine="709"/>
        <w:jc w:val="both"/>
        <w:rPr>
          <w:rFonts w:ascii="Times New Roman" w:hAnsi="Times New Roman" w:cs="Times New Roman"/>
          <w:sz w:val="24"/>
          <w:szCs w:val="24"/>
          <w:highlight w:val="green"/>
        </w:rPr>
      </w:pPr>
    </w:p>
    <w:p w14:paraId="78ECE1B6" w14:textId="79707D37" w:rsidR="00DE003A" w:rsidRDefault="00DE003A" w:rsidP="00D10A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w:t>
      </w:r>
      <w:r w:rsidR="003C77E7">
        <w:rPr>
          <w:rFonts w:ascii="Times New Roman" w:hAnsi="Times New Roman" w:cs="Times New Roman"/>
          <w:sz w:val="24"/>
          <w:szCs w:val="24"/>
        </w:rPr>
        <w:t>ах</w:t>
      </w:r>
      <w:r>
        <w:rPr>
          <w:rFonts w:ascii="Times New Roman" w:hAnsi="Times New Roman" w:cs="Times New Roman"/>
          <w:sz w:val="24"/>
          <w:szCs w:val="24"/>
        </w:rPr>
        <w:t xml:space="preserve"> 2.7 </w:t>
      </w:r>
      <w:r w:rsidR="003C77E7">
        <w:rPr>
          <w:rFonts w:ascii="Times New Roman" w:hAnsi="Times New Roman" w:cs="Times New Roman"/>
          <w:sz w:val="24"/>
          <w:szCs w:val="24"/>
        </w:rPr>
        <w:t xml:space="preserve">и 2.8 </w:t>
      </w:r>
      <w:r>
        <w:rPr>
          <w:rFonts w:ascii="Times New Roman" w:hAnsi="Times New Roman" w:cs="Times New Roman"/>
          <w:sz w:val="24"/>
          <w:szCs w:val="24"/>
        </w:rPr>
        <w:t>представлена информация о существующ</w:t>
      </w:r>
      <w:r w:rsidR="003C77E7">
        <w:rPr>
          <w:rFonts w:ascii="Times New Roman" w:hAnsi="Times New Roman" w:cs="Times New Roman"/>
          <w:sz w:val="24"/>
          <w:szCs w:val="24"/>
        </w:rPr>
        <w:t>ей</w:t>
      </w:r>
      <w:r>
        <w:rPr>
          <w:rFonts w:ascii="Times New Roman" w:hAnsi="Times New Roman" w:cs="Times New Roman"/>
          <w:sz w:val="24"/>
          <w:szCs w:val="24"/>
        </w:rPr>
        <w:t xml:space="preserve"> и необходим</w:t>
      </w:r>
      <w:r w:rsidR="003C77E7">
        <w:rPr>
          <w:rFonts w:ascii="Times New Roman" w:hAnsi="Times New Roman" w:cs="Times New Roman"/>
          <w:sz w:val="24"/>
          <w:szCs w:val="24"/>
        </w:rPr>
        <w:t xml:space="preserve">ой тротуарной сети и </w:t>
      </w:r>
      <w:r>
        <w:rPr>
          <w:rFonts w:ascii="Times New Roman" w:hAnsi="Times New Roman" w:cs="Times New Roman"/>
          <w:sz w:val="24"/>
          <w:szCs w:val="24"/>
        </w:rPr>
        <w:t xml:space="preserve">освещении уличной сети </w:t>
      </w:r>
      <w:r w:rsidR="003C77E7">
        <w:rPr>
          <w:rFonts w:ascii="Times New Roman" w:hAnsi="Times New Roman" w:cs="Times New Roman"/>
          <w:sz w:val="24"/>
          <w:szCs w:val="24"/>
        </w:rPr>
        <w:t>Майскогор</w:t>
      </w:r>
      <w:r>
        <w:rPr>
          <w:rFonts w:ascii="Times New Roman" w:hAnsi="Times New Roman" w:cs="Times New Roman"/>
          <w:sz w:val="24"/>
          <w:szCs w:val="24"/>
        </w:rPr>
        <w:t>ского сельского поселения.</w:t>
      </w:r>
    </w:p>
    <w:p w14:paraId="13B18B15" w14:textId="055ACB36" w:rsidR="003C77E7" w:rsidRDefault="003C77E7" w:rsidP="003C77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2.7 - Существующая и необходимая тротуарная сеть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090"/>
        <w:gridCol w:w="2797"/>
        <w:gridCol w:w="2732"/>
      </w:tblGrid>
      <w:tr w:rsidR="003C77E7" w:rsidRPr="00303AD0" w14:paraId="39BCE52D" w14:textId="77777777" w:rsidTr="003C77E7">
        <w:trPr>
          <w:trHeight w:val="853"/>
        </w:trPr>
        <w:tc>
          <w:tcPr>
            <w:tcW w:w="1987" w:type="dxa"/>
            <w:vAlign w:val="center"/>
          </w:tcPr>
          <w:p w14:paraId="024A4132" w14:textId="77777777" w:rsidR="003C77E7" w:rsidRPr="003C77E7" w:rsidRDefault="003C77E7" w:rsidP="003C77E7">
            <w:pPr>
              <w:spacing w:after="0" w:line="240" w:lineRule="auto"/>
              <w:jc w:val="center"/>
              <w:rPr>
                <w:rFonts w:ascii="Times New Roman" w:hAnsi="Times New Roman" w:cs="Times New Roman"/>
                <w:sz w:val="20"/>
                <w:szCs w:val="20"/>
              </w:rPr>
            </w:pPr>
            <w:r w:rsidRPr="003C77E7">
              <w:rPr>
                <w:rFonts w:ascii="Times New Roman" w:hAnsi="Times New Roman" w:cs="Times New Roman"/>
                <w:sz w:val="20"/>
                <w:szCs w:val="20"/>
              </w:rPr>
              <w:lastRenderedPageBreak/>
              <w:t>Улица</w:t>
            </w:r>
          </w:p>
        </w:tc>
        <w:tc>
          <w:tcPr>
            <w:tcW w:w="2090" w:type="dxa"/>
            <w:vAlign w:val="center"/>
          </w:tcPr>
          <w:p w14:paraId="75B3CEA3" w14:textId="77777777" w:rsidR="003C77E7" w:rsidRPr="003C77E7" w:rsidRDefault="003C77E7" w:rsidP="003C77E7">
            <w:pPr>
              <w:spacing w:after="0" w:line="240" w:lineRule="auto"/>
              <w:ind w:hanging="44"/>
              <w:jc w:val="center"/>
              <w:rPr>
                <w:rFonts w:ascii="Times New Roman" w:hAnsi="Times New Roman" w:cs="Times New Roman"/>
                <w:sz w:val="20"/>
                <w:szCs w:val="20"/>
              </w:rPr>
            </w:pPr>
            <w:r w:rsidRPr="003C77E7">
              <w:rPr>
                <w:rFonts w:ascii="Times New Roman" w:hAnsi="Times New Roman" w:cs="Times New Roman"/>
                <w:sz w:val="20"/>
                <w:szCs w:val="20"/>
              </w:rPr>
              <w:t>Необходимая тротуарная сеть</w:t>
            </w:r>
          </w:p>
        </w:tc>
        <w:tc>
          <w:tcPr>
            <w:tcW w:w="2797" w:type="dxa"/>
            <w:vAlign w:val="center"/>
          </w:tcPr>
          <w:p w14:paraId="0E0B3B41" w14:textId="77777777" w:rsidR="003C77E7" w:rsidRPr="003C77E7" w:rsidRDefault="003C77E7" w:rsidP="003C77E7">
            <w:pPr>
              <w:spacing w:after="0" w:line="240" w:lineRule="auto"/>
              <w:ind w:left="79" w:hanging="204"/>
              <w:jc w:val="center"/>
              <w:rPr>
                <w:rFonts w:ascii="Times New Roman" w:hAnsi="Times New Roman" w:cs="Times New Roman"/>
                <w:sz w:val="20"/>
                <w:szCs w:val="20"/>
              </w:rPr>
            </w:pPr>
            <w:r w:rsidRPr="003C77E7">
              <w:rPr>
                <w:rFonts w:ascii="Times New Roman" w:hAnsi="Times New Roman" w:cs="Times New Roman"/>
                <w:sz w:val="20"/>
                <w:szCs w:val="20"/>
              </w:rPr>
              <w:t>Существующая</w:t>
            </w:r>
          </w:p>
          <w:p w14:paraId="5FECF691" w14:textId="77777777" w:rsidR="003C77E7" w:rsidRPr="003C77E7" w:rsidRDefault="003C77E7" w:rsidP="003C77E7">
            <w:pPr>
              <w:spacing w:after="0" w:line="240" w:lineRule="auto"/>
              <w:ind w:left="-162"/>
              <w:jc w:val="center"/>
              <w:rPr>
                <w:rFonts w:ascii="Times New Roman" w:hAnsi="Times New Roman" w:cs="Times New Roman"/>
                <w:sz w:val="20"/>
                <w:szCs w:val="20"/>
              </w:rPr>
            </w:pPr>
            <w:r w:rsidRPr="003C77E7">
              <w:rPr>
                <w:rFonts w:ascii="Times New Roman" w:hAnsi="Times New Roman" w:cs="Times New Roman"/>
                <w:sz w:val="20"/>
                <w:szCs w:val="20"/>
              </w:rPr>
              <w:t>тротуарная сеть</w:t>
            </w:r>
          </w:p>
          <w:p w14:paraId="66EE9121" w14:textId="1C9C85EF" w:rsidR="003C77E7" w:rsidRPr="003C77E7" w:rsidRDefault="003C77E7" w:rsidP="003C77E7">
            <w:pPr>
              <w:spacing w:after="0" w:line="240" w:lineRule="auto"/>
              <w:ind w:left="79"/>
              <w:jc w:val="center"/>
              <w:rPr>
                <w:rFonts w:ascii="Times New Roman" w:hAnsi="Times New Roman" w:cs="Times New Roman"/>
                <w:sz w:val="20"/>
                <w:szCs w:val="20"/>
              </w:rPr>
            </w:pPr>
            <w:r w:rsidRPr="003C77E7">
              <w:rPr>
                <w:rFonts w:ascii="Times New Roman" w:hAnsi="Times New Roman" w:cs="Times New Roman"/>
                <w:sz w:val="20"/>
                <w:szCs w:val="20"/>
              </w:rPr>
              <w:t>(ширина дорожек, покрытие)</w:t>
            </w:r>
          </w:p>
        </w:tc>
        <w:tc>
          <w:tcPr>
            <w:tcW w:w="2732" w:type="dxa"/>
            <w:vAlign w:val="center"/>
          </w:tcPr>
          <w:p w14:paraId="694290E1" w14:textId="77777777" w:rsidR="003C77E7" w:rsidRPr="003C77E7" w:rsidRDefault="003C77E7" w:rsidP="003C77E7">
            <w:pPr>
              <w:spacing w:after="0" w:line="240" w:lineRule="auto"/>
              <w:ind w:left="79"/>
              <w:jc w:val="center"/>
              <w:rPr>
                <w:rFonts w:ascii="Times New Roman" w:hAnsi="Times New Roman" w:cs="Times New Roman"/>
                <w:sz w:val="20"/>
                <w:szCs w:val="20"/>
              </w:rPr>
            </w:pPr>
            <w:r w:rsidRPr="003C77E7">
              <w:rPr>
                <w:rFonts w:ascii="Times New Roman" w:hAnsi="Times New Roman" w:cs="Times New Roman"/>
                <w:sz w:val="20"/>
                <w:szCs w:val="20"/>
              </w:rPr>
              <w:t>Велосипедные дорожки</w:t>
            </w:r>
          </w:p>
        </w:tc>
      </w:tr>
      <w:tr w:rsidR="003C77E7" w:rsidRPr="00303AD0" w14:paraId="7C556E1D" w14:textId="77777777" w:rsidTr="007C6183">
        <w:tc>
          <w:tcPr>
            <w:tcW w:w="1987" w:type="dxa"/>
          </w:tcPr>
          <w:p w14:paraId="1EB0B63B" w14:textId="77777777" w:rsidR="003C77E7" w:rsidRPr="003C77E7" w:rsidRDefault="003C77E7" w:rsidP="003C77E7">
            <w:pPr>
              <w:spacing w:after="0" w:line="240" w:lineRule="auto"/>
              <w:rPr>
                <w:rFonts w:ascii="Times New Roman" w:hAnsi="Times New Roman" w:cs="Times New Roman"/>
              </w:rPr>
            </w:pPr>
            <w:r w:rsidRPr="003C77E7">
              <w:rPr>
                <w:rFonts w:ascii="Times New Roman" w:hAnsi="Times New Roman" w:cs="Times New Roman"/>
              </w:rPr>
              <w:t>Школьная</w:t>
            </w:r>
          </w:p>
        </w:tc>
        <w:tc>
          <w:tcPr>
            <w:tcW w:w="2090" w:type="dxa"/>
          </w:tcPr>
          <w:p w14:paraId="7C4BC8D3" w14:textId="77777777" w:rsidR="003C77E7" w:rsidRPr="003C77E7" w:rsidRDefault="003C77E7" w:rsidP="003C77E7">
            <w:pPr>
              <w:spacing w:after="0" w:line="240" w:lineRule="auto"/>
              <w:ind w:left="1009"/>
              <w:jc w:val="center"/>
              <w:rPr>
                <w:rFonts w:ascii="Times New Roman" w:hAnsi="Times New Roman" w:cs="Times New Roman"/>
              </w:rPr>
            </w:pPr>
          </w:p>
        </w:tc>
        <w:tc>
          <w:tcPr>
            <w:tcW w:w="2797" w:type="dxa"/>
          </w:tcPr>
          <w:p w14:paraId="02644D3A" w14:textId="77777777" w:rsidR="003C77E7" w:rsidRPr="003C77E7" w:rsidRDefault="003C77E7" w:rsidP="003C77E7">
            <w:pPr>
              <w:spacing w:after="0" w:line="240" w:lineRule="auto"/>
              <w:ind w:left="405"/>
              <w:jc w:val="center"/>
              <w:rPr>
                <w:rFonts w:ascii="Times New Roman" w:hAnsi="Times New Roman" w:cs="Times New Roman"/>
              </w:rPr>
            </w:pPr>
            <w:r w:rsidRPr="003C77E7">
              <w:rPr>
                <w:rFonts w:ascii="Times New Roman" w:hAnsi="Times New Roman" w:cs="Times New Roman"/>
              </w:rPr>
              <w:t>Бетонное покрытие,</w:t>
            </w:r>
          </w:p>
          <w:p w14:paraId="5CF3663C" w14:textId="77777777" w:rsidR="003C77E7" w:rsidRPr="003C77E7" w:rsidRDefault="003C77E7" w:rsidP="003C77E7">
            <w:pPr>
              <w:spacing w:after="0" w:line="240" w:lineRule="auto"/>
              <w:ind w:left="88"/>
              <w:jc w:val="center"/>
              <w:rPr>
                <w:rFonts w:ascii="Times New Roman" w:hAnsi="Times New Roman" w:cs="Times New Roman"/>
              </w:rPr>
            </w:pPr>
            <w:r w:rsidRPr="003C77E7">
              <w:rPr>
                <w:rFonts w:ascii="Times New Roman" w:hAnsi="Times New Roman" w:cs="Times New Roman"/>
              </w:rPr>
              <w:t>1,88х58,21</w:t>
            </w:r>
          </w:p>
        </w:tc>
        <w:tc>
          <w:tcPr>
            <w:tcW w:w="2732" w:type="dxa"/>
          </w:tcPr>
          <w:p w14:paraId="00A60689" w14:textId="77777777" w:rsidR="003C77E7" w:rsidRPr="003C77E7" w:rsidRDefault="003C77E7" w:rsidP="003C77E7">
            <w:pPr>
              <w:spacing w:after="0" w:line="240" w:lineRule="auto"/>
              <w:ind w:left="265" w:hanging="44"/>
              <w:jc w:val="center"/>
              <w:rPr>
                <w:rFonts w:ascii="Times New Roman" w:hAnsi="Times New Roman" w:cs="Times New Roman"/>
              </w:rPr>
            </w:pPr>
            <w:r w:rsidRPr="003C77E7">
              <w:rPr>
                <w:rFonts w:ascii="Times New Roman" w:hAnsi="Times New Roman" w:cs="Times New Roman"/>
              </w:rPr>
              <w:t>отсутствуют</w:t>
            </w:r>
          </w:p>
        </w:tc>
      </w:tr>
    </w:tbl>
    <w:p w14:paraId="148E2D0E" w14:textId="77777777" w:rsidR="00DE003A" w:rsidRDefault="00DE003A" w:rsidP="00D10A54">
      <w:pPr>
        <w:spacing w:after="0" w:line="360" w:lineRule="auto"/>
        <w:ind w:firstLine="709"/>
        <w:jc w:val="both"/>
        <w:rPr>
          <w:rFonts w:ascii="Times New Roman" w:hAnsi="Times New Roman" w:cs="Times New Roman"/>
          <w:sz w:val="24"/>
          <w:szCs w:val="24"/>
          <w:highlight w:val="green"/>
        </w:rPr>
      </w:pPr>
    </w:p>
    <w:p w14:paraId="1297AFC8" w14:textId="2448DE2B" w:rsidR="003C77E7" w:rsidRDefault="003C77E7" w:rsidP="003C77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3F7E3D">
        <w:rPr>
          <w:rFonts w:ascii="Times New Roman" w:hAnsi="Times New Roman" w:cs="Times New Roman"/>
          <w:sz w:val="24"/>
          <w:szCs w:val="24"/>
        </w:rPr>
        <w:t xml:space="preserve">8 </w:t>
      </w:r>
      <w:r>
        <w:rPr>
          <w:rFonts w:ascii="Times New Roman" w:hAnsi="Times New Roman" w:cs="Times New Roman"/>
          <w:sz w:val="24"/>
          <w:szCs w:val="24"/>
        </w:rPr>
        <w:t>- Существующее и необходимое освещение уличной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2800"/>
        <w:gridCol w:w="2810"/>
      </w:tblGrid>
      <w:tr w:rsidR="003C77E7" w:rsidRPr="003C77E7" w14:paraId="0DF5D921" w14:textId="77777777" w:rsidTr="003C77E7">
        <w:tc>
          <w:tcPr>
            <w:tcW w:w="3794" w:type="dxa"/>
          </w:tcPr>
          <w:p w14:paraId="773BA2CD" w14:textId="77777777" w:rsidR="003C77E7" w:rsidRPr="003C77E7" w:rsidRDefault="003C77E7" w:rsidP="003C77E7">
            <w:pPr>
              <w:spacing w:after="0" w:line="240" w:lineRule="auto"/>
              <w:ind w:left="757"/>
              <w:rPr>
                <w:rFonts w:ascii="Times New Roman" w:hAnsi="Times New Roman" w:cs="Times New Roman"/>
              </w:rPr>
            </w:pPr>
            <w:r w:rsidRPr="003C77E7">
              <w:rPr>
                <w:rFonts w:ascii="Times New Roman" w:hAnsi="Times New Roman" w:cs="Times New Roman"/>
              </w:rPr>
              <w:t>Улица</w:t>
            </w:r>
          </w:p>
        </w:tc>
        <w:tc>
          <w:tcPr>
            <w:tcW w:w="2835" w:type="dxa"/>
          </w:tcPr>
          <w:p w14:paraId="45E18650" w14:textId="77777777" w:rsidR="003C77E7" w:rsidRPr="003C77E7" w:rsidRDefault="003C77E7" w:rsidP="003C77E7">
            <w:pPr>
              <w:spacing w:after="0" w:line="240" w:lineRule="auto"/>
              <w:ind w:left="34"/>
              <w:jc w:val="center"/>
              <w:rPr>
                <w:rFonts w:ascii="Times New Roman" w:hAnsi="Times New Roman" w:cs="Times New Roman"/>
              </w:rPr>
            </w:pPr>
            <w:r w:rsidRPr="003C77E7">
              <w:rPr>
                <w:rFonts w:ascii="Times New Roman" w:hAnsi="Times New Roman" w:cs="Times New Roman"/>
              </w:rPr>
              <w:t>Существующее освещение</w:t>
            </w:r>
          </w:p>
          <w:p w14:paraId="77EA7DDB" w14:textId="77777777" w:rsidR="003C77E7" w:rsidRPr="003C77E7" w:rsidRDefault="003C77E7" w:rsidP="003C77E7">
            <w:pPr>
              <w:spacing w:after="0" w:line="240" w:lineRule="auto"/>
              <w:ind w:left="34"/>
              <w:jc w:val="center"/>
              <w:rPr>
                <w:rFonts w:ascii="Times New Roman" w:hAnsi="Times New Roman" w:cs="Times New Roman"/>
              </w:rPr>
            </w:pPr>
            <w:r w:rsidRPr="003C77E7">
              <w:rPr>
                <w:rFonts w:ascii="Times New Roman" w:hAnsi="Times New Roman" w:cs="Times New Roman"/>
              </w:rPr>
              <w:t xml:space="preserve">( кол-во светильников) </w:t>
            </w:r>
          </w:p>
        </w:tc>
        <w:tc>
          <w:tcPr>
            <w:tcW w:w="2850" w:type="dxa"/>
          </w:tcPr>
          <w:p w14:paraId="79EB2FBE" w14:textId="77777777" w:rsidR="003C77E7" w:rsidRPr="003C77E7" w:rsidRDefault="003C77E7" w:rsidP="003C77E7">
            <w:pPr>
              <w:spacing w:after="0" w:line="240" w:lineRule="auto"/>
              <w:jc w:val="center"/>
              <w:rPr>
                <w:rFonts w:ascii="Times New Roman" w:hAnsi="Times New Roman" w:cs="Times New Roman"/>
              </w:rPr>
            </w:pPr>
            <w:r w:rsidRPr="003C77E7">
              <w:rPr>
                <w:rFonts w:ascii="Times New Roman" w:hAnsi="Times New Roman" w:cs="Times New Roman"/>
              </w:rPr>
              <w:t>Необходимое освещение</w:t>
            </w:r>
          </w:p>
          <w:p w14:paraId="4E938F86" w14:textId="77777777" w:rsidR="003C77E7" w:rsidRPr="003C77E7" w:rsidRDefault="003C77E7" w:rsidP="003C77E7">
            <w:pPr>
              <w:spacing w:after="0" w:line="240" w:lineRule="auto"/>
              <w:jc w:val="center"/>
              <w:rPr>
                <w:rFonts w:ascii="Times New Roman" w:hAnsi="Times New Roman" w:cs="Times New Roman"/>
              </w:rPr>
            </w:pPr>
            <w:r w:rsidRPr="003C77E7">
              <w:rPr>
                <w:rFonts w:ascii="Times New Roman" w:hAnsi="Times New Roman" w:cs="Times New Roman"/>
              </w:rPr>
              <w:t xml:space="preserve"> ( кол-во светильников)</w:t>
            </w:r>
          </w:p>
        </w:tc>
      </w:tr>
      <w:tr w:rsidR="003C77E7" w:rsidRPr="003C77E7" w14:paraId="3C44239D" w14:textId="77777777" w:rsidTr="003C77E7">
        <w:tc>
          <w:tcPr>
            <w:tcW w:w="3794" w:type="dxa"/>
          </w:tcPr>
          <w:p w14:paraId="2B978B79"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поселок Трудовой </w:t>
            </w:r>
          </w:p>
          <w:p w14:paraId="6FCE7B8B"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Набережная </w:t>
            </w:r>
          </w:p>
        </w:tc>
        <w:tc>
          <w:tcPr>
            <w:tcW w:w="2835" w:type="dxa"/>
          </w:tcPr>
          <w:p w14:paraId="5F66747D"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3</w:t>
            </w:r>
          </w:p>
        </w:tc>
        <w:tc>
          <w:tcPr>
            <w:tcW w:w="2850" w:type="dxa"/>
          </w:tcPr>
          <w:p w14:paraId="788FB5F3"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3E61F55F" w14:textId="77777777" w:rsidTr="003C77E7">
        <w:tc>
          <w:tcPr>
            <w:tcW w:w="3794" w:type="dxa"/>
          </w:tcPr>
          <w:p w14:paraId="1D170CF0"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Домостроителей </w:t>
            </w:r>
          </w:p>
        </w:tc>
        <w:tc>
          <w:tcPr>
            <w:tcW w:w="2835" w:type="dxa"/>
          </w:tcPr>
          <w:p w14:paraId="185810EE"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5</w:t>
            </w:r>
          </w:p>
        </w:tc>
        <w:tc>
          <w:tcPr>
            <w:tcW w:w="2850" w:type="dxa"/>
          </w:tcPr>
          <w:p w14:paraId="058E47B7"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5E42A402" w14:textId="77777777" w:rsidTr="003C77E7">
        <w:tc>
          <w:tcPr>
            <w:tcW w:w="3794" w:type="dxa"/>
          </w:tcPr>
          <w:p w14:paraId="4F0F18B3"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Солнечная </w:t>
            </w:r>
          </w:p>
        </w:tc>
        <w:tc>
          <w:tcPr>
            <w:tcW w:w="2835" w:type="dxa"/>
          </w:tcPr>
          <w:p w14:paraId="1133670B"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w:t>
            </w:r>
          </w:p>
        </w:tc>
        <w:tc>
          <w:tcPr>
            <w:tcW w:w="2850" w:type="dxa"/>
          </w:tcPr>
          <w:p w14:paraId="7C04C691"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5C7C067A" w14:textId="77777777" w:rsidTr="003C77E7">
        <w:tc>
          <w:tcPr>
            <w:tcW w:w="3794" w:type="dxa"/>
          </w:tcPr>
          <w:p w14:paraId="3D9AB9D1"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ул. Мира</w:t>
            </w:r>
          </w:p>
        </w:tc>
        <w:tc>
          <w:tcPr>
            <w:tcW w:w="2835" w:type="dxa"/>
          </w:tcPr>
          <w:p w14:paraId="73D75FA3"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11</w:t>
            </w:r>
          </w:p>
        </w:tc>
        <w:tc>
          <w:tcPr>
            <w:tcW w:w="2850" w:type="dxa"/>
          </w:tcPr>
          <w:p w14:paraId="287CF2D1"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40B85070" w14:textId="77777777" w:rsidTr="003C77E7">
        <w:tc>
          <w:tcPr>
            <w:tcW w:w="3794" w:type="dxa"/>
          </w:tcPr>
          <w:p w14:paraId="1D116C43"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Пролетарская </w:t>
            </w:r>
          </w:p>
        </w:tc>
        <w:tc>
          <w:tcPr>
            <w:tcW w:w="2835" w:type="dxa"/>
          </w:tcPr>
          <w:p w14:paraId="4072F612"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15</w:t>
            </w:r>
          </w:p>
        </w:tc>
        <w:tc>
          <w:tcPr>
            <w:tcW w:w="2850" w:type="dxa"/>
          </w:tcPr>
          <w:p w14:paraId="1556DF11" w14:textId="77777777" w:rsidR="003C77E7" w:rsidRPr="003C77E7" w:rsidRDefault="003C77E7" w:rsidP="003C77E7">
            <w:pPr>
              <w:spacing w:after="0" w:line="240" w:lineRule="auto"/>
              <w:ind w:left="757"/>
              <w:jc w:val="center"/>
              <w:rPr>
                <w:rFonts w:ascii="Times New Roman" w:hAnsi="Times New Roman" w:cs="Times New Roman"/>
                <w:sz w:val="24"/>
                <w:szCs w:val="24"/>
              </w:rPr>
            </w:pPr>
          </w:p>
        </w:tc>
      </w:tr>
      <w:tr w:rsidR="003C77E7" w:rsidRPr="003C77E7" w14:paraId="2D9195E1" w14:textId="77777777" w:rsidTr="003C77E7">
        <w:tc>
          <w:tcPr>
            <w:tcW w:w="3794" w:type="dxa"/>
          </w:tcPr>
          <w:p w14:paraId="79F2BA8A"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Школьная </w:t>
            </w:r>
          </w:p>
        </w:tc>
        <w:tc>
          <w:tcPr>
            <w:tcW w:w="2835" w:type="dxa"/>
          </w:tcPr>
          <w:p w14:paraId="6FEB48E0"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7</w:t>
            </w:r>
          </w:p>
        </w:tc>
        <w:tc>
          <w:tcPr>
            <w:tcW w:w="2850" w:type="dxa"/>
          </w:tcPr>
          <w:p w14:paraId="3057A63F"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3</w:t>
            </w:r>
          </w:p>
        </w:tc>
      </w:tr>
      <w:tr w:rsidR="003C77E7" w:rsidRPr="003C77E7" w14:paraId="5104DC87" w14:textId="77777777" w:rsidTr="003C77E7">
        <w:tc>
          <w:tcPr>
            <w:tcW w:w="3794" w:type="dxa"/>
          </w:tcPr>
          <w:p w14:paraId="452FAE28"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ул. Полевая</w:t>
            </w:r>
          </w:p>
        </w:tc>
        <w:tc>
          <w:tcPr>
            <w:tcW w:w="2835" w:type="dxa"/>
          </w:tcPr>
          <w:p w14:paraId="51391111"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3</w:t>
            </w:r>
          </w:p>
        </w:tc>
        <w:tc>
          <w:tcPr>
            <w:tcW w:w="2850" w:type="dxa"/>
          </w:tcPr>
          <w:p w14:paraId="15509F88"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7058A515" w14:textId="77777777" w:rsidTr="003C77E7">
        <w:tc>
          <w:tcPr>
            <w:tcW w:w="3794" w:type="dxa"/>
          </w:tcPr>
          <w:p w14:paraId="428D02C1"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Советская </w:t>
            </w:r>
          </w:p>
        </w:tc>
        <w:tc>
          <w:tcPr>
            <w:tcW w:w="2835" w:type="dxa"/>
          </w:tcPr>
          <w:p w14:paraId="36AF8C8B"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6</w:t>
            </w:r>
          </w:p>
        </w:tc>
        <w:tc>
          <w:tcPr>
            <w:tcW w:w="2850" w:type="dxa"/>
          </w:tcPr>
          <w:p w14:paraId="07AF6F97"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4A4EE106" w14:textId="77777777" w:rsidTr="003C77E7">
        <w:tc>
          <w:tcPr>
            <w:tcW w:w="3794" w:type="dxa"/>
          </w:tcPr>
          <w:p w14:paraId="13C1FD6F"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д. Майская Горка</w:t>
            </w:r>
          </w:p>
        </w:tc>
        <w:tc>
          <w:tcPr>
            <w:tcW w:w="2835" w:type="dxa"/>
          </w:tcPr>
          <w:p w14:paraId="142446E5" w14:textId="77777777" w:rsidR="003C77E7" w:rsidRPr="003C77E7" w:rsidRDefault="003C77E7" w:rsidP="003C77E7">
            <w:pPr>
              <w:spacing w:after="0" w:line="240" w:lineRule="auto"/>
              <w:ind w:left="757"/>
              <w:jc w:val="center"/>
              <w:rPr>
                <w:rFonts w:ascii="Times New Roman" w:hAnsi="Times New Roman" w:cs="Times New Roman"/>
                <w:sz w:val="24"/>
                <w:szCs w:val="24"/>
              </w:rPr>
            </w:pPr>
          </w:p>
        </w:tc>
        <w:tc>
          <w:tcPr>
            <w:tcW w:w="2850" w:type="dxa"/>
          </w:tcPr>
          <w:p w14:paraId="4EC0822D" w14:textId="77777777" w:rsidR="003C77E7" w:rsidRPr="003C77E7" w:rsidRDefault="003C77E7" w:rsidP="003C77E7">
            <w:pPr>
              <w:spacing w:after="0" w:line="240" w:lineRule="auto"/>
              <w:ind w:left="757"/>
              <w:jc w:val="center"/>
              <w:rPr>
                <w:rFonts w:ascii="Times New Roman" w:hAnsi="Times New Roman" w:cs="Times New Roman"/>
                <w:sz w:val="24"/>
                <w:szCs w:val="24"/>
              </w:rPr>
            </w:pPr>
          </w:p>
        </w:tc>
      </w:tr>
      <w:tr w:rsidR="003C77E7" w:rsidRPr="003C77E7" w14:paraId="7FA5CAF1" w14:textId="77777777" w:rsidTr="003C77E7">
        <w:tc>
          <w:tcPr>
            <w:tcW w:w="3794" w:type="dxa"/>
          </w:tcPr>
          <w:p w14:paraId="4F1B7381"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Лесная </w:t>
            </w:r>
          </w:p>
        </w:tc>
        <w:tc>
          <w:tcPr>
            <w:tcW w:w="2835" w:type="dxa"/>
          </w:tcPr>
          <w:p w14:paraId="6B2AEAE9"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10</w:t>
            </w:r>
          </w:p>
        </w:tc>
        <w:tc>
          <w:tcPr>
            <w:tcW w:w="2850" w:type="dxa"/>
          </w:tcPr>
          <w:p w14:paraId="6882DEAF"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4214291C" w14:textId="77777777" w:rsidTr="003C77E7">
        <w:tc>
          <w:tcPr>
            <w:tcW w:w="3794" w:type="dxa"/>
          </w:tcPr>
          <w:p w14:paraId="16678AEC"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д. Выгороженный Ключ</w:t>
            </w:r>
          </w:p>
          <w:p w14:paraId="1D492D85"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Центральная  </w:t>
            </w:r>
          </w:p>
        </w:tc>
        <w:tc>
          <w:tcPr>
            <w:tcW w:w="2835" w:type="dxa"/>
          </w:tcPr>
          <w:p w14:paraId="1B63FA1F" w14:textId="77777777" w:rsidR="003C77E7" w:rsidRPr="003C77E7" w:rsidRDefault="003C77E7" w:rsidP="003C77E7">
            <w:pPr>
              <w:spacing w:after="0" w:line="240" w:lineRule="auto"/>
              <w:ind w:left="757"/>
              <w:jc w:val="center"/>
              <w:rPr>
                <w:rFonts w:ascii="Times New Roman" w:hAnsi="Times New Roman" w:cs="Times New Roman"/>
                <w:sz w:val="24"/>
                <w:szCs w:val="24"/>
              </w:rPr>
            </w:pPr>
          </w:p>
          <w:p w14:paraId="657F3094"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12</w:t>
            </w:r>
          </w:p>
        </w:tc>
        <w:tc>
          <w:tcPr>
            <w:tcW w:w="2850" w:type="dxa"/>
          </w:tcPr>
          <w:p w14:paraId="5B779C3E" w14:textId="77777777" w:rsidR="003C77E7" w:rsidRPr="003C77E7" w:rsidRDefault="003C77E7" w:rsidP="003C77E7">
            <w:pPr>
              <w:spacing w:after="0" w:line="240" w:lineRule="auto"/>
              <w:ind w:left="757"/>
              <w:jc w:val="center"/>
              <w:rPr>
                <w:rFonts w:ascii="Times New Roman" w:hAnsi="Times New Roman" w:cs="Times New Roman"/>
                <w:sz w:val="24"/>
                <w:szCs w:val="24"/>
              </w:rPr>
            </w:pPr>
          </w:p>
          <w:p w14:paraId="16B1E7BE"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6DD5B1E9" w14:textId="77777777" w:rsidTr="003C77E7">
        <w:tc>
          <w:tcPr>
            <w:tcW w:w="3794" w:type="dxa"/>
          </w:tcPr>
          <w:p w14:paraId="1A79DCC8"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Садовая </w:t>
            </w:r>
          </w:p>
        </w:tc>
        <w:tc>
          <w:tcPr>
            <w:tcW w:w="2835" w:type="dxa"/>
          </w:tcPr>
          <w:p w14:paraId="5017B4AE"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c>
          <w:tcPr>
            <w:tcW w:w="2850" w:type="dxa"/>
          </w:tcPr>
          <w:p w14:paraId="387B50C0"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w:t>
            </w:r>
          </w:p>
        </w:tc>
      </w:tr>
      <w:tr w:rsidR="003C77E7" w:rsidRPr="003C77E7" w14:paraId="678EE84D" w14:textId="77777777" w:rsidTr="003C77E7">
        <w:tc>
          <w:tcPr>
            <w:tcW w:w="3794" w:type="dxa"/>
          </w:tcPr>
          <w:p w14:paraId="3A172185"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ул. Дачная</w:t>
            </w:r>
          </w:p>
        </w:tc>
        <w:tc>
          <w:tcPr>
            <w:tcW w:w="2835" w:type="dxa"/>
          </w:tcPr>
          <w:p w14:paraId="246DB81F"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c>
          <w:tcPr>
            <w:tcW w:w="2850" w:type="dxa"/>
          </w:tcPr>
          <w:p w14:paraId="203D37B5"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w:t>
            </w:r>
          </w:p>
        </w:tc>
      </w:tr>
      <w:tr w:rsidR="003C77E7" w:rsidRPr="003C77E7" w14:paraId="106C0E3A" w14:textId="77777777" w:rsidTr="003C77E7">
        <w:tc>
          <w:tcPr>
            <w:tcW w:w="3794" w:type="dxa"/>
          </w:tcPr>
          <w:p w14:paraId="7072D219" w14:textId="2C07E4A4" w:rsidR="003C77E7" w:rsidRPr="003C77E7" w:rsidRDefault="00B93514" w:rsidP="003C77E7">
            <w:pPr>
              <w:spacing w:after="0" w:line="240" w:lineRule="auto"/>
              <w:rPr>
                <w:rFonts w:ascii="Times New Roman" w:hAnsi="Times New Roman" w:cs="Times New Roman"/>
                <w:b/>
                <w:sz w:val="24"/>
                <w:szCs w:val="24"/>
              </w:rPr>
            </w:pPr>
            <w:r>
              <w:rPr>
                <w:rFonts w:ascii="Times New Roman" w:hAnsi="Times New Roman" w:cs="Times New Roman"/>
                <w:b/>
                <w:sz w:val="24"/>
                <w:szCs w:val="24"/>
              </w:rPr>
              <w:t>И</w:t>
            </w:r>
            <w:r w:rsidR="003C77E7" w:rsidRPr="003C77E7">
              <w:rPr>
                <w:rFonts w:ascii="Times New Roman" w:hAnsi="Times New Roman" w:cs="Times New Roman"/>
                <w:b/>
                <w:sz w:val="24"/>
                <w:szCs w:val="24"/>
              </w:rPr>
              <w:t>того</w:t>
            </w:r>
          </w:p>
        </w:tc>
        <w:tc>
          <w:tcPr>
            <w:tcW w:w="2835" w:type="dxa"/>
          </w:tcPr>
          <w:p w14:paraId="7FF2FA25" w14:textId="77777777" w:rsidR="003C77E7" w:rsidRPr="003C77E7" w:rsidRDefault="003C77E7" w:rsidP="003C77E7">
            <w:pPr>
              <w:spacing w:after="0" w:line="240" w:lineRule="auto"/>
              <w:ind w:left="757"/>
              <w:jc w:val="center"/>
              <w:rPr>
                <w:rFonts w:ascii="Times New Roman" w:hAnsi="Times New Roman" w:cs="Times New Roman"/>
                <w:b/>
                <w:sz w:val="24"/>
                <w:szCs w:val="24"/>
              </w:rPr>
            </w:pPr>
            <w:r w:rsidRPr="003C77E7">
              <w:rPr>
                <w:rFonts w:ascii="Times New Roman" w:hAnsi="Times New Roman" w:cs="Times New Roman"/>
                <w:b/>
                <w:sz w:val="24"/>
                <w:szCs w:val="24"/>
              </w:rPr>
              <w:t>76</w:t>
            </w:r>
          </w:p>
        </w:tc>
        <w:tc>
          <w:tcPr>
            <w:tcW w:w="2850" w:type="dxa"/>
          </w:tcPr>
          <w:p w14:paraId="27736164" w14:textId="77777777" w:rsidR="003C77E7" w:rsidRPr="003C77E7" w:rsidRDefault="003C77E7" w:rsidP="003C77E7">
            <w:pPr>
              <w:spacing w:after="0" w:line="240" w:lineRule="auto"/>
              <w:ind w:left="757"/>
              <w:jc w:val="center"/>
              <w:rPr>
                <w:rFonts w:ascii="Times New Roman" w:hAnsi="Times New Roman" w:cs="Times New Roman"/>
                <w:b/>
                <w:sz w:val="24"/>
                <w:szCs w:val="24"/>
              </w:rPr>
            </w:pPr>
            <w:r w:rsidRPr="003C77E7">
              <w:rPr>
                <w:rFonts w:ascii="Times New Roman" w:hAnsi="Times New Roman" w:cs="Times New Roman"/>
                <w:b/>
                <w:sz w:val="24"/>
                <w:szCs w:val="24"/>
              </w:rPr>
              <w:t>19</w:t>
            </w:r>
          </w:p>
        </w:tc>
      </w:tr>
    </w:tbl>
    <w:p w14:paraId="2BB56E55" w14:textId="77777777" w:rsidR="003C77E7" w:rsidRDefault="003C77E7" w:rsidP="00D10A54">
      <w:pPr>
        <w:spacing w:after="0" w:line="360" w:lineRule="auto"/>
        <w:ind w:firstLine="709"/>
        <w:jc w:val="both"/>
        <w:rPr>
          <w:rFonts w:ascii="Times New Roman" w:hAnsi="Times New Roman" w:cs="Times New Roman"/>
          <w:spacing w:val="-4"/>
          <w:sz w:val="24"/>
          <w:szCs w:val="24"/>
        </w:rPr>
      </w:pPr>
    </w:p>
    <w:p w14:paraId="59C85041" w14:textId="11C78E06" w:rsidR="00A715E6" w:rsidRDefault="0060263A" w:rsidP="00D10A54">
      <w:pPr>
        <w:spacing w:after="0" w:line="360" w:lineRule="auto"/>
        <w:ind w:firstLine="709"/>
        <w:jc w:val="both"/>
        <w:rPr>
          <w:rFonts w:ascii="Times New Roman" w:hAnsi="Times New Roman" w:cs="Times New Roman"/>
          <w:spacing w:val="-4"/>
          <w:sz w:val="24"/>
          <w:szCs w:val="24"/>
        </w:rPr>
      </w:pPr>
      <w:r w:rsidRPr="008F4DE8">
        <w:rPr>
          <w:rFonts w:ascii="Times New Roman" w:hAnsi="Times New Roman" w:cs="Times New Roman"/>
          <w:spacing w:val="-4"/>
          <w:sz w:val="24"/>
          <w:szCs w:val="24"/>
        </w:rPr>
        <w:t xml:space="preserve">В соответствии с Решением от </w:t>
      </w:r>
      <w:r w:rsidR="008F4DE8" w:rsidRPr="008F4DE8">
        <w:rPr>
          <w:rFonts w:ascii="Times New Roman" w:hAnsi="Times New Roman" w:cs="Times New Roman"/>
          <w:spacing w:val="-4"/>
          <w:sz w:val="24"/>
          <w:szCs w:val="24"/>
        </w:rPr>
        <w:t>07</w:t>
      </w:r>
      <w:r w:rsidRPr="008F4DE8">
        <w:rPr>
          <w:rFonts w:ascii="Times New Roman" w:hAnsi="Times New Roman" w:cs="Times New Roman"/>
          <w:spacing w:val="-4"/>
          <w:sz w:val="24"/>
          <w:szCs w:val="24"/>
        </w:rPr>
        <w:t>.1</w:t>
      </w:r>
      <w:r w:rsidR="008F4DE8" w:rsidRPr="008F4DE8">
        <w:rPr>
          <w:rFonts w:ascii="Times New Roman" w:hAnsi="Times New Roman" w:cs="Times New Roman"/>
          <w:spacing w:val="-4"/>
          <w:sz w:val="24"/>
          <w:szCs w:val="24"/>
        </w:rPr>
        <w:t>1</w:t>
      </w:r>
      <w:r w:rsidRPr="008F4DE8">
        <w:rPr>
          <w:rFonts w:ascii="Times New Roman" w:hAnsi="Times New Roman" w:cs="Times New Roman"/>
          <w:spacing w:val="-4"/>
          <w:sz w:val="24"/>
          <w:szCs w:val="24"/>
        </w:rPr>
        <w:t xml:space="preserve">.2016 № </w:t>
      </w:r>
      <w:r w:rsidR="008F4DE8" w:rsidRPr="008F4DE8">
        <w:rPr>
          <w:rFonts w:ascii="Times New Roman" w:hAnsi="Times New Roman" w:cs="Times New Roman"/>
          <w:spacing w:val="-4"/>
          <w:sz w:val="24"/>
          <w:szCs w:val="24"/>
        </w:rPr>
        <w:t>18а</w:t>
      </w:r>
      <w:r w:rsidRPr="008F4DE8">
        <w:rPr>
          <w:rFonts w:ascii="Times New Roman" w:hAnsi="Times New Roman" w:cs="Times New Roman"/>
          <w:spacing w:val="-4"/>
          <w:sz w:val="24"/>
          <w:szCs w:val="24"/>
        </w:rPr>
        <w:t xml:space="preserve"> «О бюджете муниципального образования «</w:t>
      </w:r>
      <w:r w:rsidR="008F4DE8" w:rsidRPr="008F4DE8">
        <w:rPr>
          <w:rFonts w:ascii="Times New Roman" w:hAnsi="Times New Roman" w:cs="Times New Roman"/>
          <w:spacing w:val="-4"/>
          <w:sz w:val="24"/>
          <w:szCs w:val="24"/>
        </w:rPr>
        <w:t>Майскогор</w:t>
      </w:r>
      <w:r w:rsidRPr="008F4DE8">
        <w:rPr>
          <w:rFonts w:ascii="Times New Roman" w:hAnsi="Times New Roman" w:cs="Times New Roman"/>
          <w:spacing w:val="-4"/>
          <w:sz w:val="24"/>
          <w:szCs w:val="24"/>
        </w:rPr>
        <w:t>ское сельское поселение» Нижнекамского муниципального района Республики Татарстан на 2017 год и плановый период 2018 и 2019 годов</w:t>
      </w:r>
      <w:r w:rsidR="00460D70" w:rsidRPr="008F4DE8">
        <w:rPr>
          <w:rFonts w:ascii="Times New Roman" w:hAnsi="Times New Roman" w:cs="Times New Roman"/>
          <w:spacing w:val="-4"/>
          <w:sz w:val="24"/>
          <w:szCs w:val="24"/>
        </w:rPr>
        <w:t xml:space="preserve">», Решением от 20.12.2017 </w:t>
      </w:r>
      <w:r w:rsidR="008F4DE8" w:rsidRPr="008F4DE8">
        <w:rPr>
          <w:rFonts w:ascii="Times New Roman" w:hAnsi="Times New Roman" w:cs="Times New Roman"/>
          <w:spacing w:val="-4"/>
          <w:sz w:val="24"/>
          <w:szCs w:val="24"/>
        </w:rPr>
        <w:t xml:space="preserve"> </w:t>
      </w:r>
      <w:r w:rsidR="00460D70" w:rsidRPr="008F4DE8">
        <w:rPr>
          <w:rFonts w:ascii="Times New Roman" w:hAnsi="Times New Roman" w:cs="Times New Roman"/>
          <w:spacing w:val="-4"/>
          <w:sz w:val="24"/>
          <w:szCs w:val="24"/>
        </w:rPr>
        <w:t>№ 1</w:t>
      </w:r>
      <w:r w:rsidR="008F4DE8" w:rsidRPr="008F4DE8">
        <w:rPr>
          <w:rFonts w:ascii="Times New Roman" w:hAnsi="Times New Roman" w:cs="Times New Roman"/>
          <w:spacing w:val="-4"/>
          <w:sz w:val="24"/>
          <w:szCs w:val="24"/>
        </w:rPr>
        <w:t>4</w:t>
      </w:r>
      <w:r w:rsidR="00460D70" w:rsidRPr="008F4DE8">
        <w:rPr>
          <w:rFonts w:ascii="Times New Roman" w:hAnsi="Times New Roman" w:cs="Times New Roman"/>
          <w:spacing w:val="-4"/>
          <w:sz w:val="24"/>
          <w:szCs w:val="24"/>
        </w:rPr>
        <w:t xml:space="preserve"> «О бюджете муниципального образования «</w:t>
      </w:r>
      <w:r w:rsidR="008F4DE8" w:rsidRPr="008F4DE8">
        <w:rPr>
          <w:rFonts w:ascii="Times New Roman" w:hAnsi="Times New Roman" w:cs="Times New Roman"/>
          <w:spacing w:val="-4"/>
          <w:sz w:val="24"/>
          <w:szCs w:val="24"/>
        </w:rPr>
        <w:t>Майскогор</w:t>
      </w:r>
      <w:r w:rsidR="00460D70" w:rsidRPr="008F4DE8">
        <w:rPr>
          <w:rFonts w:ascii="Times New Roman" w:hAnsi="Times New Roman" w:cs="Times New Roman"/>
          <w:spacing w:val="-4"/>
          <w:sz w:val="24"/>
          <w:szCs w:val="24"/>
        </w:rPr>
        <w:t xml:space="preserve">ское сельское поселение» Нижнекамского муниципального района Республики Татарстан на 2018 год и плановый период </w:t>
      </w:r>
      <w:r w:rsidR="008F4DE8" w:rsidRPr="008F4DE8">
        <w:rPr>
          <w:rFonts w:ascii="Times New Roman" w:hAnsi="Times New Roman" w:cs="Times New Roman"/>
          <w:spacing w:val="-4"/>
          <w:sz w:val="24"/>
          <w:szCs w:val="24"/>
        </w:rPr>
        <w:t xml:space="preserve"> </w:t>
      </w:r>
      <w:r w:rsidR="00460D70" w:rsidRPr="008F4DE8">
        <w:rPr>
          <w:rFonts w:ascii="Times New Roman" w:hAnsi="Times New Roman" w:cs="Times New Roman"/>
          <w:spacing w:val="-4"/>
          <w:sz w:val="24"/>
          <w:szCs w:val="24"/>
        </w:rPr>
        <w:t xml:space="preserve">2019 и 2020 годов», Решением от </w:t>
      </w:r>
      <w:r w:rsidR="008F4DE8" w:rsidRPr="008F4DE8">
        <w:rPr>
          <w:rFonts w:ascii="Times New Roman" w:hAnsi="Times New Roman" w:cs="Times New Roman"/>
          <w:spacing w:val="-4"/>
          <w:sz w:val="24"/>
          <w:szCs w:val="24"/>
        </w:rPr>
        <w:t>19</w:t>
      </w:r>
      <w:r w:rsidR="00460D70" w:rsidRPr="008F4DE8">
        <w:rPr>
          <w:rFonts w:ascii="Times New Roman" w:hAnsi="Times New Roman" w:cs="Times New Roman"/>
          <w:spacing w:val="-4"/>
          <w:sz w:val="24"/>
          <w:szCs w:val="24"/>
        </w:rPr>
        <w:t>.</w:t>
      </w:r>
      <w:r w:rsidR="008F4DE8" w:rsidRPr="008F4DE8">
        <w:rPr>
          <w:rFonts w:ascii="Times New Roman" w:hAnsi="Times New Roman" w:cs="Times New Roman"/>
          <w:spacing w:val="-4"/>
          <w:sz w:val="24"/>
          <w:szCs w:val="24"/>
        </w:rPr>
        <w:t>01</w:t>
      </w:r>
      <w:r w:rsidR="00460D70" w:rsidRPr="008F4DE8">
        <w:rPr>
          <w:rFonts w:ascii="Times New Roman" w:hAnsi="Times New Roman" w:cs="Times New Roman"/>
          <w:spacing w:val="-4"/>
          <w:sz w:val="24"/>
          <w:szCs w:val="24"/>
        </w:rPr>
        <w:t>.201</w:t>
      </w:r>
      <w:r w:rsidR="008F4DE8" w:rsidRPr="008F4DE8">
        <w:rPr>
          <w:rFonts w:ascii="Times New Roman" w:hAnsi="Times New Roman" w:cs="Times New Roman"/>
          <w:spacing w:val="-4"/>
          <w:sz w:val="24"/>
          <w:szCs w:val="24"/>
        </w:rPr>
        <w:t>8</w:t>
      </w:r>
      <w:r w:rsidR="00460D70" w:rsidRPr="008F4DE8">
        <w:rPr>
          <w:rFonts w:ascii="Times New Roman" w:hAnsi="Times New Roman" w:cs="Times New Roman"/>
          <w:spacing w:val="-4"/>
          <w:sz w:val="24"/>
          <w:szCs w:val="24"/>
        </w:rPr>
        <w:t xml:space="preserve"> № </w:t>
      </w:r>
      <w:r w:rsidR="008F4DE8" w:rsidRPr="008F4DE8">
        <w:rPr>
          <w:rFonts w:ascii="Times New Roman" w:hAnsi="Times New Roman" w:cs="Times New Roman"/>
          <w:spacing w:val="-4"/>
          <w:sz w:val="24"/>
          <w:szCs w:val="24"/>
        </w:rPr>
        <w:t>02</w:t>
      </w:r>
      <w:r w:rsidR="00460D70" w:rsidRPr="008F4DE8">
        <w:rPr>
          <w:rFonts w:ascii="Times New Roman" w:hAnsi="Times New Roman" w:cs="Times New Roman"/>
          <w:spacing w:val="-4"/>
          <w:sz w:val="24"/>
          <w:szCs w:val="24"/>
        </w:rPr>
        <w:t xml:space="preserve"> «О внесении изменений в решение от 16.12.2016 № 2</w:t>
      </w:r>
      <w:r w:rsidR="008F4DE8" w:rsidRPr="008F4DE8">
        <w:rPr>
          <w:rFonts w:ascii="Times New Roman" w:hAnsi="Times New Roman" w:cs="Times New Roman"/>
          <w:spacing w:val="-4"/>
          <w:sz w:val="24"/>
          <w:szCs w:val="24"/>
        </w:rPr>
        <w:t>0</w:t>
      </w:r>
      <w:r w:rsidR="00460D70" w:rsidRPr="008F4DE8">
        <w:rPr>
          <w:rFonts w:ascii="Times New Roman" w:hAnsi="Times New Roman" w:cs="Times New Roman"/>
          <w:spacing w:val="-4"/>
          <w:sz w:val="24"/>
          <w:szCs w:val="24"/>
        </w:rPr>
        <w:t xml:space="preserve"> «О бюджете муниципального образования «</w:t>
      </w:r>
      <w:r w:rsidR="008F4DE8" w:rsidRPr="008F4DE8">
        <w:rPr>
          <w:rFonts w:ascii="Times New Roman" w:hAnsi="Times New Roman" w:cs="Times New Roman"/>
          <w:spacing w:val="-4"/>
          <w:sz w:val="24"/>
          <w:szCs w:val="24"/>
        </w:rPr>
        <w:t>Майскогор</w:t>
      </w:r>
      <w:r w:rsidR="00460D70" w:rsidRPr="008F4DE8">
        <w:rPr>
          <w:rFonts w:ascii="Times New Roman" w:hAnsi="Times New Roman" w:cs="Times New Roman"/>
          <w:spacing w:val="-4"/>
          <w:sz w:val="24"/>
          <w:szCs w:val="24"/>
        </w:rPr>
        <w:t xml:space="preserve">ское сельское поселение» Нижнекамского муниципального района Республики Татарстан на 2017 год и плановый период 2018 и 2019 годов» </w:t>
      </w:r>
      <w:r w:rsidR="0003221F" w:rsidRPr="008F4DE8">
        <w:rPr>
          <w:rFonts w:ascii="Times New Roman" w:hAnsi="Times New Roman" w:cs="Times New Roman"/>
          <w:spacing w:val="-4"/>
          <w:sz w:val="24"/>
          <w:szCs w:val="24"/>
        </w:rPr>
        <w:t>предусмотрены расходы на уличное освещение и на строительство, содержание и ремонт автомобильных дорог и инженерных сооружений на них границах городских и поселений в рамках благоустройства. Величины расходов по этим</w:t>
      </w:r>
      <w:r w:rsidR="00460D70" w:rsidRPr="00191B3F">
        <w:rPr>
          <w:rFonts w:ascii="Times New Roman" w:hAnsi="Times New Roman" w:cs="Times New Roman"/>
          <w:spacing w:val="-4"/>
          <w:sz w:val="24"/>
          <w:szCs w:val="24"/>
        </w:rPr>
        <w:t xml:space="preserve"> </w:t>
      </w:r>
      <w:r w:rsidR="0003221F" w:rsidRPr="00191B3F">
        <w:rPr>
          <w:rFonts w:ascii="Times New Roman" w:hAnsi="Times New Roman" w:cs="Times New Roman"/>
          <w:spacing w:val="-4"/>
          <w:sz w:val="24"/>
          <w:szCs w:val="24"/>
        </w:rPr>
        <w:t>статьям приведены в таблице 2.</w:t>
      </w:r>
      <w:r w:rsidR="00AD262C">
        <w:rPr>
          <w:rFonts w:ascii="Times New Roman" w:hAnsi="Times New Roman" w:cs="Times New Roman"/>
          <w:spacing w:val="-4"/>
          <w:sz w:val="24"/>
          <w:szCs w:val="24"/>
        </w:rPr>
        <w:t>9</w:t>
      </w:r>
      <w:r w:rsidR="0003221F" w:rsidRPr="00191B3F">
        <w:rPr>
          <w:rFonts w:ascii="Times New Roman" w:hAnsi="Times New Roman" w:cs="Times New Roman"/>
          <w:spacing w:val="-4"/>
          <w:sz w:val="24"/>
          <w:szCs w:val="24"/>
        </w:rPr>
        <w:t>.</w:t>
      </w:r>
    </w:p>
    <w:p w14:paraId="2FA0258B" w14:textId="311D2DCB" w:rsidR="00A245A9" w:rsidRDefault="00A245A9" w:rsidP="00D10A54">
      <w:pPr>
        <w:spacing w:after="0" w:line="360" w:lineRule="auto"/>
        <w:ind w:firstLine="709"/>
        <w:jc w:val="both"/>
        <w:rPr>
          <w:rFonts w:ascii="Times New Roman" w:hAnsi="Times New Roman" w:cs="Times New Roman"/>
          <w:spacing w:val="-4"/>
          <w:sz w:val="24"/>
          <w:szCs w:val="24"/>
        </w:rPr>
      </w:pPr>
    </w:p>
    <w:p w14:paraId="4772864F" w14:textId="5F2F9F3D" w:rsidR="00113345" w:rsidRDefault="00113345" w:rsidP="00D10A54">
      <w:pPr>
        <w:spacing w:after="0" w:line="360" w:lineRule="auto"/>
        <w:ind w:firstLine="709"/>
        <w:jc w:val="both"/>
        <w:rPr>
          <w:rFonts w:ascii="Times New Roman" w:hAnsi="Times New Roman" w:cs="Times New Roman"/>
          <w:spacing w:val="-4"/>
          <w:sz w:val="24"/>
          <w:szCs w:val="24"/>
        </w:rPr>
      </w:pPr>
    </w:p>
    <w:p w14:paraId="40FCDE12" w14:textId="77777777" w:rsidR="00387D26" w:rsidRPr="00191B3F" w:rsidRDefault="00387D26" w:rsidP="00D10A54">
      <w:pPr>
        <w:spacing w:after="0" w:line="360" w:lineRule="auto"/>
        <w:ind w:firstLine="709"/>
        <w:jc w:val="both"/>
        <w:rPr>
          <w:rFonts w:ascii="Times New Roman" w:hAnsi="Times New Roman" w:cs="Times New Roman"/>
          <w:spacing w:val="-4"/>
          <w:sz w:val="24"/>
          <w:szCs w:val="24"/>
        </w:rPr>
      </w:pPr>
    </w:p>
    <w:p w14:paraId="6E8F6A9F" w14:textId="5A84AFB9" w:rsidR="0003221F" w:rsidRDefault="0003221F" w:rsidP="00032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2</w:t>
      </w:r>
      <w:r w:rsidR="00460D70">
        <w:rPr>
          <w:rFonts w:ascii="Times New Roman" w:hAnsi="Times New Roman" w:cs="Times New Roman"/>
          <w:sz w:val="24"/>
          <w:szCs w:val="24"/>
        </w:rPr>
        <w:t>.</w:t>
      </w:r>
      <w:r w:rsidR="00AD262C">
        <w:rPr>
          <w:rFonts w:ascii="Times New Roman" w:hAnsi="Times New Roman" w:cs="Times New Roman"/>
          <w:sz w:val="24"/>
          <w:szCs w:val="24"/>
        </w:rPr>
        <w:t>9</w:t>
      </w:r>
      <w:r>
        <w:rPr>
          <w:rFonts w:ascii="Times New Roman" w:hAnsi="Times New Roman" w:cs="Times New Roman"/>
          <w:sz w:val="24"/>
          <w:szCs w:val="24"/>
        </w:rPr>
        <w:t xml:space="preserve"> – Затраты бюджета </w:t>
      </w:r>
      <w:r w:rsidR="00AD262C">
        <w:rPr>
          <w:rFonts w:ascii="Times New Roman" w:hAnsi="Times New Roman" w:cs="Times New Roman"/>
          <w:sz w:val="24"/>
          <w:szCs w:val="24"/>
        </w:rPr>
        <w:t>Майскогор</w:t>
      </w:r>
      <w:r>
        <w:rPr>
          <w:rFonts w:ascii="Times New Roman" w:hAnsi="Times New Roman" w:cs="Times New Roman"/>
          <w:sz w:val="24"/>
          <w:szCs w:val="24"/>
        </w:rPr>
        <w:t>ского сельского поселения на финансирование транспортной инфраструктуры</w:t>
      </w:r>
    </w:p>
    <w:p w14:paraId="2F5636E8" w14:textId="77777777" w:rsidR="00AD262C" w:rsidRPr="0003221F" w:rsidRDefault="00AD262C" w:rsidP="0003221F">
      <w:pPr>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842"/>
        <w:gridCol w:w="1276"/>
        <w:gridCol w:w="1382"/>
      </w:tblGrid>
      <w:tr w:rsidR="0003221F" w:rsidRPr="0003221F" w14:paraId="7863C218" w14:textId="77777777" w:rsidTr="0003221F">
        <w:trPr>
          <w:trHeight w:val="300"/>
          <w:jc w:val="center"/>
        </w:trPr>
        <w:tc>
          <w:tcPr>
            <w:tcW w:w="3510" w:type="dxa"/>
            <w:vMerge w:val="restart"/>
            <w:shd w:val="clear" w:color="auto" w:fill="auto"/>
            <w:noWrap/>
            <w:vAlign w:val="bottom"/>
            <w:hideMark/>
          </w:tcPr>
          <w:p w14:paraId="5E049AB3" w14:textId="29A59F89" w:rsidR="0003221F" w:rsidRPr="0003221F" w:rsidRDefault="0003221F" w:rsidP="0003221F">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14:paraId="074B8CC3" w14:textId="71287AFB" w:rsidR="0003221F" w:rsidRPr="0003221F" w:rsidRDefault="0003221F" w:rsidP="0003221F">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Затраты, тыс руб</w:t>
            </w:r>
          </w:p>
        </w:tc>
      </w:tr>
      <w:tr w:rsidR="0003221F" w:rsidRPr="0003221F" w14:paraId="3D51D293" w14:textId="77777777" w:rsidTr="0003221F">
        <w:trPr>
          <w:trHeight w:val="300"/>
          <w:jc w:val="center"/>
        </w:trPr>
        <w:tc>
          <w:tcPr>
            <w:tcW w:w="3510" w:type="dxa"/>
            <w:vMerge/>
            <w:shd w:val="clear" w:color="auto" w:fill="auto"/>
            <w:noWrap/>
            <w:vAlign w:val="bottom"/>
            <w:hideMark/>
          </w:tcPr>
          <w:p w14:paraId="261A07D5" w14:textId="77777777" w:rsidR="0003221F" w:rsidRPr="0003221F" w:rsidRDefault="0003221F" w:rsidP="0003221F">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14:paraId="4FAB4C9F"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14:paraId="79A74C38"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14:paraId="22240618"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14:paraId="5B0A8309"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03221F" w:rsidRPr="0003221F" w14:paraId="41BB5682" w14:textId="77777777" w:rsidTr="00D06D3A">
        <w:trPr>
          <w:trHeight w:val="360"/>
          <w:jc w:val="center"/>
        </w:trPr>
        <w:tc>
          <w:tcPr>
            <w:tcW w:w="3510" w:type="dxa"/>
            <w:shd w:val="clear" w:color="auto" w:fill="auto"/>
            <w:noWrap/>
            <w:vAlign w:val="bottom"/>
            <w:hideMark/>
          </w:tcPr>
          <w:p w14:paraId="0708373C" w14:textId="77777777" w:rsidR="0003221F" w:rsidRPr="0003221F" w:rsidRDefault="0003221F"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 xml:space="preserve">Уличное освещение </w:t>
            </w:r>
          </w:p>
        </w:tc>
        <w:tc>
          <w:tcPr>
            <w:tcW w:w="1560" w:type="dxa"/>
            <w:shd w:val="clear" w:color="auto" w:fill="auto"/>
            <w:noWrap/>
            <w:vAlign w:val="center"/>
          </w:tcPr>
          <w:p w14:paraId="613BA680" w14:textId="4D78BF81"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374</w:t>
            </w:r>
          </w:p>
        </w:tc>
        <w:tc>
          <w:tcPr>
            <w:tcW w:w="1842" w:type="dxa"/>
            <w:shd w:val="clear" w:color="auto" w:fill="auto"/>
            <w:noWrap/>
            <w:vAlign w:val="center"/>
          </w:tcPr>
          <w:p w14:paraId="486F750F" w14:textId="2C578437"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534</w:t>
            </w:r>
          </w:p>
        </w:tc>
        <w:tc>
          <w:tcPr>
            <w:tcW w:w="1276" w:type="dxa"/>
            <w:shd w:val="clear" w:color="000000" w:fill="FFFFFF"/>
            <w:noWrap/>
            <w:vAlign w:val="center"/>
          </w:tcPr>
          <w:p w14:paraId="76EAA440" w14:textId="34780F58"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556</w:t>
            </w:r>
          </w:p>
        </w:tc>
        <w:tc>
          <w:tcPr>
            <w:tcW w:w="1382" w:type="dxa"/>
            <w:shd w:val="clear" w:color="000000" w:fill="FFFFFF"/>
            <w:vAlign w:val="center"/>
          </w:tcPr>
          <w:p w14:paraId="22AC295B" w14:textId="7CF162E1"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577,8</w:t>
            </w:r>
          </w:p>
        </w:tc>
      </w:tr>
      <w:tr w:rsidR="0003221F" w:rsidRPr="0003221F" w14:paraId="66D66060" w14:textId="77777777" w:rsidTr="00D06D3A">
        <w:trPr>
          <w:trHeight w:val="345"/>
          <w:jc w:val="center"/>
        </w:trPr>
        <w:tc>
          <w:tcPr>
            <w:tcW w:w="3510" w:type="dxa"/>
            <w:shd w:val="clear" w:color="auto" w:fill="auto"/>
            <w:noWrap/>
            <w:vAlign w:val="bottom"/>
            <w:hideMark/>
          </w:tcPr>
          <w:p w14:paraId="4AF299E2" w14:textId="77777777" w:rsidR="0003221F" w:rsidRPr="0003221F" w:rsidRDefault="0003221F"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Строительство, содержание и ремонт автомобильных дорог и инженерных сооружений на них границах городских и поселений в рамках благоустройства</w:t>
            </w:r>
          </w:p>
        </w:tc>
        <w:tc>
          <w:tcPr>
            <w:tcW w:w="1560" w:type="dxa"/>
            <w:shd w:val="clear" w:color="auto" w:fill="auto"/>
            <w:noWrap/>
            <w:vAlign w:val="center"/>
          </w:tcPr>
          <w:p w14:paraId="58065914" w14:textId="536B4F9E"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847</w:t>
            </w:r>
          </w:p>
        </w:tc>
        <w:tc>
          <w:tcPr>
            <w:tcW w:w="1842" w:type="dxa"/>
            <w:shd w:val="clear" w:color="auto" w:fill="auto"/>
            <w:noWrap/>
            <w:vAlign w:val="center"/>
          </w:tcPr>
          <w:p w14:paraId="06943647" w14:textId="56DA403B"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1276" w:type="dxa"/>
            <w:shd w:val="clear" w:color="auto" w:fill="auto"/>
            <w:noWrap/>
            <w:vAlign w:val="center"/>
          </w:tcPr>
          <w:p w14:paraId="7EF2E561" w14:textId="0DDEFD7D"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1382" w:type="dxa"/>
            <w:shd w:val="clear" w:color="auto" w:fill="auto"/>
            <w:noWrap/>
            <w:vAlign w:val="center"/>
          </w:tcPr>
          <w:p w14:paraId="4756C528" w14:textId="3EAF6706"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bl>
    <w:p w14:paraId="6A101703" w14:textId="77777777" w:rsidR="00AD262C" w:rsidRDefault="00AD262C" w:rsidP="000610F7">
      <w:pPr>
        <w:spacing w:after="0" w:line="360" w:lineRule="auto"/>
        <w:ind w:firstLine="709"/>
        <w:jc w:val="both"/>
        <w:rPr>
          <w:rFonts w:ascii="Times New Roman" w:hAnsi="Times New Roman" w:cs="Times New Roman"/>
          <w:sz w:val="24"/>
          <w:szCs w:val="24"/>
        </w:rPr>
      </w:pPr>
    </w:p>
    <w:p w14:paraId="533448FE" w14:textId="29FA522B" w:rsidR="003E6744" w:rsidRPr="004F0EC5" w:rsidRDefault="003E6744" w:rsidP="003E6744">
      <w:pPr>
        <w:suppressAutoHyphens/>
        <w:spacing w:after="0" w:line="360" w:lineRule="auto"/>
        <w:ind w:firstLine="709"/>
        <w:jc w:val="both"/>
        <w:rPr>
          <w:rFonts w:ascii="Times New Roman" w:hAnsi="Times New Roman" w:cs="Times New Roman"/>
          <w:bCs/>
          <w:sz w:val="24"/>
        </w:rPr>
      </w:pPr>
      <w:r>
        <w:rPr>
          <w:rFonts w:ascii="Times New Roman" w:hAnsi="Times New Roman" w:cs="Times New Roman"/>
          <w:bCs/>
          <w:sz w:val="24"/>
        </w:rPr>
        <w:t>Обеспеченность социально значимых объектов (школ</w:t>
      </w:r>
      <w:r w:rsidRPr="004F0EC5">
        <w:rPr>
          <w:rFonts w:ascii="Times New Roman" w:hAnsi="Times New Roman" w:cs="Times New Roman"/>
          <w:bCs/>
          <w:sz w:val="24"/>
        </w:rPr>
        <w:t xml:space="preserve"> и детских садов) </w:t>
      </w:r>
      <w:r>
        <w:rPr>
          <w:rFonts w:ascii="Times New Roman" w:hAnsi="Times New Roman" w:cs="Times New Roman"/>
          <w:bCs/>
          <w:sz w:val="24"/>
        </w:rPr>
        <w:t>Майскогор</w:t>
      </w:r>
      <w:r w:rsidRPr="004F0EC5">
        <w:rPr>
          <w:rFonts w:ascii="Times New Roman" w:hAnsi="Times New Roman" w:cs="Times New Roman"/>
          <w:bCs/>
          <w:sz w:val="24"/>
        </w:rPr>
        <w:t>ского сельского поселения техническими средствами организации дорожного движения (ТСОДД), обеспечивающими безопасность движения и их состояние приведена в таблице 2.</w:t>
      </w:r>
      <w:r>
        <w:rPr>
          <w:rFonts w:ascii="Times New Roman" w:hAnsi="Times New Roman" w:cs="Times New Roman"/>
          <w:bCs/>
          <w:sz w:val="24"/>
        </w:rPr>
        <w:t>10</w:t>
      </w:r>
      <w:r w:rsidRPr="004F0EC5">
        <w:rPr>
          <w:rFonts w:ascii="Times New Roman" w:hAnsi="Times New Roman" w:cs="Times New Roman"/>
          <w:bCs/>
          <w:sz w:val="24"/>
        </w:rPr>
        <w:t>.</w:t>
      </w:r>
    </w:p>
    <w:p w14:paraId="17E12A9E" w14:textId="77777777" w:rsidR="003E6744" w:rsidRPr="004F0EC5" w:rsidRDefault="003E6744" w:rsidP="003E6744">
      <w:pPr>
        <w:suppressAutoHyphens/>
        <w:spacing w:after="0" w:line="240" w:lineRule="auto"/>
        <w:ind w:firstLine="709"/>
        <w:jc w:val="both"/>
        <w:rPr>
          <w:rFonts w:ascii="Times New Roman" w:hAnsi="Times New Roman" w:cs="Times New Roman"/>
          <w:bCs/>
          <w:sz w:val="16"/>
          <w:szCs w:val="16"/>
        </w:rPr>
      </w:pPr>
    </w:p>
    <w:p w14:paraId="0F257B7E" w14:textId="1EC28C9B" w:rsidR="00387D26" w:rsidRDefault="003E6744" w:rsidP="003E6744">
      <w:pPr>
        <w:suppressAutoHyphens/>
        <w:spacing w:after="0" w:line="360" w:lineRule="auto"/>
        <w:jc w:val="both"/>
        <w:rPr>
          <w:rFonts w:ascii="Times New Roman" w:hAnsi="Times New Roman" w:cs="Times New Roman"/>
          <w:bCs/>
          <w:sz w:val="24"/>
        </w:rPr>
      </w:pPr>
      <w:r w:rsidRPr="004F0EC5">
        <w:rPr>
          <w:rFonts w:ascii="Times New Roman" w:hAnsi="Times New Roman" w:cs="Times New Roman"/>
          <w:bCs/>
          <w:sz w:val="24"/>
        </w:rPr>
        <w:t>Таблица 2.</w:t>
      </w:r>
      <w:r>
        <w:rPr>
          <w:rFonts w:ascii="Times New Roman" w:hAnsi="Times New Roman" w:cs="Times New Roman"/>
          <w:bCs/>
          <w:sz w:val="24"/>
        </w:rPr>
        <w:t>10</w:t>
      </w:r>
      <w:r w:rsidRPr="004F0EC5">
        <w:rPr>
          <w:rFonts w:ascii="Times New Roman" w:hAnsi="Times New Roman" w:cs="Times New Roman"/>
          <w:bCs/>
          <w:sz w:val="24"/>
        </w:rPr>
        <w:t xml:space="preserve"> – Обеспеченность школы и детских садов ТСОДД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253"/>
        <w:gridCol w:w="2693"/>
      </w:tblGrid>
      <w:tr w:rsidR="00317719" w:rsidRPr="00303AD0" w14:paraId="4F9DA188" w14:textId="77777777" w:rsidTr="00113345">
        <w:tc>
          <w:tcPr>
            <w:tcW w:w="2518" w:type="dxa"/>
            <w:vAlign w:val="center"/>
          </w:tcPr>
          <w:p w14:paraId="689473A1" w14:textId="77777777" w:rsidR="00317719" w:rsidRPr="00317719" w:rsidRDefault="00317719" w:rsidP="00317719">
            <w:pPr>
              <w:spacing w:after="0" w:line="240" w:lineRule="auto"/>
              <w:jc w:val="center"/>
              <w:rPr>
                <w:rFonts w:ascii="Times New Roman" w:hAnsi="Times New Roman" w:cs="Times New Roman"/>
                <w:sz w:val="24"/>
                <w:szCs w:val="24"/>
              </w:rPr>
            </w:pPr>
            <w:r w:rsidRPr="00317719">
              <w:rPr>
                <w:rFonts w:ascii="Times New Roman" w:hAnsi="Times New Roman" w:cs="Times New Roman"/>
                <w:sz w:val="24"/>
                <w:szCs w:val="24"/>
              </w:rPr>
              <w:t>Школы и д.сады</w:t>
            </w:r>
          </w:p>
        </w:tc>
        <w:tc>
          <w:tcPr>
            <w:tcW w:w="4253" w:type="dxa"/>
            <w:vAlign w:val="center"/>
          </w:tcPr>
          <w:p w14:paraId="2224E3CC" w14:textId="3B1CDB0F" w:rsidR="00317719" w:rsidRPr="00317719" w:rsidRDefault="00317719" w:rsidP="00317719">
            <w:pPr>
              <w:spacing w:after="0" w:line="240" w:lineRule="auto"/>
              <w:jc w:val="center"/>
              <w:rPr>
                <w:rFonts w:ascii="Times New Roman" w:hAnsi="Times New Roman" w:cs="Times New Roman"/>
                <w:sz w:val="24"/>
                <w:szCs w:val="24"/>
              </w:rPr>
            </w:pPr>
            <w:r w:rsidRPr="00317719">
              <w:rPr>
                <w:rFonts w:ascii="Times New Roman" w:hAnsi="Times New Roman" w:cs="Times New Roman"/>
                <w:sz w:val="24"/>
                <w:szCs w:val="24"/>
              </w:rPr>
              <w:t>Знаки ограничения скорости, состояние знаков, знаки осторожно дети, искусственные неровности</w:t>
            </w:r>
          </w:p>
        </w:tc>
        <w:tc>
          <w:tcPr>
            <w:tcW w:w="2693" w:type="dxa"/>
            <w:vAlign w:val="center"/>
          </w:tcPr>
          <w:p w14:paraId="7C43C9B2" w14:textId="5D0C95DB" w:rsidR="00317719" w:rsidRPr="00317719" w:rsidRDefault="00317719" w:rsidP="00317719">
            <w:pPr>
              <w:spacing w:after="0" w:line="240" w:lineRule="auto"/>
              <w:jc w:val="center"/>
              <w:rPr>
                <w:rFonts w:ascii="Times New Roman" w:hAnsi="Times New Roman" w:cs="Times New Roman"/>
                <w:sz w:val="24"/>
                <w:szCs w:val="24"/>
              </w:rPr>
            </w:pPr>
            <w:r w:rsidRPr="00317719">
              <w:rPr>
                <w:rFonts w:ascii="Times New Roman" w:hAnsi="Times New Roman" w:cs="Times New Roman"/>
                <w:sz w:val="24"/>
                <w:szCs w:val="24"/>
              </w:rPr>
              <w:t>Месторасположение</w:t>
            </w:r>
          </w:p>
        </w:tc>
      </w:tr>
      <w:tr w:rsidR="00317719" w:rsidRPr="00303AD0" w14:paraId="0368854C" w14:textId="77777777" w:rsidTr="00113345">
        <w:tc>
          <w:tcPr>
            <w:tcW w:w="2518" w:type="dxa"/>
            <w:vAlign w:val="center"/>
          </w:tcPr>
          <w:p w14:paraId="6D4ABF96"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Детский сад «Сказка»</w:t>
            </w:r>
          </w:p>
          <w:p w14:paraId="67A4CDE2" w14:textId="468F8FDF"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w:t>
            </w:r>
          </w:p>
        </w:tc>
        <w:tc>
          <w:tcPr>
            <w:tcW w:w="4253" w:type="dxa"/>
            <w:vAlign w:val="center"/>
          </w:tcPr>
          <w:p w14:paraId="387B42A0"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отсутствуют</w:t>
            </w:r>
          </w:p>
        </w:tc>
        <w:tc>
          <w:tcPr>
            <w:tcW w:w="2693" w:type="dxa"/>
            <w:vAlign w:val="center"/>
          </w:tcPr>
          <w:p w14:paraId="6BB7C0B3"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 ул. Советская д.5а</w:t>
            </w:r>
          </w:p>
        </w:tc>
      </w:tr>
      <w:tr w:rsidR="00317719" w:rsidRPr="00303AD0" w14:paraId="4AB9D165" w14:textId="77777777" w:rsidTr="00113345">
        <w:tc>
          <w:tcPr>
            <w:tcW w:w="2518" w:type="dxa"/>
            <w:vAlign w:val="center"/>
          </w:tcPr>
          <w:p w14:paraId="5BCE683C" w14:textId="0C8F432B"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Основная школа</w:t>
            </w:r>
          </w:p>
          <w:p w14:paraId="1881A568" w14:textId="6F108456"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w:t>
            </w:r>
          </w:p>
        </w:tc>
        <w:tc>
          <w:tcPr>
            <w:tcW w:w="4253" w:type="dxa"/>
            <w:vAlign w:val="center"/>
          </w:tcPr>
          <w:p w14:paraId="40B357EE" w14:textId="77777777" w:rsidR="00317719" w:rsidRPr="00113345" w:rsidRDefault="00317719" w:rsidP="00317719">
            <w:pPr>
              <w:spacing w:after="0" w:line="240" w:lineRule="auto"/>
              <w:rPr>
                <w:rFonts w:ascii="Times New Roman" w:hAnsi="Times New Roman" w:cs="Times New Roman"/>
                <w:spacing w:val="-4"/>
                <w:sz w:val="24"/>
                <w:szCs w:val="24"/>
              </w:rPr>
            </w:pPr>
            <w:r w:rsidRPr="00113345">
              <w:rPr>
                <w:rFonts w:ascii="Times New Roman" w:hAnsi="Times New Roman" w:cs="Times New Roman"/>
                <w:spacing w:val="-4"/>
                <w:sz w:val="24"/>
                <w:szCs w:val="24"/>
              </w:rPr>
              <w:t>Все знаки имеются, состояние хорошее, искусственных неровностей  нет</w:t>
            </w:r>
          </w:p>
        </w:tc>
        <w:tc>
          <w:tcPr>
            <w:tcW w:w="2693" w:type="dxa"/>
            <w:vAlign w:val="center"/>
          </w:tcPr>
          <w:p w14:paraId="3B411470"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 ул. Школьная д.10</w:t>
            </w:r>
          </w:p>
        </w:tc>
      </w:tr>
    </w:tbl>
    <w:p w14:paraId="7022228D" w14:textId="77777777" w:rsidR="00317719" w:rsidRDefault="00317719" w:rsidP="000610F7">
      <w:pPr>
        <w:spacing w:after="0" w:line="360" w:lineRule="auto"/>
        <w:ind w:firstLine="709"/>
        <w:jc w:val="both"/>
        <w:rPr>
          <w:rFonts w:ascii="Times New Roman" w:hAnsi="Times New Roman" w:cs="Times New Roman"/>
          <w:sz w:val="24"/>
          <w:szCs w:val="24"/>
        </w:rPr>
      </w:pPr>
    </w:p>
    <w:p w14:paraId="46828C35" w14:textId="0FBF6308" w:rsidR="00965D87" w:rsidRDefault="00DE67DE" w:rsidP="00113345">
      <w:pPr>
        <w:spacing w:after="0" w:line="336"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 xml:space="preserve">Основная проблема, существующая при организации деятельности по развитию транспортной инфраструктуры в </w:t>
      </w:r>
      <w:r w:rsidR="002D1355">
        <w:rPr>
          <w:rFonts w:ascii="Times New Roman" w:hAnsi="Times New Roman" w:cs="Times New Roman"/>
          <w:sz w:val="24"/>
          <w:szCs w:val="24"/>
        </w:rPr>
        <w:t>Майскогор</w:t>
      </w:r>
      <w:r w:rsidR="0003221F">
        <w:rPr>
          <w:rFonts w:ascii="Times New Roman" w:hAnsi="Times New Roman" w:cs="Times New Roman"/>
          <w:sz w:val="24"/>
          <w:szCs w:val="24"/>
        </w:rPr>
        <w:t>ском</w:t>
      </w:r>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ограниченность финансовых ресурсов</w:t>
      </w:r>
      <w:r>
        <w:rPr>
          <w:rFonts w:ascii="Times New Roman" w:hAnsi="Times New Roman" w:cs="Times New Roman"/>
          <w:sz w:val="24"/>
          <w:szCs w:val="24"/>
        </w:rPr>
        <w:t>, что приводит</w:t>
      </w:r>
      <w:r w:rsidRPr="00DE67DE">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систем</w:t>
      </w:r>
      <w:r>
        <w:rPr>
          <w:rFonts w:ascii="Times New Roman" w:hAnsi="Times New Roman" w:cs="Times New Roman"/>
          <w:sz w:val="24"/>
          <w:szCs w:val="24"/>
        </w:rPr>
        <w:t>ы</w:t>
      </w:r>
      <w:r w:rsidRPr="00DE67DE">
        <w:rPr>
          <w:rFonts w:ascii="Times New Roman" w:hAnsi="Times New Roman" w:cs="Times New Roman"/>
          <w:sz w:val="24"/>
          <w:szCs w:val="24"/>
        </w:rPr>
        <w:t xml:space="preserve">. При этом результативность деятельности по развитию транспортной инфраструктуры во многом зависит от полноты и своевременности финансирования запланированных программных мероприятий, межведомственной и межтерриториальной координации действий в данной сфере. </w:t>
      </w:r>
    </w:p>
    <w:p w14:paraId="62260DCB" w14:textId="1900A066" w:rsidR="00DE67DE" w:rsidRPr="000610F7" w:rsidRDefault="00DE67DE" w:rsidP="00113345">
      <w:pPr>
        <w:spacing w:after="0" w:line="336"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продолжить</w:t>
      </w:r>
      <w:r w:rsidRPr="00DE67DE">
        <w:rPr>
          <w:rFonts w:ascii="Times New Roman" w:hAnsi="Times New Roman" w:cs="Times New Roman"/>
          <w:sz w:val="24"/>
          <w:szCs w:val="24"/>
        </w:rPr>
        <w:t xml:space="preserve"> </w:t>
      </w:r>
      <w:r w:rsidR="00657E49">
        <w:rPr>
          <w:rFonts w:ascii="Times New Roman" w:hAnsi="Times New Roman" w:cs="Times New Roman"/>
          <w:sz w:val="24"/>
          <w:szCs w:val="24"/>
        </w:rPr>
        <w:t xml:space="preserve">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r w:rsidR="002D1355">
        <w:rPr>
          <w:rFonts w:ascii="Times New Roman" w:hAnsi="Times New Roman" w:cs="Times New Roman"/>
          <w:sz w:val="24"/>
          <w:szCs w:val="24"/>
        </w:rPr>
        <w:t>Майскогор</w:t>
      </w:r>
      <w:r w:rsidR="0003221F">
        <w:rPr>
          <w:rFonts w:ascii="Times New Roman" w:hAnsi="Times New Roman" w:cs="Times New Roman"/>
          <w:sz w:val="24"/>
          <w:szCs w:val="24"/>
        </w:rPr>
        <w:t>ского</w:t>
      </w:r>
      <w:r w:rsidR="0008255B">
        <w:rPr>
          <w:rFonts w:ascii="Times New Roman" w:hAnsi="Times New Roman" w:cs="Times New Roman"/>
          <w:sz w:val="24"/>
          <w:szCs w:val="24"/>
        </w:rPr>
        <w:t xml:space="preserve"> сельского поселения</w:t>
      </w:r>
      <w:r w:rsidR="00657E49">
        <w:rPr>
          <w:rFonts w:ascii="Times New Roman" w:hAnsi="Times New Roman" w:cs="Times New Roman"/>
          <w:sz w:val="24"/>
          <w:szCs w:val="24"/>
        </w:rPr>
        <w:t xml:space="preserve"> </w:t>
      </w:r>
      <w:r w:rsidRPr="00DE67DE">
        <w:rPr>
          <w:rFonts w:ascii="Times New Roman" w:hAnsi="Times New Roman" w:cs="Times New Roman"/>
          <w:sz w:val="24"/>
          <w:szCs w:val="24"/>
        </w:rPr>
        <w:t>осуществляется на основе комплексного подхода, ориентированного на совместные усилия различных уровней власти: федеральных, региональных,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использованием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привлечением внебюджетных средств (инвестор, ГЧП и др.).</w:t>
      </w:r>
    </w:p>
    <w:p w14:paraId="43F0EB5E" w14:textId="6C9089DF" w:rsidR="00474FB1" w:rsidRPr="004043C2" w:rsidRDefault="00A2231B" w:rsidP="001567D1">
      <w:pPr>
        <w:spacing w:after="0" w:line="360" w:lineRule="auto"/>
        <w:ind w:left="1134" w:hanging="425"/>
        <w:jc w:val="both"/>
        <w:rPr>
          <w:rFonts w:ascii="Times New Roman" w:hAnsi="Times New Roman" w:cs="Times New Roman"/>
          <w:b/>
          <w:caps/>
          <w:sz w:val="24"/>
          <w:szCs w:val="24"/>
        </w:rPr>
      </w:pPr>
      <w:r w:rsidRPr="005F1440">
        <w:rPr>
          <w:rFonts w:ascii="Times New Roman" w:hAnsi="Times New Roman" w:cs="Times New Roman"/>
          <w:b/>
          <w:caps/>
          <w:sz w:val="24"/>
          <w:szCs w:val="24"/>
        </w:rPr>
        <w:lastRenderedPageBreak/>
        <w:t>3</w:t>
      </w:r>
      <w:r w:rsidR="00474FB1" w:rsidRPr="005F1440">
        <w:rPr>
          <w:rFonts w:ascii="Times New Roman" w:hAnsi="Times New Roman" w:cs="Times New Roman"/>
          <w:b/>
          <w:caps/>
          <w:sz w:val="24"/>
          <w:szCs w:val="24"/>
        </w:rPr>
        <w:t xml:space="preserve"> Прогноз транспортного спроса, изменения объемов и характера передвижения населения и перевозок грузов</w:t>
      </w:r>
      <w:r w:rsidR="003A090F">
        <w:rPr>
          <w:rFonts w:ascii="Times New Roman" w:hAnsi="Times New Roman" w:cs="Times New Roman"/>
          <w:b/>
          <w:caps/>
          <w:sz w:val="24"/>
          <w:szCs w:val="24"/>
        </w:rPr>
        <w:t xml:space="preserve"> на территории поселения</w:t>
      </w:r>
    </w:p>
    <w:p w14:paraId="0C8245DA" w14:textId="77777777" w:rsidR="00474FB1" w:rsidRPr="004043C2" w:rsidRDefault="00474FB1" w:rsidP="008A7C62">
      <w:pPr>
        <w:spacing w:after="0" w:line="360" w:lineRule="auto"/>
        <w:ind w:firstLine="709"/>
        <w:jc w:val="both"/>
        <w:rPr>
          <w:rFonts w:ascii="Times New Roman" w:hAnsi="Times New Roman" w:cs="Times New Roman"/>
          <w:sz w:val="24"/>
          <w:szCs w:val="24"/>
        </w:rPr>
      </w:pPr>
    </w:p>
    <w:p w14:paraId="7CBE615B" w14:textId="2C7C0C22" w:rsidR="00474FB1"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 xml:space="preserve">ития </w:t>
      </w:r>
    </w:p>
    <w:p w14:paraId="76F9AB01" w14:textId="77777777" w:rsidR="00F65A82" w:rsidRPr="004043C2" w:rsidRDefault="00F65A82" w:rsidP="001567D1">
      <w:pPr>
        <w:spacing w:after="0" w:line="360" w:lineRule="auto"/>
        <w:ind w:left="1276" w:hanging="567"/>
        <w:jc w:val="both"/>
        <w:rPr>
          <w:rFonts w:ascii="Times New Roman" w:hAnsi="Times New Roman" w:cs="Times New Roman"/>
          <w:b/>
          <w:sz w:val="24"/>
          <w:szCs w:val="24"/>
        </w:rPr>
      </w:pPr>
    </w:p>
    <w:p w14:paraId="469735E1" w14:textId="3498B19F"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r w:rsidR="00F65A82">
        <w:rPr>
          <w:rFonts w:ascii="Times New Roman" w:hAnsi="Times New Roman" w:cs="Times New Roman"/>
          <w:sz w:val="24"/>
          <w:szCs w:val="24"/>
        </w:rPr>
        <w:t>Майскогор</w:t>
      </w:r>
      <w:r w:rsidR="002257E5">
        <w:rPr>
          <w:rFonts w:ascii="Times New Roman" w:hAnsi="Times New Roman" w:cs="Times New Roman"/>
          <w:sz w:val="24"/>
          <w:szCs w:val="24"/>
        </w:rPr>
        <w:t>ского сельского поселения</w:t>
      </w:r>
      <w:r w:rsidR="007D2B72">
        <w:rPr>
          <w:rFonts w:ascii="Times New Roman" w:hAnsi="Times New Roman" w:cs="Times New Roman"/>
          <w:sz w:val="24"/>
          <w:szCs w:val="24"/>
        </w:rPr>
        <w:t xml:space="preserve"> </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14:paraId="09CE5765" w14:textId="77777777" w:rsidR="00F65A82" w:rsidRDefault="00F65A82" w:rsidP="0050543E">
      <w:pPr>
        <w:spacing w:after="0" w:line="360" w:lineRule="auto"/>
        <w:jc w:val="center"/>
        <w:rPr>
          <w:rFonts w:ascii="Times New Roman" w:hAnsi="Times New Roman" w:cs="Times New Roman"/>
          <w:noProof/>
          <w:sz w:val="24"/>
          <w:szCs w:val="24"/>
          <w:lang w:eastAsia="ru-RU"/>
        </w:rPr>
      </w:pPr>
    </w:p>
    <w:p w14:paraId="7E816887" w14:textId="3CEA8411" w:rsidR="001C7E42" w:rsidRPr="0050543E" w:rsidRDefault="00F65A82" w:rsidP="0050543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D9596B" wp14:editId="093B307E">
            <wp:extent cx="3959524" cy="312178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13">
                      <a:extLst>
                        <a:ext uri="{28A0092B-C50C-407E-A947-70E740481C1C}">
                          <a14:useLocalDpi xmlns:a14="http://schemas.microsoft.com/office/drawing/2010/main" val="0"/>
                        </a:ext>
                      </a:extLst>
                    </a:blip>
                    <a:srcRect r="1734"/>
                    <a:stretch/>
                  </pic:blipFill>
                  <pic:spPr bwMode="auto">
                    <a:xfrm>
                      <a:off x="0" y="0"/>
                      <a:ext cx="3964162" cy="3125436"/>
                    </a:xfrm>
                    <a:prstGeom prst="rect">
                      <a:avLst/>
                    </a:prstGeom>
                    <a:ln>
                      <a:noFill/>
                    </a:ln>
                    <a:extLst>
                      <a:ext uri="{53640926-AAD7-44D8-BBD7-CCE9431645EC}">
                        <a14:shadowObscured xmlns:a14="http://schemas.microsoft.com/office/drawing/2010/main"/>
                      </a:ext>
                    </a:extLst>
                  </pic:spPr>
                </pic:pic>
              </a:graphicData>
            </a:graphic>
          </wp:inline>
        </w:drawing>
      </w:r>
    </w:p>
    <w:p w14:paraId="45940C50" w14:textId="1FFBCE33" w:rsidR="001C7E42"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населения</w:t>
      </w:r>
      <w:r w:rsidR="008E1D02" w:rsidRPr="0050543E">
        <w:rPr>
          <w:rFonts w:ascii="Times New Roman" w:hAnsi="Times New Roman" w:cs="Times New Roman"/>
          <w:sz w:val="24"/>
          <w:szCs w:val="24"/>
        </w:rPr>
        <w:t xml:space="preserve"> </w:t>
      </w:r>
      <w:r w:rsidR="00F65A82">
        <w:rPr>
          <w:rFonts w:ascii="Times New Roman" w:hAnsi="Times New Roman" w:cs="Times New Roman"/>
          <w:sz w:val="24"/>
          <w:szCs w:val="24"/>
        </w:rPr>
        <w:t>Майскогор</w:t>
      </w:r>
      <w:r w:rsidR="0026545A">
        <w:rPr>
          <w:rFonts w:ascii="Times New Roman" w:hAnsi="Times New Roman" w:cs="Times New Roman"/>
          <w:sz w:val="24"/>
          <w:szCs w:val="24"/>
        </w:rPr>
        <w:t>ского</w:t>
      </w:r>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14:paraId="42B1AA98" w14:textId="77777777" w:rsidR="00F65A82" w:rsidRPr="0050543E" w:rsidRDefault="00F65A82" w:rsidP="0050543E">
      <w:pPr>
        <w:spacing w:after="0" w:line="360" w:lineRule="auto"/>
        <w:jc w:val="center"/>
        <w:rPr>
          <w:rFonts w:ascii="Times New Roman" w:hAnsi="Times New Roman" w:cs="Times New Roman"/>
          <w:sz w:val="24"/>
          <w:szCs w:val="24"/>
        </w:rPr>
      </w:pPr>
    </w:p>
    <w:p w14:paraId="7847F849" w14:textId="729E5092"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 численности населения составлен применением регрессионного анализа. Математическая модель прогноща имеет вид </w:t>
      </w:r>
      <w:r>
        <w:rPr>
          <w:rFonts w:ascii="Times New Roman" w:hAnsi="Times New Roman" w:cs="Times New Roman"/>
          <w:sz w:val="24"/>
          <w:szCs w:val="24"/>
          <w:lang w:val="en-US"/>
        </w:rPr>
        <w:t>N</w:t>
      </w:r>
      <w:r w:rsidRPr="00D77D39">
        <w:rPr>
          <w:rFonts w:ascii="Times New Roman" w:hAnsi="Times New Roman" w:cs="Times New Roman"/>
          <w:sz w:val="24"/>
          <w:szCs w:val="24"/>
        </w:rPr>
        <w:t xml:space="preserve"> = </w:t>
      </w:r>
      <w:r w:rsidR="0026545A">
        <w:rPr>
          <w:rFonts w:ascii="Times New Roman" w:hAnsi="Times New Roman" w:cs="Times New Roman"/>
          <w:sz w:val="24"/>
          <w:szCs w:val="24"/>
        </w:rPr>
        <w:t>–</w:t>
      </w:r>
      <w:r w:rsidR="00F65A82">
        <w:rPr>
          <w:rFonts w:ascii="Times New Roman" w:hAnsi="Times New Roman" w:cs="Times New Roman"/>
          <w:sz w:val="24"/>
          <w:szCs w:val="24"/>
        </w:rPr>
        <w:t xml:space="preserve"> 4,2</w:t>
      </w:r>
      <w:r w:rsidRPr="00D77D39">
        <w:rPr>
          <w:rFonts w:ascii="Times New Roman" w:hAnsi="Times New Roman" w:cs="Times New Roman"/>
          <w:sz w:val="24"/>
          <w:szCs w:val="24"/>
        </w:rPr>
        <w:t xml:space="preserve"> </w:t>
      </w:r>
      <w:r>
        <w:rPr>
          <w:rFonts w:ascii="Times New Roman" w:hAnsi="Times New Roman" w:cs="Times New Roman"/>
          <w:sz w:val="24"/>
          <w:szCs w:val="24"/>
          <w:lang w:val="en-US"/>
        </w:rPr>
        <w:t>x</w:t>
      </w:r>
      <w:r w:rsidRPr="00D77D39">
        <w:rPr>
          <w:rFonts w:ascii="Times New Roman" w:hAnsi="Times New Roman" w:cs="Times New Roman"/>
          <w:sz w:val="24"/>
          <w:szCs w:val="24"/>
        </w:rPr>
        <w:t xml:space="preserve"> </w:t>
      </w:r>
      <w:r w:rsidR="00F4415A">
        <w:rPr>
          <w:rFonts w:ascii="Times New Roman" w:hAnsi="Times New Roman" w:cs="Times New Roman"/>
          <w:sz w:val="24"/>
          <w:szCs w:val="24"/>
        </w:rPr>
        <w:t xml:space="preserve">+ </w:t>
      </w:r>
      <w:r w:rsidR="00F65A82">
        <w:rPr>
          <w:rFonts w:ascii="Times New Roman" w:hAnsi="Times New Roman" w:cs="Times New Roman"/>
          <w:sz w:val="24"/>
          <w:szCs w:val="24"/>
        </w:rPr>
        <w:t>9105,2</w:t>
      </w:r>
      <w:r>
        <w:rPr>
          <w:rFonts w:ascii="Times New Roman" w:hAnsi="Times New Roman" w:cs="Times New Roman"/>
          <w:sz w:val="24"/>
          <w:szCs w:val="24"/>
        </w:rPr>
        <w:t>, где х – календарный год. Статистические характеристики такой модели показывают ее адекватность и возможность использования для целей прогнозироавния.</w:t>
      </w:r>
    </w:p>
    <w:p w14:paraId="03B9A91D" w14:textId="148EAEFD"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ценария развития событий, </w:t>
      </w:r>
      <w:r w:rsidRPr="0050543E">
        <w:rPr>
          <w:rFonts w:ascii="Times New Roman" w:hAnsi="Times New Roman" w:cs="Times New Roman"/>
          <w:sz w:val="24"/>
          <w:szCs w:val="24"/>
        </w:rPr>
        <w:t xml:space="preserve">численность населения в </w:t>
      </w:r>
      <w:r w:rsidR="00F65A82">
        <w:rPr>
          <w:rFonts w:ascii="Times New Roman" w:hAnsi="Times New Roman" w:cs="Times New Roman"/>
          <w:sz w:val="24"/>
          <w:szCs w:val="24"/>
        </w:rPr>
        <w:t>Майскогор</w:t>
      </w:r>
      <w:r w:rsidR="004177AB">
        <w:rPr>
          <w:rFonts w:ascii="Times New Roman" w:hAnsi="Times New Roman" w:cs="Times New Roman"/>
          <w:sz w:val="24"/>
          <w:szCs w:val="24"/>
        </w:rPr>
        <w:t>ск</w:t>
      </w:r>
      <w:r w:rsidR="005B4735">
        <w:rPr>
          <w:rFonts w:ascii="Times New Roman" w:hAnsi="Times New Roman" w:cs="Times New Roman"/>
          <w:sz w:val="24"/>
          <w:szCs w:val="24"/>
        </w:rPr>
        <w:t>ом сельском поселении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F4415A">
        <w:rPr>
          <w:rFonts w:ascii="Times New Roman" w:hAnsi="Times New Roman" w:cs="Times New Roman"/>
          <w:sz w:val="24"/>
          <w:szCs w:val="24"/>
        </w:rPr>
        <w:t>уменьшится</w:t>
      </w:r>
      <w:r w:rsidR="0050543E" w:rsidRPr="0050543E">
        <w:rPr>
          <w:rFonts w:ascii="Times New Roman" w:hAnsi="Times New Roman" w:cs="Times New Roman"/>
          <w:sz w:val="24"/>
          <w:szCs w:val="24"/>
        </w:rPr>
        <w:t xml:space="preserve"> до </w:t>
      </w:r>
      <w:r w:rsidR="00971BD6">
        <w:rPr>
          <w:rFonts w:ascii="Times New Roman" w:hAnsi="Times New Roman" w:cs="Times New Roman"/>
          <w:sz w:val="24"/>
          <w:szCs w:val="24"/>
        </w:rPr>
        <w:t>558</w:t>
      </w:r>
      <w:r w:rsidRPr="0050543E">
        <w:rPr>
          <w:rFonts w:ascii="Times New Roman" w:hAnsi="Times New Roman" w:cs="Times New Roman"/>
          <w:sz w:val="24"/>
          <w:szCs w:val="24"/>
        </w:rPr>
        <w:t xml:space="preserve"> человек. Наряду с прогнозируемым </w:t>
      </w:r>
      <w:r w:rsidR="00F4415A">
        <w:rPr>
          <w:rFonts w:ascii="Times New Roman" w:hAnsi="Times New Roman" w:cs="Times New Roman"/>
          <w:sz w:val="24"/>
          <w:szCs w:val="24"/>
        </w:rPr>
        <w:t>снижением</w:t>
      </w:r>
      <w:r w:rsidRPr="0050543E">
        <w:rPr>
          <w:rFonts w:ascii="Times New Roman" w:hAnsi="Times New Roman" w:cs="Times New Roman"/>
          <w:sz w:val="24"/>
          <w:szCs w:val="24"/>
        </w:rPr>
        <w:t xml:space="preserve"> численности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 xml:space="preserve">планируется </w:t>
      </w:r>
      <w:r w:rsidRPr="0050543E">
        <w:rPr>
          <w:rFonts w:ascii="Times New Roman" w:hAnsi="Times New Roman" w:cs="Times New Roman"/>
          <w:sz w:val="24"/>
          <w:szCs w:val="24"/>
        </w:rPr>
        <w:t>благоустройство и реорганизация старых промышленных зон, ремонт и модернизация территорий и инфраструктуры, создание новых мест приложения труда в различных сферах экономики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 xml:space="preserve">создания современной транспортной инфраструктуры для </w:t>
      </w:r>
      <w:r w:rsidRPr="0050543E">
        <w:rPr>
          <w:rFonts w:ascii="Times New Roman" w:hAnsi="Times New Roman" w:cs="Times New Roman"/>
          <w:sz w:val="24"/>
          <w:szCs w:val="24"/>
        </w:rPr>
        <w:lastRenderedPageBreak/>
        <w:t xml:space="preserve">удовлетворения потребностей </w:t>
      </w:r>
      <w:r w:rsidR="00971BD6">
        <w:rPr>
          <w:rFonts w:ascii="Times New Roman" w:hAnsi="Times New Roman" w:cs="Times New Roman"/>
          <w:sz w:val="24"/>
          <w:szCs w:val="24"/>
        </w:rPr>
        <w:t xml:space="preserve">в </w:t>
      </w:r>
      <w:r w:rsidRPr="0050543E">
        <w:rPr>
          <w:rFonts w:ascii="Times New Roman" w:hAnsi="Times New Roman" w:cs="Times New Roman"/>
          <w:sz w:val="24"/>
          <w:szCs w:val="24"/>
        </w:rPr>
        <w:t>передвижениях населения различного целевого назначения.</w:t>
      </w:r>
    </w:p>
    <w:p w14:paraId="11D43AF6" w14:textId="75434775" w:rsidR="007A3160" w:rsidRPr="007A3160" w:rsidRDefault="007A3160" w:rsidP="007A3160">
      <w:pPr>
        <w:spacing w:after="0" w:line="360" w:lineRule="auto"/>
        <w:ind w:firstLine="709"/>
        <w:jc w:val="both"/>
        <w:rPr>
          <w:rFonts w:ascii="Times New Roman" w:hAnsi="Times New Roman" w:cs="Times New Roman"/>
          <w:spacing w:val="-8"/>
          <w:sz w:val="24"/>
          <w:szCs w:val="24"/>
        </w:rPr>
      </w:pPr>
      <w:r w:rsidRPr="007A3160">
        <w:rPr>
          <w:rFonts w:ascii="Times New Roman" w:hAnsi="Times New Roman" w:cs="Times New Roman"/>
          <w:spacing w:val="-8"/>
          <w:sz w:val="24"/>
          <w:szCs w:val="24"/>
        </w:rPr>
        <w:t xml:space="preserve">На  первую  очередь  реализации  генерального  плана  до 2020 года под  индивидуальное жилищное строительство в поселении предусмотрено 42,5 га территории, из них: </w:t>
      </w:r>
    </w:p>
    <w:p w14:paraId="4C1EC8D9" w14:textId="1890DF6A" w:rsidR="007A3160" w:rsidRPr="007A3160" w:rsidRDefault="007A3160" w:rsidP="007A3160">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1) 5,5 га</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постоянного населения, в том числе:</w:t>
      </w:r>
    </w:p>
    <w:p w14:paraId="540C0360" w14:textId="31DD1D6D"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п.</w:t>
      </w:r>
      <w:r w:rsidR="007A3160">
        <w:rPr>
          <w:rFonts w:ascii="Times New Roman" w:hAnsi="Times New Roman" w:cs="Times New Roman"/>
          <w:sz w:val="24"/>
          <w:szCs w:val="24"/>
        </w:rPr>
        <w:t xml:space="preserve"> </w:t>
      </w:r>
      <w:r w:rsidR="007A3160" w:rsidRPr="007A3160">
        <w:rPr>
          <w:rFonts w:ascii="Times New Roman" w:hAnsi="Times New Roman" w:cs="Times New Roman"/>
          <w:sz w:val="24"/>
          <w:szCs w:val="24"/>
        </w:rPr>
        <w:t>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4,4  га,  жилищное  строительство  на  данных  территориях</w:t>
      </w:r>
    </w:p>
    <w:p w14:paraId="6BEA4BD8" w14:textId="435DF3E4" w:rsidR="007A3160" w:rsidRPr="007A3160" w:rsidRDefault="007A3160" w:rsidP="007A3160">
      <w:pPr>
        <w:spacing w:after="0" w:line="360" w:lineRule="auto"/>
        <w:jc w:val="both"/>
        <w:rPr>
          <w:rFonts w:ascii="Times New Roman" w:hAnsi="Times New Roman" w:cs="Times New Roman"/>
          <w:sz w:val="24"/>
          <w:szCs w:val="24"/>
        </w:rPr>
      </w:pPr>
      <w:r w:rsidRPr="007A3160">
        <w:rPr>
          <w:rFonts w:ascii="Times New Roman" w:hAnsi="Times New Roman" w:cs="Times New Roman"/>
          <w:sz w:val="24"/>
          <w:szCs w:val="24"/>
        </w:rPr>
        <w:t xml:space="preserve">составит </w:t>
      </w:r>
      <w:r w:rsidR="00BC70EE">
        <w:rPr>
          <w:rFonts w:ascii="Times New Roman" w:hAnsi="Times New Roman" w:cs="Times New Roman"/>
          <w:sz w:val="24"/>
          <w:szCs w:val="24"/>
        </w:rPr>
        <w:t>о</w:t>
      </w:r>
      <w:r w:rsidRPr="007A3160">
        <w:rPr>
          <w:rFonts w:ascii="Times New Roman" w:hAnsi="Times New Roman" w:cs="Times New Roman"/>
          <w:sz w:val="24"/>
          <w:szCs w:val="24"/>
        </w:rPr>
        <w:t>риентировочно</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3480 кв.м </w:t>
      </w:r>
      <w:r w:rsidR="00BC70EE">
        <w:rPr>
          <w:rFonts w:ascii="Times New Roman" w:hAnsi="Times New Roman" w:cs="Times New Roman"/>
          <w:sz w:val="24"/>
          <w:szCs w:val="24"/>
        </w:rPr>
        <w:t>о</w:t>
      </w:r>
      <w:r w:rsidRPr="007A3160">
        <w:rPr>
          <w:rFonts w:ascii="Times New Roman" w:hAnsi="Times New Roman" w:cs="Times New Roman"/>
          <w:sz w:val="24"/>
          <w:szCs w:val="24"/>
        </w:rPr>
        <w:t xml:space="preserve">бщей площади жилья(29 участков); </w:t>
      </w:r>
    </w:p>
    <w:p w14:paraId="3CB2D0C1" w14:textId="01B62B0D" w:rsidR="007A3160" w:rsidRPr="007A3160" w:rsidRDefault="00BC70EE" w:rsidP="00BC70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1,1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840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(7 участков). </w:t>
      </w:r>
    </w:p>
    <w:p w14:paraId="0982B874" w14:textId="61BAF906" w:rsidR="007A3160" w:rsidRPr="007A3160" w:rsidRDefault="007A3160" w:rsidP="00BC70EE">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2) 18,8  га</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населения,  строящего  второе</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жилье, в том числе: </w:t>
      </w:r>
    </w:p>
    <w:p w14:paraId="2D76DA66" w14:textId="3872C433"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7,7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5100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(51 участков); </w:t>
      </w:r>
    </w:p>
    <w:p w14:paraId="172BBA0D" w14:textId="0A34FC02"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д.Майская  Горка</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4,8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3200  кв.м  </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(32 </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участков); </w:t>
      </w:r>
    </w:p>
    <w:p w14:paraId="706F44C0" w14:textId="32950864" w:rsidR="007A3160" w:rsidRPr="007A3160" w:rsidRDefault="007A3160" w:rsidP="00BC70EE">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 в  д.Выгороженный  Ключ</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6,3  га,  жилищное  строительство  на  данных</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территориях  составит  </w:t>
      </w:r>
      <w:r w:rsidR="00BC70EE">
        <w:rPr>
          <w:rFonts w:ascii="Times New Roman" w:hAnsi="Times New Roman" w:cs="Times New Roman"/>
          <w:sz w:val="24"/>
          <w:szCs w:val="24"/>
        </w:rPr>
        <w:t>о</w:t>
      </w:r>
      <w:r w:rsidRPr="007A3160">
        <w:rPr>
          <w:rFonts w:ascii="Times New Roman" w:hAnsi="Times New Roman" w:cs="Times New Roman"/>
          <w:sz w:val="24"/>
          <w:szCs w:val="24"/>
        </w:rPr>
        <w:t>риентировочно</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4200  кв.м  </w:t>
      </w:r>
      <w:r w:rsidR="00BC70EE">
        <w:rPr>
          <w:rFonts w:ascii="Times New Roman" w:hAnsi="Times New Roman" w:cs="Times New Roman"/>
          <w:sz w:val="24"/>
          <w:szCs w:val="24"/>
        </w:rPr>
        <w:t>о</w:t>
      </w:r>
      <w:r w:rsidRPr="007A3160">
        <w:rPr>
          <w:rFonts w:ascii="Times New Roman" w:hAnsi="Times New Roman" w:cs="Times New Roman"/>
          <w:sz w:val="24"/>
          <w:szCs w:val="24"/>
        </w:rPr>
        <w:t>бщей  площади  жилья</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(42 </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участка). </w:t>
      </w:r>
    </w:p>
    <w:p w14:paraId="50BFCA57" w14:textId="12341AF2" w:rsidR="007A3160" w:rsidRPr="007A3160" w:rsidRDefault="007A3160" w:rsidP="00A245A9">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3) 18,2  га</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населения  многодетных  семей,  в</w:t>
      </w:r>
      <w:r w:rsidR="00A245A9">
        <w:rPr>
          <w:rFonts w:ascii="Times New Roman" w:hAnsi="Times New Roman" w:cs="Times New Roman"/>
          <w:sz w:val="24"/>
          <w:szCs w:val="24"/>
        </w:rPr>
        <w:t xml:space="preserve"> </w:t>
      </w:r>
      <w:r w:rsidRPr="007A3160">
        <w:rPr>
          <w:rFonts w:ascii="Times New Roman" w:hAnsi="Times New Roman" w:cs="Times New Roman"/>
          <w:sz w:val="24"/>
          <w:szCs w:val="24"/>
        </w:rPr>
        <w:t xml:space="preserve">том числе: </w:t>
      </w:r>
    </w:p>
    <w:p w14:paraId="02C9173E" w14:textId="146DAA10"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A3160" w:rsidRPr="007A3160">
        <w:rPr>
          <w:rFonts w:ascii="Times New Roman" w:hAnsi="Times New Roman" w:cs="Times New Roman"/>
          <w:sz w:val="24"/>
          <w:szCs w:val="24"/>
        </w:rPr>
        <w:t xml:space="preserve"> 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3,0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2000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(20 участок); </w:t>
      </w:r>
    </w:p>
    <w:p w14:paraId="7BB5A56B" w14:textId="7AB1755A" w:rsidR="007A3160" w:rsidRPr="007A3160" w:rsidRDefault="00BC70EE" w:rsidP="00BC70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15,2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10100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(101 </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участок). </w:t>
      </w:r>
    </w:p>
    <w:p w14:paraId="160ABA3B" w14:textId="4EEACE75" w:rsidR="007A3160" w:rsidRPr="00BC70EE" w:rsidRDefault="007A3160" w:rsidP="00BC70EE">
      <w:pPr>
        <w:spacing w:after="0" w:line="360" w:lineRule="auto"/>
        <w:ind w:firstLine="708"/>
        <w:jc w:val="both"/>
        <w:rPr>
          <w:rFonts w:ascii="Times New Roman" w:hAnsi="Times New Roman" w:cs="Times New Roman"/>
          <w:spacing w:val="-10"/>
          <w:sz w:val="24"/>
          <w:szCs w:val="24"/>
        </w:rPr>
      </w:pPr>
      <w:r w:rsidRPr="00BC70EE">
        <w:rPr>
          <w:rFonts w:ascii="Times New Roman" w:hAnsi="Times New Roman" w:cs="Times New Roman"/>
          <w:spacing w:val="-10"/>
          <w:sz w:val="24"/>
          <w:szCs w:val="24"/>
        </w:rPr>
        <w:t xml:space="preserve">На  расчетный  срок  реализации  генерального  плана  </w:t>
      </w:r>
      <w:r w:rsidR="00BC70EE" w:rsidRPr="00BC70EE">
        <w:rPr>
          <w:rFonts w:ascii="Times New Roman" w:hAnsi="Times New Roman" w:cs="Times New Roman"/>
          <w:spacing w:val="-10"/>
          <w:sz w:val="24"/>
          <w:szCs w:val="24"/>
        </w:rPr>
        <w:t xml:space="preserve">с 2021 по 2035 г. </w:t>
      </w:r>
      <w:r w:rsidRPr="00BC70EE">
        <w:rPr>
          <w:rFonts w:ascii="Times New Roman" w:hAnsi="Times New Roman" w:cs="Times New Roman"/>
          <w:spacing w:val="-10"/>
          <w:sz w:val="24"/>
          <w:szCs w:val="24"/>
        </w:rPr>
        <w:t>под  индивидуальное</w:t>
      </w:r>
      <w:r w:rsidR="00BC70EE" w:rsidRPr="00BC70EE">
        <w:rPr>
          <w:rFonts w:ascii="Times New Roman" w:hAnsi="Times New Roman" w:cs="Times New Roman"/>
          <w:spacing w:val="-10"/>
          <w:sz w:val="24"/>
          <w:szCs w:val="24"/>
        </w:rPr>
        <w:t xml:space="preserve"> </w:t>
      </w:r>
      <w:r w:rsidRPr="00BC70EE">
        <w:rPr>
          <w:rFonts w:ascii="Times New Roman" w:hAnsi="Times New Roman" w:cs="Times New Roman"/>
          <w:spacing w:val="-10"/>
          <w:sz w:val="24"/>
          <w:szCs w:val="24"/>
        </w:rPr>
        <w:t>жилищное строительство в поселении предусмотрено</w:t>
      </w:r>
      <w:r w:rsidR="00BC70EE" w:rsidRPr="00BC70EE">
        <w:rPr>
          <w:rFonts w:ascii="Times New Roman" w:hAnsi="Times New Roman" w:cs="Times New Roman"/>
          <w:spacing w:val="-10"/>
          <w:sz w:val="24"/>
          <w:szCs w:val="24"/>
        </w:rPr>
        <w:t xml:space="preserve"> </w:t>
      </w:r>
      <w:r w:rsidRPr="00BC70EE">
        <w:rPr>
          <w:rFonts w:ascii="Times New Roman" w:hAnsi="Times New Roman" w:cs="Times New Roman"/>
          <w:spacing w:val="-10"/>
          <w:sz w:val="24"/>
          <w:szCs w:val="24"/>
        </w:rPr>
        <w:t xml:space="preserve">53,1 га территории, из них: </w:t>
      </w:r>
    </w:p>
    <w:p w14:paraId="245F66C4" w14:textId="0752E4B8" w:rsidR="007A3160" w:rsidRPr="007A3160" w:rsidRDefault="007A3160" w:rsidP="005E67FF">
      <w:pPr>
        <w:spacing w:after="0" w:line="360" w:lineRule="auto"/>
        <w:ind w:firstLine="708"/>
        <w:jc w:val="both"/>
        <w:rPr>
          <w:rFonts w:ascii="Times New Roman" w:hAnsi="Times New Roman" w:cs="Times New Roman"/>
          <w:sz w:val="24"/>
          <w:szCs w:val="24"/>
        </w:rPr>
      </w:pPr>
      <w:r w:rsidRPr="007A3160">
        <w:rPr>
          <w:rFonts w:ascii="Times New Roman" w:hAnsi="Times New Roman" w:cs="Times New Roman"/>
          <w:sz w:val="24"/>
          <w:szCs w:val="24"/>
        </w:rPr>
        <w:t>1) 11,7  га</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постоянного  населения,  в  том</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числе: </w:t>
      </w:r>
    </w:p>
    <w:p w14:paraId="53559695" w14:textId="0A593583"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9,5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7560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(63 участка); </w:t>
      </w:r>
    </w:p>
    <w:p w14:paraId="0C182CDB" w14:textId="2DCD1A2B"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2,2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1800  кв.м  </w:t>
      </w:r>
      <w:r w:rsidR="00A245A9">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(15 участков). </w:t>
      </w:r>
    </w:p>
    <w:p w14:paraId="69D45088" w14:textId="3F8921DB" w:rsidR="007A3160" w:rsidRPr="007A3160" w:rsidRDefault="007A3160" w:rsidP="005E67FF">
      <w:pPr>
        <w:spacing w:after="0" w:line="360" w:lineRule="auto"/>
        <w:ind w:firstLine="708"/>
        <w:jc w:val="both"/>
        <w:rPr>
          <w:rFonts w:ascii="Times New Roman" w:hAnsi="Times New Roman" w:cs="Times New Roman"/>
          <w:sz w:val="24"/>
          <w:szCs w:val="24"/>
        </w:rPr>
      </w:pPr>
      <w:r w:rsidRPr="007A3160">
        <w:rPr>
          <w:rFonts w:ascii="Times New Roman" w:hAnsi="Times New Roman" w:cs="Times New Roman"/>
          <w:sz w:val="24"/>
          <w:szCs w:val="24"/>
        </w:rPr>
        <w:t>2) 41,4  га</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населения,  строящего  второе</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жилье, в том числе: </w:t>
      </w:r>
    </w:p>
    <w:p w14:paraId="6ECF7D79" w14:textId="15EA6EE5"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A3160" w:rsidRPr="007A3160">
        <w:rPr>
          <w:rFonts w:ascii="Times New Roman" w:hAnsi="Times New Roman" w:cs="Times New Roman"/>
          <w:sz w:val="24"/>
          <w:szCs w:val="24"/>
        </w:rPr>
        <w:t xml:space="preserve"> 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16,4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10900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(109 участков); </w:t>
      </w:r>
    </w:p>
    <w:p w14:paraId="1244CE16" w14:textId="4108FDD3"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7A3160" w:rsidRPr="007A3160">
        <w:rPr>
          <w:rFonts w:ascii="Times New Roman" w:hAnsi="Times New Roman" w:cs="Times New Roman"/>
          <w:sz w:val="24"/>
          <w:szCs w:val="24"/>
        </w:rPr>
        <w:t xml:space="preserve"> в  д.Майская  Горка</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10,2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6800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(68 участков); </w:t>
      </w:r>
    </w:p>
    <w:p w14:paraId="5B8E401E" w14:textId="529F36DF"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A3160" w:rsidRPr="007A3160">
        <w:rPr>
          <w:rFonts w:ascii="Times New Roman" w:hAnsi="Times New Roman" w:cs="Times New Roman"/>
          <w:sz w:val="24"/>
          <w:szCs w:val="24"/>
        </w:rPr>
        <w:t xml:space="preserve"> 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14,8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9900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99 участков). </w:t>
      </w:r>
    </w:p>
    <w:p w14:paraId="77183624" w14:textId="542C51F7" w:rsidR="007A3160" w:rsidRDefault="007A3160" w:rsidP="005E67FF">
      <w:pPr>
        <w:spacing w:after="0" w:line="360" w:lineRule="auto"/>
        <w:ind w:firstLine="708"/>
        <w:jc w:val="both"/>
        <w:rPr>
          <w:rFonts w:ascii="Times New Roman" w:hAnsi="Times New Roman" w:cs="Times New Roman"/>
          <w:sz w:val="24"/>
          <w:szCs w:val="24"/>
        </w:rPr>
      </w:pPr>
      <w:r w:rsidRPr="007A3160">
        <w:rPr>
          <w:rFonts w:ascii="Times New Roman" w:hAnsi="Times New Roman" w:cs="Times New Roman"/>
          <w:sz w:val="24"/>
          <w:szCs w:val="24"/>
        </w:rPr>
        <w:t>К</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2035  году </w:t>
      </w:r>
      <w:r w:rsidR="005E67FF">
        <w:rPr>
          <w:rFonts w:ascii="Times New Roman" w:hAnsi="Times New Roman" w:cs="Times New Roman"/>
          <w:sz w:val="24"/>
          <w:szCs w:val="24"/>
        </w:rPr>
        <w:t>о</w:t>
      </w:r>
      <w:r w:rsidRPr="007A3160">
        <w:rPr>
          <w:rFonts w:ascii="Times New Roman" w:hAnsi="Times New Roman" w:cs="Times New Roman"/>
          <w:sz w:val="24"/>
          <w:szCs w:val="24"/>
        </w:rPr>
        <w:t xml:space="preserve">бщий  </w:t>
      </w:r>
      <w:r w:rsidR="005E67FF">
        <w:rPr>
          <w:rFonts w:ascii="Times New Roman" w:hAnsi="Times New Roman" w:cs="Times New Roman"/>
          <w:sz w:val="24"/>
          <w:szCs w:val="24"/>
        </w:rPr>
        <w:t>о</w:t>
      </w:r>
      <w:r w:rsidRPr="007A3160">
        <w:rPr>
          <w:rFonts w:ascii="Times New Roman" w:hAnsi="Times New Roman" w:cs="Times New Roman"/>
          <w:sz w:val="24"/>
          <w:szCs w:val="24"/>
        </w:rPr>
        <w:t>бъем  жилого  фонда  сельского  поселения  при  условии</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реализации  всех  предлагаемых  мероприятий  по  развитию  жилых  территорий</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должен  увеличиться  до</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86,4  тыс.  кв.м,  прирост  жилого  фонда  за  прогнозируемый</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период  должен  составить</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65,9  тыс.  кв.м  </w:t>
      </w:r>
      <w:r w:rsidR="005E67FF">
        <w:rPr>
          <w:rFonts w:ascii="Times New Roman" w:hAnsi="Times New Roman" w:cs="Times New Roman"/>
          <w:sz w:val="24"/>
          <w:szCs w:val="24"/>
        </w:rPr>
        <w:t>о</w:t>
      </w:r>
      <w:r w:rsidRPr="007A3160">
        <w:rPr>
          <w:rFonts w:ascii="Times New Roman" w:hAnsi="Times New Roman" w:cs="Times New Roman"/>
          <w:sz w:val="24"/>
          <w:szCs w:val="24"/>
        </w:rPr>
        <w:t>бщей  площади  жилья  или</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3,0  тыс.кв.м</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жилья в год.</w:t>
      </w:r>
    </w:p>
    <w:p w14:paraId="702C5199" w14:textId="38A7EB61" w:rsidR="00B900F4" w:rsidRDefault="001C7E42" w:rsidP="00A36F33">
      <w:pPr>
        <w:spacing w:after="0" w:line="360" w:lineRule="auto"/>
        <w:ind w:firstLine="709"/>
        <w:jc w:val="both"/>
        <w:rPr>
          <w:rFonts w:ascii="Times New Roman" w:hAnsi="Times New Roman" w:cs="Times New Roman"/>
          <w:sz w:val="24"/>
          <w:szCs w:val="24"/>
        </w:rPr>
      </w:pPr>
      <w:r w:rsidRPr="00735CE2">
        <w:rPr>
          <w:rFonts w:ascii="Times New Roman" w:hAnsi="Times New Roman" w:cs="Times New Roman"/>
          <w:sz w:val="24"/>
          <w:szCs w:val="24"/>
        </w:rPr>
        <w:t>Одновременно с освоением под жилищное строительство новых территорий</w:t>
      </w:r>
      <w:r w:rsidR="003102E1">
        <w:rPr>
          <w:rFonts w:ascii="Times New Roman" w:hAnsi="Times New Roman" w:cs="Times New Roman"/>
          <w:sz w:val="24"/>
          <w:szCs w:val="24"/>
        </w:rPr>
        <w:t>, созданием новых и увеличением существующих производственных мощностей, а также развитием туризма</w:t>
      </w:r>
      <w:r w:rsidRPr="00735CE2">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Pr>
          <w:rFonts w:ascii="Times New Roman" w:hAnsi="Times New Roman" w:cs="Times New Roman"/>
          <w:sz w:val="24"/>
          <w:szCs w:val="24"/>
        </w:rPr>
        <w:t>, повышения качества жизни</w:t>
      </w:r>
      <w:r w:rsidRPr="00735CE2">
        <w:rPr>
          <w:rFonts w:ascii="Times New Roman" w:hAnsi="Times New Roman" w:cs="Times New Roman"/>
          <w:sz w:val="24"/>
          <w:szCs w:val="24"/>
        </w:rPr>
        <w:t xml:space="preserve"> требуется реализация стратегии опережающего развития транспортной инфраструктуры. </w:t>
      </w:r>
    </w:p>
    <w:p w14:paraId="6F434B7F" w14:textId="77777777" w:rsidR="00B900F4" w:rsidRDefault="00B900F4" w:rsidP="00735CE2">
      <w:pPr>
        <w:spacing w:after="0" w:line="360" w:lineRule="auto"/>
        <w:ind w:firstLine="709"/>
        <w:jc w:val="both"/>
        <w:rPr>
          <w:rFonts w:ascii="Times New Roman" w:hAnsi="Times New Roman" w:cs="Times New Roman"/>
          <w:sz w:val="24"/>
          <w:szCs w:val="24"/>
        </w:rPr>
      </w:pPr>
    </w:p>
    <w:p w14:paraId="0DECA3D9" w14:textId="673591C3" w:rsidR="00474FB1" w:rsidRDefault="00DA5BCA" w:rsidP="003102E1">
      <w:pPr>
        <w:spacing w:after="0" w:line="360" w:lineRule="auto"/>
        <w:ind w:left="1134" w:hanging="425"/>
        <w:jc w:val="both"/>
        <w:rPr>
          <w:rFonts w:ascii="Times New Roman" w:hAnsi="Times New Roman" w:cs="Times New Roman"/>
          <w:b/>
          <w:sz w:val="24"/>
          <w:szCs w:val="24"/>
        </w:rPr>
      </w:pPr>
      <w:r w:rsidRPr="00E55870">
        <w:rPr>
          <w:rFonts w:ascii="Times New Roman" w:hAnsi="Times New Roman" w:cs="Times New Roman"/>
          <w:b/>
          <w:sz w:val="24"/>
          <w:szCs w:val="24"/>
        </w:rPr>
        <w:t xml:space="preserve">3.2 Прогноз транспортного спроса, объемов и характера передвижения населения и перевозок грузов по видам транспорта, имеющегося на территории </w:t>
      </w:r>
      <w:r>
        <w:rPr>
          <w:rFonts w:ascii="Times New Roman" w:hAnsi="Times New Roman" w:cs="Times New Roman"/>
          <w:b/>
          <w:sz w:val="24"/>
          <w:szCs w:val="24"/>
        </w:rPr>
        <w:t>поселения</w:t>
      </w:r>
    </w:p>
    <w:p w14:paraId="36058501" w14:textId="77777777" w:rsidR="0021596F" w:rsidRPr="00E55870" w:rsidRDefault="0021596F" w:rsidP="003102E1">
      <w:pPr>
        <w:spacing w:after="0" w:line="360" w:lineRule="auto"/>
        <w:ind w:left="1134" w:hanging="425"/>
        <w:jc w:val="both"/>
        <w:rPr>
          <w:rFonts w:ascii="Times New Roman" w:hAnsi="Times New Roman" w:cs="Times New Roman"/>
          <w:b/>
          <w:sz w:val="24"/>
          <w:szCs w:val="24"/>
        </w:rPr>
      </w:pPr>
    </w:p>
    <w:p w14:paraId="4A567DB2" w14:textId="681A4509"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В основе оценки транспортного спроса на объекты тяготения лежат насущные потребности населения </w:t>
      </w:r>
      <w:r w:rsidR="00632FDE">
        <w:rPr>
          <w:rFonts w:ascii="Times New Roman" w:hAnsi="Times New Roman" w:cs="Times New Roman"/>
          <w:sz w:val="24"/>
          <w:szCs w:val="24"/>
        </w:rPr>
        <w:t>Майскогор</w:t>
      </w:r>
      <w:r w:rsidR="00DE02D4">
        <w:rPr>
          <w:rFonts w:ascii="Times New Roman" w:hAnsi="Times New Roman" w:cs="Times New Roman"/>
          <w:sz w:val="24"/>
          <w:szCs w:val="24"/>
        </w:rPr>
        <w:t>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трудовыми,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 комплексного развития транспортной инфраструктуры </w:t>
      </w:r>
      <w:r w:rsidR="00632FDE">
        <w:rPr>
          <w:rFonts w:ascii="Times New Roman" w:hAnsi="Times New Roman" w:cs="Times New Roman"/>
          <w:sz w:val="24"/>
          <w:szCs w:val="24"/>
        </w:rPr>
        <w:t>Майскогор</w:t>
      </w:r>
      <w:r w:rsidR="00A36F33">
        <w:rPr>
          <w:rFonts w:ascii="Times New Roman" w:hAnsi="Times New Roman" w:cs="Times New Roman"/>
          <w:sz w:val="24"/>
          <w:szCs w:val="24"/>
        </w:rPr>
        <w:t>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w:t>
      </w:r>
    </w:p>
    <w:p w14:paraId="7320E28A" w14:textId="45E7AC5F"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подвижности населения являются достижение увеличения деловой активности населения, роста реальных доходов физических и юридических лиц.</w:t>
      </w:r>
      <w:r w:rsidR="00ED45D5">
        <w:rPr>
          <w:rFonts w:ascii="Times New Roman" w:hAnsi="Times New Roman" w:cs="Times New Roman"/>
          <w:sz w:val="24"/>
          <w:szCs w:val="24"/>
        </w:rPr>
        <w:t xml:space="preserve"> </w:t>
      </w:r>
    </w:p>
    <w:p w14:paraId="4F9FAFE8" w14:textId="42B03773"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на железнодорожном транспорте и т.п.). </w:t>
      </w:r>
    </w:p>
    <w:p w14:paraId="3C2C4726" w14:textId="5E8B3574"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Увеличение доходов населения неизбежно приведет к дальнейшему росту транспортной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 xml:space="preserve">объектов транспортной инфраструктуры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любом сценарии развития экономической ситуации на территории </w:t>
      </w:r>
      <w:r w:rsidR="00981390">
        <w:rPr>
          <w:rFonts w:ascii="Times New Roman" w:hAnsi="Times New Roman" w:cs="Times New Roman"/>
          <w:sz w:val="24"/>
          <w:szCs w:val="24"/>
        </w:rPr>
        <w:t>Майскогор</w:t>
      </w:r>
      <w:r w:rsidR="00A36F33">
        <w:rPr>
          <w:rFonts w:ascii="Times New Roman" w:hAnsi="Times New Roman" w:cs="Times New Roman"/>
          <w:sz w:val="24"/>
          <w:szCs w:val="24"/>
        </w:rPr>
        <w:t xml:space="preserve">ского </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14:paraId="633C716E" w14:textId="77777777" w:rsidR="00ED45D5" w:rsidRPr="004D0995" w:rsidRDefault="00ED45D5" w:rsidP="006B47C7">
      <w:pPr>
        <w:spacing w:after="0" w:line="360" w:lineRule="auto"/>
        <w:ind w:firstLine="709"/>
        <w:jc w:val="both"/>
        <w:rPr>
          <w:rFonts w:ascii="Times New Roman" w:hAnsi="Times New Roman" w:cs="Times New Roman"/>
          <w:sz w:val="24"/>
          <w:szCs w:val="24"/>
        </w:rPr>
      </w:pPr>
    </w:p>
    <w:p w14:paraId="1AC99D12" w14:textId="5ACD4749"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14:paraId="53065814" w14:textId="77777777" w:rsidR="00F9653B" w:rsidRPr="00E55870" w:rsidRDefault="00F9653B" w:rsidP="008A7C62">
      <w:pPr>
        <w:spacing w:after="0" w:line="360" w:lineRule="auto"/>
        <w:ind w:firstLine="709"/>
        <w:jc w:val="both"/>
        <w:rPr>
          <w:rFonts w:ascii="Times New Roman" w:hAnsi="Times New Roman" w:cs="Times New Roman"/>
          <w:b/>
          <w:sz w:val="24"/>
          <w:szCs w:val="24"/>
        </w:rPr>
      </w:pPr>
    </w:p>
    <w:p w14:paraId="3CAC2D5D" w14:textId="2B2D2946"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потенциал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xml:space="preserve">, обеспечить экономический рост и спрос на транспортные перевозки, расширить интеграционные связи </w:t>
      </w:r>
      <w:r w:rsidR="006334CF">
        <w:rPr>
          <w:rFonts w:ascii="Times New Roman" w:hAnsi="Times New Roman" w:cs="Times New Roman"/>
          <w:sz w:val="24"/>
          <w:szCs w:val="24"/>
        </w:rPr>
        <w:t>Нижнеуратьмин</w:t>
      </w:r>
      <w:r w:rsidR="00704606">
        <w:rPr>
          <w:rFonts w:ascii="Times New Roman" w:hAnsi="Times New Roman" w:cs="Times New Roman"/>
          <w:sz w:val="24"/>
          <w:szCs w:val="24"/>
        </w:rPr>
        <w:t>ского</w:t>
      </w:r>
      <w:r w:rsidR="00D10A54">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 xml:space="preserve">области, соседними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14:paraId="1EFA9E09" w14:textId="35773272" w:rsidR="00B8441B" w:rsidRDefault="004D0995"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t xml:space="preserve">Приоритетное развитие транспортного комплекса сформулированы в </w:t>
      </w:r>
      <w:r w:rsidR="00B8441B">
        <w:rPr>
          <w:rFonts w:ascii="Times New Roman" w:hAnsi="Times New Roman" w:cs="Times New Roman"/>
          <w:sz w:val="24"/>
          <w:szCs w:val="24"/>
        </w:rPr>
        <w:t xml:space="preserve">Схеме территориального планирования Нижнекамского района, </w:t>
      </w:r>
      <w:r w:rsidR="00B8441B" w:rsidRPr="00B8441B">
        <w:rPr>
          <w:rFonts w:ascii="Times New Roman" w:hAnsi="Times New Roman" w:cs="Times New Roman"/>
          <w:sz w:val="24"/>
          <w:szCs w:val="24"/>
        </w:rPr>
        <w:t xml:space="preserve">Генеральном плане </w:t>
      </w:r>
      <w:r w:rsidR="006504A7">
        <w:rPr>
          <w:rFonts w:ascii="Times New Roman" w:hAnsi="Times New Roman" w:cs="Times New Roman"/>
          <w:sz w:val="24"/>
          <w:szCs w:val="24"/>
        </w:rPr>
        <w:t>Майскогор</w:t>
      </w:r>
      <w:r w:rsidR="00704606">
        <w:rPr>
          <w:rFonts w:ascii="Times New Roman" w:hAnsi="Times New Roman" w:cs="Times New Roman"/>
          <w:sz w:val="24"/>
          <w:szCs w:val="24"/>
        </w:rPr>
        <w:t>ского</w:t>
      </w:r>
      <w:r w:rsidR="00B8441B" w:rsidRPr="00B8441B">
        <w:rPr>
          <w:rFonts w:ascii="Times New Roman" w:hAnsi="Times New Roman" w:cs="Times New Roman"/>
          <w:sz w:val="24"/>
          <w:szCs w:val="24"/>
        </w:rPr>
        <w:t xml:space="preserve"> сельского поселения </w:t>
      </w:r>
      <w:r w:rsidR="006504A7">
        <w:rPr>
          <w:rFonts w:ascii="Times New Roman" w:hAnsi="Times New Roman" w:cs="Times New Roman"/>
          <w:sz w:val="24"/>
          <w:szCs w:val="24"/>
        </w:rPr>
        <w:t>Н</w:t>
      </w:r>
      <w:r w:rsidR="00B8441B" w:rsidRPr="00B8441B">
        <w:rPr>
          <w:rFonts w:ascii="Times New Roman" w:hAnsi="Times New Roman" w:cs="Times New Roman"/>
          <w:sz w:val="24"/>
          <w:szCs w:val="24"/>
        </w:rPr>
        <w:t>ижнекамского муниципального района Республики Татарст</w:t>
      </w:r>
      <w:r w:rsidR="00B8441B">
        <w:rPr>
          <w:rFonts w:ascii="Times New Roman" w:hAnsi="Times New Roman" w:cs="Times New Roman"/>
          <w:sz w:val="24"/>
          <w:szCs w:val="24"/>
        </w:rPr>
        <w:t>ан и других документах.</w:t>
      </w:r>
    </w:p>
    <w:p w14:paraId="1BA73A8F" w14:textId="7A84A2E3" w:rsidR="00DB3E59" w:rsidRDefault="00DB3E59" w:rsidP="00DB3E59">
      <w:pPr>
        <w:spacing w:after="0" w:line="360" w:lineRule="auto"/>
        <w:ind w:firstLine="709"/>
        <w:jc w:val="both"/>
        <w:rPr>
          <w:rFonts w:ascii="Times New Roman" w:hAnsi="Times New Roman" w:cs="Times New Roman"/>
          <w:sz w:val="24"/>
          <w:szCs w:val="24"/>
        </w:rPr>
      </w:pPr>
      <w:r w:rsidRPr="007F6E2E">
        <w:rPr>
          <w:rFonts w:ascii="Times New Roman" w:hAnsi="Times New Roman" w:cs="Times New Roman"/>
          <w:sz w:val="24"/>
          <w:szCs w:val="24"/>
        </w:rPr>
        <w:t>По части автомобильного транспорта планируется:</w:t>
      </w:r>
    </w:p>
    <w:p w14:paraId="089DE4F0" w14:textId="2C647573" w:rsidR="00704606" w:rsidRPr="00491244" w:rsidRDefault="00704606" w:rsidP="00B8441B">
      <w:pPr>
        <w:spacing w:after="0" w:line="360" w:lineRule="auto"/>
        <w:ind w:firstLine="709"/>
        <w:jc w:val="both"/>
        <w:rPr>
          <w:rFonts w:ascii="Times New Roman" w:hAnsi="Times New Roman" w:cs="Times New Roman"/>
          <w:sz w:val="24"/>
          <w:szCs w:val="24"/>
        </w:rPr>
      </w:pPr>
      <w:r w:rsidRPr="00491244">
        <w:rPr>
          <w:rFonts w:ascii="Times New Roman" w:hAnsi="Times New Roman" w:cs="Times New Roman"/>
          <w:sz w:val="24"/>
          <w:szCs w:val="24"/>
        </w:rPr>
        <w:t>1 Регионального значения:</w:t>
      </w:r>
    </w:p>
    <w:p w14:paraId="194701CA" w14:textId="5EDA7076" w:rsidR="00704606" w:rsidRDefault="00541BF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04606" w:rsidRPr="00491244">
        <w:rPr>
          <w:rFonts w:ascii="Times New Roman" w:hAnsi="Times New Roman" w:cs="Times New Roman"/>
          <w:sz w:val="24"/>
          <w:szCs w:val="24"/>
        </w:rPr>
        <w:t xml:space="preserve"> </w:t>
      </w:r>
      <w:r w:rsidR="00606343">
        <w:rPr>
          <w:rFonts w:ascii="Times New Roman" w:hAnsi="Times New Roman" w:cs="Times New Roman"/>
          <w:sz w:val="24"/>
          <w:szCs w:val="24"/>
        </w:rPr>
        <w:t>реконструкция автодороги «Обход с. Шереметьевка» протяженностью 2,4 км (2013-2020 гг.</w:t>
      </w:r>
      <w:r w:rsidR="00606343" w:rsidRPr="00757FF9">
        <w:rPr>
          <w:rFonts w:ascii="Times New Roman" w:hAnsi="Times New Roman" w:cs="Times New Roman"/>
          <w:sz w:val="24"/>
          <w:szCs w:val="24"/>
        </w:rPr>
        <w:t>)</w:t>
      </w:r>
      <w:r w:rsidR="00866836">
        <w:rPr>
          <w:rFonts w:ascii="Times New Roman" w:hAnsi="Times New Roman" w:cs="Times New Roman"/>
          <w:sz w:val="24"/>
          <w:szCs w:val="24"/>
        </w:rPr>
        <w:t>;</w:t>
      </w:r>
    </w:p>
    <w:p w14:paraId="4D9FE3D1" w14:textId="4FA09B63" w:rsidR="00866836" w:rsidRDefault="00541BF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66836">
        <w:rPr>
          <w:rFonts w:ascii="Times New Roman" w:hAnsi="Times New Roman" w:cs="Times New Roman"/>
          <w:sz w:val="24"/>
          <w:szCs w:val="24"/>
        </w:rPr>
        <w:t xml:space="preserve"> </w:t>
      </w:r>
      <w:r w:rsidR="00AB51E5">
        <w:rPr>
          <w:rFonts w:ascii="Times New Roman" w:hAnsi="Times New Roman" w:cs="Times New Roman"/>
          <w:sz w:val="24"/>
          <w:szCs w:val="24"/>
        </w:rPr>
        <w:t>реконструкция автодороги «Чистополь – Нижнекамск протяженностью 1,9 км</w:t>
      </w:r>
      <w:r w:rsidR="00B737B6">
        <w:rPr>
          <w:rFonts w:ascii="Times New Roman" w:hAnsi="Times New Roman" w:cs="Times New Roman"/>
          <w:sz w:val="24"/>
          <w:szCs w:val="24"/>
        </w:rPr>
        <w:t xml:space="preserve"> </w:t>
      </w:r>
      <w:r w:rsidR="00866836">
        <w:rPr>
          <w:rFonts w:ascii="Times New Roman" w:hAnsi="Times New Roman" w:cs="Times New Roman"/>
          <w:sz w:val="24"/>
          <w:szCs w:val="24"/>
        </w:rPr>
        <w:t>(201</w:t>
      </w:r>
      <w:r w:rsidR="00606343">
        <w:rPr>
          <w:rFonts w:ascii="Times New Roman" w:hAnsi="Times New Roman" w:cs="Times New Roman"/>
          <w:sz w:val="24"/>
          <w:szCs w:val="24"/>
        </w:rPr>
        <w:t>3</w:t>
      </w:r>
      <w:r w:rsidR="00866836">
        <w:rPr>
          <w:rFonts w:ascii="Times New Roman" w:hAnsi="Times New Roman" w:cs="Times New Roman"/>
          <w:sz w:val="24"/>
          <w:szCs w:val="24"/>
        </w:rPr>
        <w:t>-2020);</w:t>
      </w:r>
    </w:p>
    <w:p w14:paraId="455021DE" w14:textId="41664DD2" w:rsidR="00704606" w:rsidRPr="00541BF6" w:rsidRDefault="00704606" w:rsidP="00805806">
      <w:pPr>
        <w:spacing w:after="0" w:line="360" w:lineRule="auto"/>
        <w:ind w:firstLine="709"/>
        <w:jc w:val="both"/>
        <w:rPr>
          <w:rFonts w:ascii="Times New Roman" w:hAnsi="Times New Roman" w:cs="Times New Roman"/>
          <w:sz w:val="24"/>
          <w:szCs w:val="24"/>
        </w:rPr>
      </w:pPr>
      <w:r w:rsidRPr="00541BF6">
        <w:rPr>
          <w:rFonts w:ascii="Times New Roman" w:hAnsi="Times New Roman" w:cs="Times New Roman"/>
          <w:sz w:val="24"/>
          <w:szCs w:val="24"/>
        </w:rPr>
        <w:t xml:space="preserve">2 </w:t>
      </w:r>
      <w:r w:rsidR="006564EC">
        <w:rPr>
          <w:rFonts w:ascii="Times New Roman" w:hAnsi="Times New Roman" w:cs="Times New Roman"/>
          <w:sz w:val="24"/>
          <w:szCs w:val="24"/>
        </w:rPr>
        <w:t>Районного</w:t>
      </w:r>
      <w:r w:rsidRPr="00541BF6">
        <w:rPr>
          <w:rFonts w:ascii="Times New Roman" w:hAnsi="Times New Roman" w:cs="Times New Roman"/>
          <w:sz w:val="24"/>
          <w:szCs w:val="24"/>
        </w:rPr>
        <w:t xml:space="preserve"> значения:</w:t>
      </w:r>
    </w:p>
    <w:p w14:paraId="1697DF36" w14:textId="179F8C03" w:rsidR="00704606" w:rsidRDefault="001D166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04606" w:rsidRPr="00541BF6">
        <w:rPr>
          <w:rFonts w:ascii="Times New Roman" w:hAnsi="Times New Roman" w:cs="Times New Roman"/>
          <w:sz w:val="24"/>
          <w:szCs w:val="24"/>
        </w:rPr>
        <w:t xml:space="preserve"> </w:t>
      </w:r>
      <w:r w:rsidR="00E617AE" w:rsidRPr="00541BF6">
        <w:rPr>
          <w:rFonts w:ascii="Times New Roman" w:hAnsi="Times New Roman" w:cs="Times New Roman"/>
          <w:sz w:val="24"/>
          <w:szCs w:val="24"/>
        </w:rPr>
        <w:t>строительство (устройство асфальтобетонного покрытия) на автодороге «Подъезд</w:t>
      </w:r>
      <w:r w:rsidR="00E617AE">
        <w:rPr>
          <w:rFonts w:ascii="Times New Roman" w:hAnsi="Times New Roman" w:cs="Times New Roman"/>
          <w:sz w:val="24"/>
          <w:szCs w:val="24"/>
        </w:rPr>
        <w:t xml:space="preserve"> к д. </w:t>
      </w:r>
      <w:r w:rsidR="00541BF6">
        <w:rPr>
          <w:rFonts w:ascii="Times New Roman" w:hAnsi="Times New Roman" w:cs="Times New Roman"/>
          <w:sz w:val="24"/>
          <w:szCs w:val="24"/>
        </w:rPr>
        <w:t>Выгороженный Ключ</w:t>
      </w:r>
      <w:r w:rsidR="00E617AE">
        <w:rPr>
          <w:rFonts w:ascii="Times New Roman" w:hAnsi="Times New Roman" w:cs="Times New Roman"/>
          <w:sz w:val="24"/>
          <w:szCs w:val="24"/>
        </w:rPr>
        <w:t>»,</w:t>
      </w:r>
      <w:r w:rsidR="00704606" w:rsidRPr="00805806">
        <w:rPr>
          <w:rFonts w:ascii="Times New Roman" w:hAnsi="Times New Roman" w:cs="Times New Roman"/>
          <w:sz w:val="24"/>
          <w:szCs w:val="24"/>
        </w:rPr>
        <w:t xml:space="preserve"> протяженностью </w:t>
      </w:r>
      <w:r w:rsidR="00E617AE">
        <w:rPr>
          <w:rFonts w:ascii="Times New Roman" w:hAnsi="Times New Roman" w:cs="Times New Roman"/>
          <w:sz w:val="24"/>
          <w:szCs w:val="24"/>
        </w:rPr>
        <w:t>0</w:t>
      </w:r>
      <w:r w:rsidR="00704606" w:rsidRPr="00805806">
        <w:rPr>
          <w:rFonts w:ascii="Times New Roman" w:hAnsi="Times New Roman" w:cs="Times New Roman"/>
          <w:sz w:val="24"/>
          <w:szCs w:val="24"/>
        </w:rPr>
        <w:t>,</w:t>
      </w:r>
      <w:r w:rsidR="00541BF6">
        <w:rPr>
          <w:rFonts w:ascii="Times New Roman" w:hAnsi="Times New Roman" w:cs="Times New Roman"/>
          <w:sz w:val="24"/>
          <w:szCs w:val="24"/>
        </w:rPr>
        <w:t>5</w:t>
      </w:r>
      <w:r w:rsidR="00704606" w:rsidRPr="00805806">
        <w:rPr>
          <w:rFonts w:ascii="Times New Roman" w:hAnsi="Times New Roman" w:cs="Times New Roman"/>
          <w:sz w:val="24"/>
          <w:szCs w:val="24"/>
        </w:rPr>
        <w:t xml:space="preserve"> км </w:t>
      </w:r>
      <w:r w:rsidR="00E617AE">
        <w:rPr>
          <w:rFonts w:ascii="Times New Roman" w:hAnsi="Times New Roman" w:cs="Times New Roman"/>
          <w:sz w:val="24"/>
          <w:szCs w:val="24"/>
        </w:rPr>
        <w:t>(201</w:t>
      </w:r>
      <w:r w:rsidR="00541BF6">
        <w:rPr>
          <w:rFonts w:ascii="Times New Roman" w:hAnsi="Times New Roman" w:cs="Times New Roman"/>
          <w:sz w:val="24"/>
          <w:szCs w:val="24"/>
        </w:rPr>
        <w:t>3</w:t>
      </w:r>
      <w:r w:rsidR="00E617AE">
        <w:rPr>
          <w:rFonts w:ascii="Times New Roman" w:hAnsi="Times New Roman" w:cs="Times New Roman"/>
          <w:sz w:val="24"/>
          <w:szCs w:val="24"/>
        </w:rPr>
        <w:t>-2020)</w:t>
      </w:r>
      <w:r w:rsidR="00704606" w:rsidRPr="00805806">
        <w:rPr>
          <w:rFonts w:ascii="Times New Roman" w:hAnsi="Times New Roman" w:cs="Times New Roman"/>
          <w:sz w:val="24"/>
          <w:szCs w:val="24"/>
        </w:rPr>
        <w:t>;</w:t>
      </w:r>
    </w:p>
    <w:p w14:paraId="75D26149" w14:textId="2F72EC3A" w:rsidR="00E617AE" w:rsidRDefault="001D166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617AE">
        <w:rPr>
          <w:rFonts w:ascii="Times New Roman" w:hAnsi="Times New Roman" w:cs="Times New Roman"/>
          <w:sz w:val="24"/>
          <w:szCs w:val="24"/>
        </w:rPr>
        <w:t xml:space="preserve"> строительство (устройство асфальтобетонного покрытия) на автодороге «</w:t>
      </w:r>
      <w:r w:rsidR="00541BF6">
        <w:rPr>
          <w:rFonts w:ascii="Times New Roman" w:hAnsi="Times New Roman" w:cs="Times New Roman"/>
          <w:sz w:val="24"/>
          <w:szCs w:val="24"/>
        </w:rPr>
        <w:t>Заинск-Сухарево» – Уська</w:t>
      </w:r>
      <w:r w:rsidR="00E617AE">
        <w:rPr>
          <w:rFonts w:ascii="Times New Roman" w:hAnsi="Times New Roman" w:cs="Times New Roman"/>
          <w:sz w:val="24"/>
          <w:szCs w:val="24"/>
        </w:rPr>
        <w:t>»,</w:t>
      </w:r>
      <w:r w:rsidR="00E617AE" w:rsidRPr="00805806">
        <w:rPr>
          <w:rFonts w:ascii="Times New Roman" w:hAnsi="Times New Roman" w:cs="Times New Roman"/>
          <w:sz w:val="24"/>
          <w:szCs w:val="24"/>
        </w:rPr>
        <w:t xml:space="preserve"> протяженностью </w:t>
      </w:r>
      <w:r w:rsidR="00E617AE">
        <w:rPr>
          <w:rFonts w:ascii="Times New Roman" w:hAnsi="Times New Roman" w:cs="Times New Roman"/>
          <w:sz w:val="24"/>
          <w:szCs w:val="24"/>
        </w:rPr>
        <w:t>0</w:t>
      </w:r>
      <w:r w:rsidR="00E617AE" w:rsidRPr="00805806">
        <w:rPr>
          <w:rFonts w:ascii="Times New Roman" w:hAnsi="Times New Roman" w:cs="Times New Roman"/>
          <w:sz w:val="24"/>
          <w:szCs w:val="24"/>
        </w:rPr>
        <w:t>,</w:t>
      </w:r>
      <w:r w:rsidR="00E617AE">
        <w:rPr>
          <w:rFonts w:ascii="Times New Roman" w:hAnsi="Times New Roman" w:cs="Times New Roman"/>
          <w:sz w:val="24"/>
          <w:szCs w:val="24"/>
        </w:rPr>
        <w:t>4</w:t>
      </w:r>
      <w:r w:rsidR="00E617AE" w:rsidRPr="00805806">
        <w:rPr>
          <w:rFonts w:ascii="Times New Roman" w:hAnsi="Times New Roman" w:cs="Times New Roman"/>
          <w:sz w:val="24"/>
          <w:szCs w:val="24"/>
        </w:rPr>
        <w:t xml:space="preserve"> км </w:t>
      </w:r>
      <w:r w:rsidR="00E617AE">
        <w:rPr>
          <w:rFonts w:ascii="Times New Roman" w:hAnsi="Times New Roman" w:cs="Times New Roman"/>
          <w:sz w:val="24"/>
          <w:szCs w:val="24"/>
        </w:rPr>
        <w:t>(201</w:t>
      </w:r>
      <w:r w:rsidR="00541BF6">
        <w:rPr>
          <w:rFonts w:ascii="Times New Roman" w:hAnsi="Times New Roman" w:cs="Times New Roman"/>
          <w:sz w:val="24"/>
          <w:szCs w:val="24"/>
        </w:rPr>
        <w:t>3</w:t>
      </w:r>
      <w:r w:rsidR="00E617AE">
        <w:rPr>
          <w:rFonts w:ascii="Times New Roman" w:hAnsi="Times New Roman" w:cs="Times New Roman"/>
          <w:sz w:val="24"/>
          <w:szCs w:val="24"/>
        </w:rPr>
        <w:t>-2020)</w:t>
      </w:r>
      <w:r w:rsidR="00E617AE" w:rsidRPr="00805806">
        <w:rPr>
          <w:rFonts w:ascii="Times New Roman" w:hAnsi="Times New Roman" w:cs="Times New Roman"/>
          <w:sz w:val="24"/>
          <w:szCs w:val="24"/>
        </w:rPr>
        <w:t>;</w:t>
      </w:r>
    </w:p>
    <w:p w14:paraId="74387160" w14:textId="77777777" w:rsidR="00322026" w:rsidRDefault="00322026" w:rsidP="0032202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Местного значения:</w:t>
      </w:r>
    </w:p>
    <w:p w14:paraId="45245141" w14:textId="77777777" w:rsidR="00322026" w:rsidRDefault="00322026" w:rsidP="00805806">
      <w:pPr>
        <w:spacing w:after="0" w:line="360" w:lineRule="auto"/>
        <w:ind w:firstLine="709"/>
        <w:jc w:val="both"/>
        <w:rPr>
          <w:rFonts w:ascii="Times New Roman" w:hAnsi="Times New Roman" w:cs="Times New Roman"/>
          <w:sz w:val="24"/>
          <w:szCs w:val="24"/>
        </w:rPr>
      </w:pPr>
    </w:p>
    <w:p w14:paraId="52366888" w14:textId="77777777" w:rsidR="00322026" w:rsidRDefault="00322026" w:rsidP="00805806">
      <w:pPr>
        <w:spacing w:after="0" w:line="360" w:lineRule="auto"/>
        <w:ind w:firstLine="709"/>
        <w:jc w:val="both"/>
        <w:rPr>
          <w:rFonts w:ascii="Times New Roman" w:hAnsi="Times New Roman" w:cs="Times New Roman"/>
          <w:sz w:val="24"/>
          <w:szCs w:val="24"/>
        </w:rPr>
      </w:pPr>
    </w:p>
    <w:p w14:paraId="355EAE91" w14:textId="77777777" w:rsidR="00322026" w:rsidRDefault="00322026" w:rsidP="00805806">
      <w:pPr>
        <w:spacing w:after="0" w:line="360" w:lineRule="auto"/>
        <w:ind w:firstLine="709"/>
        <w:jc w:val="both"/>
        <w:rPr>
          <w:rFonts w:ascii="Times New Roman" w:hAnsi="Times New Roman" w:cs="Times New Roman"/>
          <w:sz w:val="24"/>
          <w:szCs w:val="24"/>
        </w:rPr>
      </w:pPr>
    </w:p>
    <w:p w14:paraId="1D6C8E56" w14:textId="0C55099E" w:rsidR="001F2E29" w:rsidRDefault="001F2E29"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новое строительство улиц жилой застройки п. Трудовой общей протяженностью 8,1 км (2013-2035);</w:t>
      </w:r>
    </w:p>
    <w:p w14:paraId="60F3B072" w14:textId="43D66866" w:rsidR="001F2E29" w:rsidRDefault="001F2E29"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улиц жилой застройки п. Трудовой (2013-2035);</w:t>
      </w:r>
    </w:p>
    <w:p w14:paraId="136FF024" w14:textId="4E2D2E0A" w:rsidR="001F2E29" w:rsidRDefault="001F2E29"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улиц жилой застройки п. Трудовой (2013-2035);</w:t>
      </w:r>
    </w:p>
    <w:p w14:paraId="47D0C38F" w14:textId="1C8915F4"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новое строительство улиц жилой застройки д. Майская Горка общей протяженностью 2,8 км (2013-2035);</w:t>
      </w:r>
    </w:p>
    <w:p w14:paraId="610FA390" w14:textId="3857B030"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улиц жилой застройки д. Майская Горка (2013-2035);</w:t>
      </w:r>
    </w:p>
    <w:p w14:paraId="7B11484D" w14:textId="61919F9A"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улиц жилой застройки д. Майская Горка (2013-2035);</w:t>
      </w:r>
    </w:p>
    <w:p w14:paraId="06B4172E" w14:textId="2C9592CF"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новое строительство улиц жилой застройки д. Выгороженный Ключ общей протяженностью 9,3 км (2013-2035);</w:t>
      </w:r>
    </w:p>
    <w:p w14:paraId="45E9F895" w14:textId="2DD57399"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улиц жилой застройки д. Выгороженный Ключ (2013-2035);</w:t>
      </w:r>
    </w:p>
    <w:p w14:paraId="2AA4C970" w14:textId="23029AFD"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улиц жилой застройки д. Выгороженный Ключ (2013-2035);</w:t>
      </w:r>
    </w:p>
    <w:p w14:paraId="4E755289" w14:textId="77777777" w:rsidR="008350FB" w:rsidRPr="006D48F6" w:rsidRDefault="008350FB" w:rsidP="000842CD">
      <w:pPr>
        <w:spacing w:after="0" w:line="360" w:lineRule="auto"/>
        <w:ind w:firstLine="709"/>
        <w:jc w:val="both"/>
        <w:rPr>
          <w:rFonts w:ascii="Times New Roman" w:hAnsi="Times New Roman" w:cs="Times New Roman"/>
          <w:sz w:val="24"/>
          <w:szCs w:val="24"/>
        </w:rPr>
      </w:pPr>
      <w:r w:rsidRPr="006D48F6">
        <w:rPr>
          <w:rFonts w:ascii="Times New Roman" w:hAnsi="Times New Roman" w:cs="Times New Roman"/>
          <w:sz w:val="24"/>
          <w:szCs w:val="24"/>
        </w:rPr>
        <w:t>– ремонт подъездной дороги к д. Майская горка (2018);</w:t>
      </w:r>
    </w:p>
    <w:p w14:paraId="1CAF3DCA" w14:textId="1B3ADAD9" w:rsidR="008350FB" w:rsidRPr="006D48F6" w:rsidRDefault="008350FB" w:rsidP="000842CD">
      <w:pPr>
        <w:spacing w:after="0" w:line="360" w:lineRule="auto"/>
        <w:ind w:firstLine="709"/>
        <w:jc w:val="both"/>
        <w:rPr>
          <w:rFonts w:ascii="Times New Roman" w:hAnsi="Times New Roman" w:cs="Times New Roman"/>
          <w:sz w:val="24"/>
          <w:szCs w:val="24"/>
        </w:rPr>
      </w:pPr>
      <w:r w:rsidRPr="006D48F6">
        <w:rPr>
          <w:rFonts w:ascii="Times New Roman" w:hAnsi="Times New Roman" w:cs="Times New Roman"/>
          <w:sz w:val="24"/>
          <w:szCs w:val="24"/>
        </w:rPr>
        <w:t>– ямочный ремонт ул. Домостроителей, ул. Мира п. Трудовой (2018);</w:t>
      </w:r>
    </w:p>
    <w:p w14:paraId="364C26ED" w14:textId="129429C3" w:rsidR="001F2E29" w:rsidRDefault="008350FB" w:rsidP="00805806">
      <w:pPr>
        <w:spacing w:after="0" w:line="360" w:lineRule="auto"/>
        <w:ind w:firstLine="709"/>
        <w:jc w:val="both"/>
        <w:rPr>
          <w:rFonts w:ascii="Times New Roman" w:hAnsi="Times New Roman" w:cs="Times New Roman"/>
          <w:sz w:val="24"/>
          <w:szCs w:val="24"/>
        </w:rPr>
      </w:pPr>
      <w:r w:rsidRPr="006D48F6">
        <w:rPr>
          <w:rFonts w:ascii="Times New Roman" w:hAnsi="Times New Roman" w:cs="Times New Roman"/>
          <w:sz w:val="24"/>
          <w:szCs w:val="24"/>
        </w:rPr>
        <w:t>– установка лежаче</w:t>
      </w:r>
      <w:r w:rsidR="00E609ED" w:rsidRPr="006D48F6">
        <w:rPr>
          <w:rFonts w:ascii="Times New Roman" w:hAnsi="Times New Roman" w:cs="Times New Roman"/>
          <w:sz w:val="24"/>
          <w:szCs w:val="24"/>
        </w:rPr>
        <w:t>г</w:t>
      </w:r>
      <w:r w:rsidRPr="006D48F6">
        <w:rPr>
          <w:rFonts w:ascii="Times New Roman" w:hAnsi="Times New Roman" w:cs="Times New Roman"/>
          <w:sz w:val="24"/>
          <w:szCs w:val="24"/>
        </w:rPr>
        <w:t>о полицейского по ул. Школьная п. Трудовой (2018);</w:t>
      </w:r>
    </w:p>
    <w:p w14:paraId="7418DFE5" w14:textId="74ADAAAE" w:rsidR="00DA12B7" w:rsidRDefault="00A61EA4" w:rsidP="00DA12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A12B7">
        <w:rPr>
          <w:rFonts w:ascii="Times New Roman" w:hAnsi="Times New Roman" w:cs="Times New Roman"/>
          <w:sz w:val="24"/>
          <w:szCs w:val="24"/>
        </w:rPr>
        <w:t xml:space="preserve"> о</w:t>
      </w:r>
      <w:r w:rsidR="00DA12B7" w:rsidRPr="00820ADC">
        <w:rPr>
          <w:rFonts w:ascii="Times New Roman" w:hAnsi="Times New Roman" w:cs="Times New Roman"/>
          <w:sz w:val="24"/>
          <w:szCs w:val="24"/>
        </w:rPr>
        <w:t>бустройств</w:t>
      </w:r>
      <w:r w:rsidR="00DA12B7">
        <w:rPr>
          <w:rFonts w:ascii="Times New Roman" w:hAnsi="Times New Roman" w:cs="Times New Roman"/>
          <w:sz w:val="24"/>
          <w:szCs w:val="24"/>
        </w:rPr>
        <w:t>о</w:t>
      </w:r>
      <w:r w:rsidR="00DA12B7" w:rsidRPr="00820ADC">
        <w:rPr>
          <w:rFonts w:ascii="Times New Roman" w:hAnsi="Times New Roman" w:cs="Times New Roman"/>
          <w:sz w:val="24"/>
          <w:szCs w:val="24"/>
        </w:rPr>
        <w:t xml:space="preserve"> стационарного искусственного освещения по ул</w:t>
      </w:r>
      <w:r w:rsidR="00DA12B7">
        <w:rPr>
          <w:rFonts w:ascii="Times New Roman" w:hAnsi="Times New Roman" w:cs="Times New Roman"/>
          <w:sz w:val="24"/>
          <w:szCs w:val="24"/>
        </w:rPr>
        <w:t>.</w:t>
      </w:r>
      <w:r w:rsidR="00DA12B7" w:rsidRPr="00820ADC">
        <w:rPr>
          <w:rFonts w:ascii="Times New Roman" w:hAnsi="Times New Roman" w:cs="Times New Roman"/>
          <w:sz w:val="24"/>
          <w:szCs w:val="24"/>
        </w:rPr>
        <w:t xml:space="preserve"> </w:t>
      </w:r>
      <w:r>
        <w:rPr>
          <w:rFonts w:ascii="Times New Roman" w:hAnsi="Times New Roman" w:cs="Times New Roman"/>
          <w:sz w:val="24"/>
          <w:szCs w:val="24"/>
        </w:rPr>
        <w:t>Набережная          (2 ед.)</w:t>
      </w:r>
      <w:r w:rsidR="00DA12B7">
        <w:rPr>
          <w:rFonts w:ascii="Times New Roman" w:hAnsi="Times New Roman" w:cs="Times New Roman"/>
          <w:sz w:val="24"/>
          <w:szCs w:val="24"/>
        </w:rPr>
        <w:t xml:space="preserve">, ул. </w:t>
      </w:r>
      <w:r>
        <w:rPr>
          <w:rFonts w:ascii="Times New Roman" w:hAnsi="Times New Roman" w:cs="Times New Roman"/>
          <w:sz w:val="24"/>
          <w:szCs w:val="24"/>
        </w:rPr>
        <w:t>Домостроителей (2 ед.)</w:t>
      </w:r>
      <w:r w:rsidR="00DA12B7">
        <w:rPr>
          <w:rFonts w:ascii="Times New Roman" w:hAnsi="Times New Roman" w:cs="Times New Roman"/>
          <w:sz w:val="24"/>
          <w:szCs w:val="24"/>
        </w:rPr>
        <w:t xml:space="preserve">, ул. </w:t>
      </w:r>
      <w:r>
        <w:rPr>
          <w:rFonts w:ascii="Times New Roman" w:hAnsi="Times New Roman" w:cs="Times New Roman"/>
          <w:sz w:val="24"/>
          <w:szCs w:val="24"/>
        </w:rPr>
        <w:t>Солнечная (2 ед.)</w:t>
      </w:r>
      <w:r w:rsidR="00DA12B7">
        <w:rPr>
          <w:rFonts w:ascii="Times New Roman" w:hAnsi="Times New Roman" w:cs="Times New Roman"/>
          <w:sz w:val="24"/>
          <w:szCs w:val="24"/>
        </w:rPr>
        <w:t xml:space="preserve">, ул. </w:t>
      </w:r>
      <w:r>
        <w:rPr>
          <w:rFonts w:ascii="Times New Roman" w:hAnsi="Times New Roman" w:cs="Times New Roman"/>
          <w:sz w:val="24"/>
          <w:szCs w:val="24"/>
        </w:rPr>
        <w:t>Мира</w:t>
      </w:r>
      <w:r w:rsidR="00DA12B7">
        <w:rPr>
          <w:rFonts w:ascii="Times New Roman" w:hAnsi="Times New Roman" w:cs="Times New Roman"/>
          <w:sz w:val="24"/>
          <w:szCs w:val="24"/>
        </w:rPr>
        <w:t xml:space="preserve"> </w:t>
      </w:r>
      <w:r w:rsidR="00DA12B7" w:rsidRPr="00820ADC">
        <w:rPr>
          <w:rFonts w:ascii="Times New Roman" w:hAnsi="Times New Roman" w:cs="Times New Roman"/>
          <w:sz w:val="24"/>
          <w:szCs w:val="24"/>
        </w:rPr>
        <w:t>(</w:t>
      </w:r>
      <w:r>
        <w:rPr>
          <w:rFonts w:ascii="Times New Roman" w:hAnsi="Times New Roman" w:cs="Times New Roman"/>
          <w:sz w:val="24"/>
          <w:szCs w:val="24"/>
        </w:rPr>
        <w:t>2 ед.</w:t>
      </w:r>
      <w:r w:rsidR="00DA12B7" w:rsidRPr="00820ADC">
        <w:rPr>
          <w:rFonts w:ascii="Times New Roman" w:hAnsi="Times New Roman" w:cs="Times New Roman"/>
          <w:sz w:val="24"/>
          <w:szCs w:val="24"/>
        </w:rPr>
        <w:t>)</w:t>
      </w:r>
      <w:r>
        <w:rPr>
          <w:rFonts w:ascii="Times New Roman" w:hAnsi="Times New Roman" w:cs="Times New Roman"/>
          <w:sz w:val="24"/>
          <w:szCs w:val="24"/>
        </w:rPr>
        <w:t>, ул. Школьная (3 ед.), ул. Полевая (2 ед.), ул Советская (2 ед.)</w:t>
      </w:r>
      <w:r w:rsidR="00DA12B7">
        <w:rPr>
          <w:rFonts w:ascii="Times New Roman" w:hAnsi="Times New Roman" w:cs="Times New Roman"/>
          <w:sz w:val="24"/>
          <w:szCs w:val="24"/>
        </w:rPr>
        <w:t xml:space="preserve"> в </w:t>
      </w:r>
      <w:r>
        <w:rPr>
          <w:rFonts w:ascii="Times New Roman" w:hAnsi="Times New Roman" w:cs="Times New Roman"/>
          <w:sz w:val="24"/>
          <w:szCs w:val="24"/>
        </w:rPr>
        <w:t>п</w:t>
      </w:r>
      <w:r w:rsidR="00DA12B7">
        <w:rPr>
          <w:rFonts w:ascii="Times New Roman" w:hAnsi="Times New Roman" w:cs="Times New Roman"/>
          <w:sz w:val="24"/>
          <w:szCs w:val="24"/>
        </w:rPr>
        <w:t xml:space="preserve">. </w:t>
      </w:r>
      <w:r>
        <w:rPr>
          <w:rFonts w:ascii="Times New Roman" w:hAnsi="Times New Roman" w:cs="Times New Roman"/>
          <w:sz w:val="24"/>
          <w:szCs w:val="24"/>
        </w:rPr>
        <w:t>Трудовой</w:t>
      </w:r>
      <w:r w:rsidR="00DA12B7">
        <w:rPr>
          <w:rFonts w:ascii="Times New Roman" w:hAnsi="Times New Roman" w:cs="Times New Roman"/>
          <w:sz w:val="24"/>
          <w:szCs w:val="24"/>
        </w:rPr>
        <w:t xml:space="preserve"> (2018-2035)</w:t>
      </w:r>
      <w:r w:rsidR="00C846DA">
        <w:rPr>
          <w:rFonts w:ascii="Times New Roman" w:hAnsi="Times New Roman" w:cs="Times New Roman"/>
          <w:sz w:val="24"/>
          <w:szCs w:val="24"/>
        </w:rPr>
        <w:t>;</w:t>
      </w:r>
    </w:p>
    <w:p w14:paraId="4579BD96" w14:textId="6E9486F0" w:rsidR="00A61EA4" w:rsidRDefault="00A61EA4" w:rsidP="00DA12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20ADC">
        <w:rPr>
          <w:rFonts w:ascii="Times New Roman" w:hAnsi="Times New Roman" w:cs="Times New Roman"/>
          <w:sz w:val="24"/>
          <w:szCs w:val="24"/>
        </w:rPr>
        <w:t>бустройств</w:t>
      </w:r>
      <w:r>
        <w:rPr>
          <w:rFonts w:ascii="Times New Roman" w:hAnsi="Times New Roman" w:cs="Times New Roman"/>
          <w:sz w:val="24"/>
          <w:szCs w:val="24"/>
        </w:rPr>
        <w:t>о</w:t>
      </w:r>
      <w:r w:rsidRPr="00820ADC">
        <w:rPr>
          <w:rFonts w:ascii="Times New Roman" w:hAnsi="Times New Roman" w:cs="Times New Roman"/>
          <w:sz w:val="24"/>
          <w:szCs w:val="24"/>
        </w:rPr>
        <w:t xml:space="preserve"> стационарного искусственного освещения по ул</w:t>
      </w:r>
      <w:r>
        <w:rPr>
          <w:rFonts w:ascii="Times New Roman" w:hAnsi="Times New Roman" w:cs="Times New Roman"/>
          <w:sz w:val="24"/>
          <w:szCs w:val="24"/>
        </w:rPr>
        <w:t>.</w:t>
      </w:r>
      <w:r w:rsidRPr="00820ADC">
        <w:rPr>
          <w:rFonts w:ascii="Times New Roman" w:hAnsi="Times New Roman" w:cs="Times New Roman"/>
          <w:sz w:val="24"/>
          <w:szCs w:val="24"/>
        </w:rPr>
        <w:t xml:space="preserve"> </w:t>
      </w:r>
      <w:r>
        <w:rPr>
          <w:rFonts w:ascii="Times New Roman" w:hAnsi="Times New Roman" w:cs="Times New Roman"/>
          <w:sz w:val="24"/>
          <w:szCs w:val="24"/>
        </w:rPr>
        <w:t>Лесная (2 ед.) в д. Майская Горка (2018-2035);</w:t>
      </w:r>
    </w:p>
    <w:p w14:paraId="7D5E03D5" w14:textId="47FCB04F" w:rsidR="00A61EA4" w:rsidRDefault="00A61EA4" w:rsidP="00A61E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20ADC">
        <w:rPr>
          <w:rFonts w:ascii="Times New Roman" w:hAnsi="Times New Roman" w:cs="Times New Roman"/>
          <w:sz w:val="24"/>
          <w:szCs w:val="24"/>
        </w:rPr>
        <w:t>бустройств</w:t>
      </w:r>
      <w:r>
        <w:rPr>
          <w:rFonts w:ascii="Times New Roman" w:hAnsi="Times New Roman" w:cs="Times New Roman"/>
          <w:sz w:val="24"/>
          <w:szCs w:val="24"/>
        </w:rPr>
        <w:t>о</w:t>
      </w:r>
      <w:r w:rsidRPr="00820ADC">
        <w:rPr>
          <w:rFonts w:ascii="Times New Roman" w:hAnsi="Times New Roman" w:cs="Times New Roman"/>
          <w:sz w:val="24"/>
          <w:szCs w:val="24"/>
        </w:rPr>
        <w:t xml:space="preserve"> стационарного искусственного освещения по ул</w:t>
      </w:r>
      <w:r>
        <w:rPr>
          <w:rFonts w:ascii="Times New Roman" w:hAnsi="Times New Roman" w:cs="Times New Roman"/>
          <w:sz w:val="24"/>
          <w:szCs w:val="24"/>
        </w:rPr>
        <w:t>.</w:t>
      </w:r>
      <w:r w:rsidRPr="00820ADC">
        <w:rPr>
          <w:rFonts w:ascii="Times New Roman" w:hAnsi="Times New Roman" w:cs="Times New Roman"/>
          <w:sz w:val="24"/>
          <w:szCs w:val="24"/>
        </w:rPr>
        <w:t xml:space="preserve"> </w:t>
      </w:r>
      <w:r>
        <w:rPr>
          <w:rFonts w:ascii="Times New Roman" w:hAnsi="Times New Roman" w:cs="Times New Roman"/>
          <w:sz w:val="24"/>
          <w:szCs w:val="24"/>
        </w:rPr>
        <w:t>Центральная (2 ед.) в д. Выгороженный Ключ (2018-2035);</w:t>
      </w:r>
    </w:p>
    <w:p w14:paraId="622C3EE7" w14:textId="6A6E6185" w:rsidR="002F278E" w:rsidRPr="002F278E" w:rsidRDefault="002F278E" w:rsidP="002F278E">
      <w:pPr>
        <w:pStyle w:val="a0"/>
        <w:tabs>
          <w:tab w:val="clear" w:pos="-141"/>
          <w:tab w:val="clear" w:pos="113"/>
          <w:tab w:val="num" w:pos="360"/>
          <w:tab w:val="left" w:pos="1080"/>
        </w:tabs>
        <w:spacing w:line="360" w:lineRule="auto"/>
        <w:ind w:left="0" w:firstLine="720"/>
        <w:rPr>
          <w:rFonts w:eastAsiaTheme="minorHAnsi"/>
          <w:sz w:val="24"/>
          <w:lang w:val="ru-RU" w:eastAsia="en-US"/>
        </w:rPr>
      </w:pPr>
      <w:r>
        <w:rPr>
          <w:sz w:val="24"/>
          <w:lang w:val="ru-RU"/>
        </w:rPr>
        <w:t>м</w:t>
      </w:r>
      <w:r w:rsidRPr="00805806">
        <w:rPr>
          <w:sz w:val="24"/>
        </w:rPr>
        <w:t>ероприятия по защите дорог от заносов на участк</w:t>
      </w:r>
      <w:r>
        <w:rPr>
          <w:sz w:val="24"/>
        </w:rPr>
        <w:t>ах дорог от н.п.</w:t>
      </w:r>
      <w:r>
        <w:rPr>
          <w:sz w:val="24"/>
          <w:lang w:val="ru-RU"/>
        </w:rPr>
        <w:t xml:space="preserve"> </w:t>
      </w:r>
      <w:r>
        <w:rPr>
          <w:sz w:val="24"/>
        </w:rPr>
        <w:t>Болгар до н.п.</w:t>
      </w:r>
      <w:r>
        <w:rPr>
          <w:sz w:val="24"/>
          <w:lang w:val="ru-RU"/>
        </w:rPr>
        <w:t xml:space="preserve"> </w:t>
      </w:r>
      <w:r>
        <w:rPr>
          <w:sz w:val="24"/>
        </w:rPr>
        <w:t>Трудовой (ежегодно)</w:t>
      </w:r>
      <w:r>
        <w:rPr>
          <w:sz w:val="24"/>
          <w:lang w:val="ru-RU"/>
        </w:rPr>
        <w:t>;</w:t>
      </w:r>
    </w:p>
    <w:p w14:paraId="7952488D" w14:textId="44753898" w:rsidR="00DA12B7" w:rsidRPr="00FF6569" w:rsidRDefault="00C846DA" w:rsidP="00FF6569">
      <w:pPr>
        <w:pStyle w:val="a0"/>
        <w:tabs>
          <w:tab w:val="clear" w:pos="-141"/>
          <w:tab w:val="clear" w:pos="113"/>
          <w:tab w:val="num" w:pos="360"/>
          <w:tab w:val="left" w:pos="1080"/>
        </w:tabs>
        <w:spacing w:line="360" w:lineRule="auto"/>
        <w:ind w:left="0" w:firstLine="720"/>
        <w:rPr>
          <w:rFonts w:eastAsiaTheme="minorHAnsi"/>
          <w:sz w:val="24"/>
          <w:lang w:val="ru-RU" w:eastAsia="en-US"/>
        </w:rPr>
      </w:pPr>
      <w:r w:rsidRPr="00FF6569">
        <w:rPr>
          <w:sz w:val="24"/>
        </w:rPr>
        <w:t>у</w:t>
      </w:r>
      <w:r w:rsidR="00DA12B7" w:rsidRPr="00FF6569">
        <w:rPr>
          <w:sz w:val="24"/>
        </w:rPr>
        <w:t xml:space="preserve">стройство акустических экранов на территории </w:t>
      </w:r>
      <w:r w:rsidR="00B24A50" w:rsidRPr="00FF6569">
        <w:rPr>
          <w:sz w:val="24"/>
        </w:rPr>
        <w:t>п</w:t>
      </w:r>
      <w:r w:rsidR="00DA12B7" w:rsidRPr="00FF6569">
        <w:rPr>
          <w:sz w:val="24"/>
        </w:rPr>
        <w:t xml:space="preserve">. </w:t>
      </w:r>
      <w:r w:rsidR="00B24A50" w:rsidRPr="00FF6569">
        <w:rPr>
          <w:sz w:val="24"/>
        </w:rPr>
        <w:t>Трудовой и д. Майская Горка</w:t>
      </w:r>
      <w:r w:rsidR="00DA12B7" w:rsidRPr="00FF6569">
        <w:rPr>
          <w:sz w:val="24"/>
        </w:rPr>
        <w:t xml:space="preserve"> (общая протяженность дорог примерно </w:t>
      </w:r>
      <w:r w:rsidR="00FF6569" w:rsidRPr="00FF6569">
        <w:rPr>
          <w:sz w:val="24"/>
        </w:rPr>
        <w:t>3,8</w:t>
      </w:r>
      <w:r w:rsidR="00DA12B7" w:rsidRPr="00FF6569">
        <w:rPr>
          <w:sz w:val="24"/>
        </w:rPr>
        <w:t xml:space="preserve"> км)</w:t>
      </w:r>
      <w:r w:rsidRPr="00FF6569">
        <w:rPr>
          <w:sz w:val="24"/>
        </w:rPr>
        <w:t xml:space="preserve"> (2014-2020).</w:t>
      </w:r>
    </w:p>
    <w:p w14:paraId="0CAC139F" w14:textId="4D5DADC1" w:rsidR="00757FF9" w:rsidRDefault="00757FF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рекомендуется:</w:t>
      </w:r>
    </w:p>
    <w:p w14:paraId="29472CEA" w14:textId="2A9C7866" w:rsidR="001817D1" w:rsidRDefault="005F1440"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817D1">
        <w:rPr>
          <w:rFonts w:ascii="Times New Roman" w:hAnsi="Times New Roman" w:cs="Times New Roman"/>
          <w:sz w:val="24"/>
          <w:szCs w:val="24"/>
        </w:rPr>
        <w:t xml:space="preserve"> Проектирования </w:t>
      </w:r>
      <w:r>
        <w:rPr>
          <w:rFonts w:ascii="Times New Roman" w:hAnsi="Times New Roman" w:cs="Times New Roman"/>
          <w:sz w:val="24"/>
          <w:szCs w:val="24"/>
        </w:rPr>
        <w:t xml:space="preserve">и создание </w:t>
      </w:r>
      <w:r w:rsidR="001817D1">
        <w:rPr>
          <w:rFonts w:ascii="Times New Roman" w:hAnsi="Times New Roman" w:cs="Times New Roman"/>
          <w:sz w:val="24"/>
          <w:szCs w:val="24"/>
        </w:rPr>
        <w:t>велосипедной и пешеходной инфраструктуры.</w:t>
      </w:r>
    </w:p>
    <w:p w14:paraId="6E3CE43E" w14:textId="68CC7172" w:rsidR="00C846DA" w:rsidRDefault="00A245A9" w:rsidP="00C846D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C846DA">
        <w:rPr>
          <w:rFonts w:ascii="Times New Roman" w:hAnsi="Times New Roman" w:cs="Times New Roman"/>
          <w:sz w:val="24"/>
          <w:szCs w:val="24"/>
        </w:rPr>
        <w:t xml:space="preserve"> </w:t>
      </w:r>
      <w:r w:rsidR="00B11F5B" w:rsidRPr="00757FF9">
        <w:rPr>
          <w:rFonts w:ascii="Times New Roman" w:hAnsi="Times New Roman" w:cs="Times New Roman"/>
          <w:sz w:val="24"/>
          <w:szCs w:val="24"/>
        </w:rPr>
        <w:t xml:space="preserve">Строительство парковочных мест у объектов </w:t>
      </w:r>
      <w:r w:rsidR="00FF6569">
        <w:rPr>
          <w:rFonts w:ascii="Times New Roman" w:hAnsi="Times New Roman" w:cs="Times New Roman"/>
          <w:sz w:val="24"/>
          <w:szCs w:val="24"/>
        </w:rPr>
        <w:t>здравоохранения</w:t>
      </w:r>
      <w:r w:rsidR="00B11F5B" w:rsidRPr="00757FF9">
        <w:rPr>
          <w:rFonts w:ascii="Times New Roman" w:hAnsi="Times New Roman" w:cs="Times New Roman"/>
          <w:sz w:val="24"/>
          <w:szCs w:val="24"/>
        </w:rPr>
        <w:t xml:space="preserve"> численностью </w:t>
      </w:r>
      <w:r w:rsidR="00FF6569">
        <w:rPr>
          <w:rFonts w:ascii="Times New Roman" w:hAnsi="Times New Roman" w:cs="Times New Roman"/>
          <w:sz w:val="24"/>
          <w:szCs w:val="24"/>
        </w:rPr>
        <w:t>2</w:t>
      </w:r>
      <w:r w:rsidR="00B11F5B">
        <w:rPr>
          <w:rFonts w:ascii="Times New Roman" w:hAnsi="Times New Roman" w:cs="Times New Roman"/>
          <w:sz w:val="24"/>
          <w:szCs w:val="24"/>
        </w:rPr>
        <w:t xml:space="preserve"> машино-мест</w:t>
      </w:r>
      <w:r w:rsidR="00FF6569">
        <w:rPr>
          <w:rFonts w:ascii="Times New Roman" w:hAnsi="Times New Roman" w:cs="Times New Roman"/>
          <w:sz w:val="24"/>
          <w:szCs w:val="24"/>
        </w:rPr>
        <w:t>а</w:t>
      </w:r>
      <w:r w:rsidR="00B11F5B">
        <w:rPr>
          <w:rFonts w:ascii="Times New Roman" w:hAnsi="Times New Roman" w:cs="Times New Roman"/>
          <w:sz w:val="24"/>
          <w:szCs w:val="24"/>
        </w:rPr>
        <w:t>.</w:t>
      </w:r>
    </w:p>
    <w:p w14:paraId="7EFFD211" w14:textId="716CECBA" w:rsidR="00757FF9" w:rsidRDefault="00A245A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537564">
        <w:rPr>
          <w:rFonts w:ascii="Times New Roman" w:hAnsi="Times New Roman" w:cs="Times New Roman"/>
          <w:sz w:val="24"/>
          <w:szCs w:val="24"/>
        </w:rPr>
        <w:t xml:space="preserve"> Оборудование </w:t>
      </w:r>
      <w:r w:rsidR="00FF6569">
        <w:rPr>
          <w:rFonts w:ascii="Times New Roman" w:hAnsi="Times New Roman" w:cs="Times New Roman"/>
          <w:sz w:val="24"/>
          <w:szCs w:val="24"/>
        </w:rPr>
        <w:t xml:space="preserve"> </w:t>
      </w:r>
      <w:r w:rsidR="00537564">
        <w:rPr>
          <w:rFonts w:ascii="Times New Roman" w:hAnsi="Times New Roman" w:cs="Times New Roman"/>
          <w:sz w:val="24"/>
          <w:szCs w:val="24"/>
        </w:rPr>
        <w:t>остановочных</w:t>
      </w:r>
      <w:r w:rsidR="00537564" w:rsidRPr="00537564">
        <w:rPr>
          <w:rFonts w:ascii="Times New Roman" w:hAnsi="Times New Roman" w:cs="Times New Roman"/>
          <w:sz w:val="24"/>
          <w:szCs w:val="24"/>
        </w:rPr>
        <w:t xml:space="preserve"> пунктов </w:t>
      </w:r>
      <w:r w:rsidR="00FF6569">
        <w:rPr>
          <w:rFonts w:ascii="Times New Roman" w:hAnsi="Times New Roman" w:cs="Times New Roman"/>
          <w:sz w:val="24"/>
          <w:szCs w:val="24"/>
        </w:rPr>
        <w:t xml:space="preserve">по ул. Школьная п. Трудовой (1 ед.) и </w:t>
      </w:r>
      <w:r w:rsidR="00537564">
        <w:rPr>
          <w:rFonts w:ascii="Times New Roman" w:hAnsi="Times New Roman" w:cs="Times New Roman"/>
          <w:sz w:val="24"/>
          <w:szCs w:val="24"/>
        </w:rPr>
        <w:t xml:space="preserve"> </w:t>
      </w:r>
      <w:r w:rsidR="00FF6569">
        <w:rPr>
          <w:rFonts w:ascii="Times New Roman" w:hAnsi="Times New Roman" w:cs="Times New Roman"/>
          <w:sz w:val="24"/>
          <w:szCs w:val="24"/>
        </w:rPr>
        <w:t xml:space="preserve">в д. Выгороженный Ключ (1 ед.) </w:t>
      </w:r>
      <w:r w:rsidR="00537564">
        <w:rPr>
          <w:rFonts w:ascii="Times New Roman" w:hAnsi="Times New Roman" w:cs="Times New Roman"/>
          <w:sz w:val="24"/>
          <w:szCs w:val="24"/>
        </w:rPr>
        <w:t>автопавильонами.</w:t>
      </w:r>
    </w:p>
    <w:p w14:paraId="54173A84" w14:textId="12F0B9F2" w:rsidR="00040336" w:rsidRDefault="00A245A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w:t>
      </w:r>
      <w:r w:rsidR="00040336">
        <w:rPr>
          <w:rFonts w:ascii="Times New Roman" w:hAnsi="Times New Roman" w:cs="Times New Roman"/>
          <w:sz w:val="24"/>
          <w:szCs w:val="24"/>
        </w:rPr>
        <w:t xml:space="preserve"> </w:t>
      </w:r>
      <w:r w:rsidR="00040336" w:rsidRPr="00285DB5">
        <w:rPr>
          <w:rFonts w:ascii="Times New Roman" w:hAnsi="Times New Roman" w:cs="Times New Roman"/>
          <w:sz w:val="24"/>
          <w:szCs w:val="24"/>
        </w:rPr>
        <w:t xml:space="preserve">Установка необходимых ТСОДД вблизи </w:t>
      </w:r>
      <w:r w:rsidR="00040336">
        <w:rPr>
          <w:rFonts w:ascii="Times New Roman" w:hAnsi="Times New Roman" w:cs="Times New Roman"/>
          <w:sz w:val="24"/>
          <w:szCs w:val="24"/>
        </w:rPr>
        <w:t>детского сада «Сказка»</w:t>
      </w:r>
      <w:r w:rsidR="00040336" w:rsidRPr="00285DB5">
        <w:rPr>
          <w:rFonts w:ascii="Times New Roman" w:hAnsi="Times New Roman" w:cs="Times New Roman"/>
          <w:sz w:val="24"/>
          <w:szCs w:val="24"/>
        </w:rPr>
        <w:t xml:space="preserve"> (</w:t>
      </w:r>
      <w:r w:rsidR="00040336">
        <w:rPr>
          <w:rFonts w:ascii="Times New Roman" w:hAnsi="Times New Roman" w:cs="Times New Roman"/>
          <w:sz w:val="24"/>
          <w:szCs w:val="24"/>
        </w:rPr>
        <w:t>п</w:t>
      </w:r>
      <w:r w:rsidR="00040336" w:rsidRPr="00285DB5">
        <w:rPr>
          <w:rFonts w:ascii="Times New Roman" w:hAnsi="Times New Roman" w:cs="Times New Roman"/>
          <w:sz w:val="24"/>
          <w:szCs w:val="24"/>
        </w:rPr>
        <w:t xml:space="preserve">. </w:t>
      </w:r>
      <w:r w:rsidR="00040336">
        <w:rPr>
          <w:rFonts w:ascii="Times New Roman" w:hAnsi="Times New Roman" w:cs="Times New Roman"/>
          <w:sz w:val="24"/>
          <w:szCs w:val="24"/>
        </w:rPr>
        <w:t>Трудовой</w:t>
      </w:r>
      <w:r w:rsidR="00040336" w:rsidRPr="00285DB5">
        <w:rPr>
          <w:rFonts w:ascii="Times New Roman" w:hAnsi="Times New Roman" w:cs="Times New Roman"/>
          <w:sz w:val="24"/>
          <w:szCs w:val="24"/>
        </w:rPr>
        <w:t xml:space="preserve">, ул. </w:t>
      </w:r>
      <w:r w:rsidR="00040336">
        <w:rPr>
          <w:rFonts w:ascii="Times New Roman" w:hAnsi="Times New Roman" w:cs="Times New Roman"/>
          <w:sz w:val="24"/>
          <w:szCs w:val="24"/>
        </w:rPr>
        <w:t>Советская</w:t>
      </w:r>
      <w:r w:rsidR="00040336" w:rsidRPr="00285DB5">
        <w:rPr>
          <w:rFonts w:ascii="Times New Roman" w:hAnsi="Times New Roman" w:cs="Times New Roman"/>
          <w:sz w:val="24"/>
          <w:szCs w:val="24"/>
        </w:rPr>
        <w:t>)</w:t>
      </w:r>
      <w:r w:rsidR="00040336">
        <w:rPr>
          <w:rFonts w:ascii="Times New Roman" w:hAnsi="Times New Roman" w:cs="Times New Roman"/>
          <w:sz w:val="24"/>
          <w:szCs w:val="24"/>
        </w:rPr>
        <w:t xml:space="preserve"> и по ул. Пролетарская п. Трудовой</w:t>
      </w:r>
      <w:r w:rsidR="00835B87">
        <w:rPr>
          <w:rFonts w:ascii="Times New Roman" w:hAnsi="Times New Roman" w:cs="Times New Roman"/>
          <w:sz w:val="24"/>
          <w:szCs w:val="24"/>
        </w:rPr>
        <w:t>, а также в д. Выгороженный Ключ и д. Майская Горка</w:t>
      </w:r>
      <w:r w:rsidR="00040336">
        <w:rPr>
          <w:rFonts w:ascii="Times New Roman" w:hAnsi="Times New Roman" w:cs="Times New Roman"/>
          <w:sz w:val="24"/>
          <w:szCs w:val="24"/>
        </w:rPr>
        <w:t>.</w:t>
      </w:r>
    </w:p>
    <w:p w14:paraId="3FA8436B" w14:textId="77777777" w:rsidR="00537564" w:rsidRPr="004D0995" w:rsidRDefault="00537564" w:rsidP="00ED45D5">
      <w:pPr>
        <w:spacing w:after="0" w:line="360" w:lineRule="auto"/>
        <w:ind w:firstLine="709"/>
        <w:jc w:val="both"/>
        <w:rPr>
          <w:rFonts w:ascii="Times New Roman" w:hAnsi="Times New Roman" w:cs="Times New Roman"/>
          <w:sz w:val="24"/>
          <w:szCs w:val="24"/>
        </w:rPr>
      </w:pPr>
    </w:p>
    <w:p w14:paraId="5CAD5C88" w14:textId="0D25D63C" w:rsidR="00474FB1" w:rsidRPr="0069608E" w:rsidRDefault="00A2231B" w:rsidP="008A7C62">
      <w:pPr>
        <w:spacing w:after="0" w:line="360" w:lineRule="auto"/>
        <w:ind w:firstLine="709"/>
        <w:jc w:val="both"/>
        <w:rPr>
          <w:rFonts w:ascii="Times New Roman" w:hAnsi="Times New Roman" w:cs="Times New Roman"/>
          <w:b/>
          <w:spacing w:val="-4"/>
          <w:sz w:val="24"/>
          <w:szCs w:val="24"/>
        </w:rPr>
      </w:pPr>
      <w:r w:rsidRPr="0069608E">
        <w:rPr>
          <w:rFonts w:ascii="Times New Roman" w:hAnsi="Times New Roman" w:cs="Times New Roman"/>
          <w:b/>
          <w:spacing w:val="-4"/>
          <w:sz w:val="24"/>
          <w:szCs w:val="24"/>
        </w:rPr>
        <w:t>3</w:t>
      </w:r>
      <w:r w:rsidR="00474FB1" w:rsidRPr="0069608E">
        <w:rPr>
          <w:rFonts w:ascii="Times New Roman" w:hAnsi="Times New Roman" w:cs="Times New Roman"/>
          <w:b/>
          <w:spacing w:val="-4"/>
          <w:sz w:val="24"/>
          <w:szCs w:val="24"/>
        </w:rPr>
        <w:t xml:space="preserve">.4 Прогноз развития дорожной </w:t>
      </w:r>
      <w:r w:rsidR="006B47C7" w:rsidRPr="0069608E">
        <w:rPr>
          <w:rFonts w:ascii="Times New Roman" w:hAnsi="Times New Roman" w:cs="Times New Roman"/>
          <w:b/>
          <w:spacing w:val="-4"/>
          <w:sz w:val="24"/>
          <w:szCs w:val="24"/>
        </w:rPr>
        <w:t xml:space="preserve">сети </w:t>
      </w:r>
    </w:p>
    <w:p w14:paraId="1EC9EBD4" w14:textId="77777777" w:rsidR="005D3D88" w:rsidRPr="00E55870" w:rsidRDefault="005D3D88" w:rsidP="008A7C62">
      <w:pPr>
        <w:spacing w:after="0" w:line="360" w:lineRule="auto"/>
        <w:ind w:firstLine="709"/>
        <w:jc w:val="both"/>
        <w:rPr>
          <w:rFonts w:ascii="Times New Roman" w:hAnsi="Times New Roman" w:cs="Times New Roman"/>
          <w:b/>
          <w:sz w:val="24"/>
          <w:szCs w:val="24"/>
        </w:rPr>
      </w:pPr>
    </w:p>
    <w:p w14:paraId="673813BF" w14:textId="740C1FA2" w:rsidR="005D3D88" w:rsidRDefault="001167EA" w:rsidP="0033030D">
      <w:pPr>
        <w:spacing w:after="0" w:line="360" w:lineRule="auto"/>
        <w:ind w:firstLine="709"/>
        <w:jc w:val="both"/>
        <w:rPr>
          <w:rFonts w:ascii="Times New Roman" w:hAnsi="Times New Roman" w:cs="Times New Roman"/>
          <w:sz w:val="24"/>
          <w:szCs w:val="24"/>
        </w:rPr>
      </w:pPr>
      <w:r w:rsidRPr="001167EA">
        <w:rPr>
          <w:rFonts w:ascii="Times New Roman" w:hAnsi="Times New Roman" w:cs="Times New Roman"/>
          <w:sz w:val="24"/>
          <w:szCs w:val="24"/>
        </w:rPr>
        <w:t xml:space="preserve">В сложившихся условиях </w:t>
      </w:r>
      <w:r w:rsidR="002F1EC4">
        <w:rPr>
          <w:rFonts w:ascii="Times New Roman" w:hAnsi="Times New Roman" w:cs="Times New Roman"/>
          <w:sz w:val="24"/>
          <w:szCs w:val="24"/>
        </w:rPr>
        <w:t xml:space="preserve">на территории </w:t>
      </w:r>
      <w:r w:rsidR="00FE4B67">
        <w:rPr>
          <w:rFonts w:ascii="Times New Roman" w:hAnsi="Times New Roman" w:cs="Times New Roman"/>
          <w:sz w:val="24"/>
          <w:szCs w:val="24"/>
        </w:rPr>
        <w:t>Майскогор</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сельского поселения </w:t>
      </w:r>
      <w:r w:rsidRPr="001167EA">
        <w:rPr>
          <w:rFonts w:ascii="Times New Roman" w:hAnsi="Times New Roman" w:cs="Times New Roman"/>
          <w:sz w:val="24"/>
          <w:szCs w:val="24"/>
        </w:rPr>
        <w:t>прогнозируется реализация комплекса мероприятия по строительству новых</w:t>
      </w:r>
      <w:r w:rsidR="001817D1">
        <w:rPr>
          <w:rFonts w:ascii="Times New Roman" w:hAnsi="Times New Roman" w:cs="Times New Roman"/>
          <w:sz w:val="24"/>
          <w:szCs w:val="24"/>
        </w:rPr>
        <w:t xml:space="preserve"> </w:t>
      </w:r>
      <w:r w:rsidRPr="001167EA">
        <w:rPr>
          <w:rFonts w:ascii="Times New Roman" w:hAnsi="Times New Roman" w:cs="Times New Roman"/>
          <w:sz w:val="24"/>
          <w:szCs w:val="24"/>
        </w:rPr>
        <w:t xml:space="preserve">и </w:t>
      </w:r>
      <w:r w:rsidR="00240A6A">
        <w:rPr>
          <w:rFonts w:ascii="Times New Roman" w:hAnsi="Times New Roman" w:cs="Times New Roman"/>
          <w:sz w:val="24"/>
          <w:szCs w:val="24"/>
        </w:rPr>
        <w:t>капитальному ремонту</w:t>
      </w:r>
      <w:r w:rsidRPr="001167EA">
        <w:rPr>
          <w:rFonts w:ascii="Times New Roman" w:hAnsi="Times New Roman" w:cs="Times New Roman"/>
          <w:sz w:val="24"/>
          <w:szCs w:val="24"/>
        </w:rPr>
        <w:t xml:space="preserve"> существующих участков УДС</w:t>
      </w:r>
      <w:r w:rsidR="00A15DD5">
        <w:rPr>
          <w:rFonts w:ascii="Times New Roman" w:hAnsi="Times New Roman" w:cs="Times New Roman"/>
          <w:sz w:val="24"/>
          <w:szCs w:val="24"/>
        </w:rPr>
        <w:t xml:space="preserve"> с учетом необходимости снижения экономических, экологических, аварийных и социальных потерь в дорожном движении.</w:t>
      </w:r>
    </w:p>
    <w:p w14:paraId="3379C39A" w14:textId="2241F78E" w:rsidR="00A15DD5" w:rsidRPr="00652B92" w:rsidRDefault="00825E2F" w:rsidP="00FC7773">
      <w:pPr>
        <w:pStyle w:val="ConsPlusTitle"/>
        <w:spacing w:line="360" w:lineRule="auto"/>
        <w:ind w:firstLine="709"/>
        <w:jc w:val="both"/>
        <w:rPr>
          <w:b w:val="0"/>
          <w:szCs w:val="24"/>
        </w:rPr>
      </w:pPr>
      <w:r>
        <w:rPr>
          <w:b w:val="0"/>
          <w:szCs w:val="24"/>
        </w:rPr>
        <w:t xml:space="preserve">Ожидается прирост </w:t>
      </w:r>
      <w:r w:rsidR="00FC7773">
        <w:rPr>
          <w:b w:val="0"/>
          <w:szCs w:val="24"/>
        </w:rPr>
        <w:t xml:space="preserve">протяженности сети дорог. </w:t>
      </w:r>
      <w:r w:rsidR="00652B92" w:rsidRPr="00652B92">
        <w:rPr>
          <w:b w:val="0"/>
          <w:szCs w:val="24"/>
        </w:rPr>
        <w:t xml:space="preserve">Отдельные запланированные мероприятия по развитию дорожной сети </w:t>
      </w:r>
      <w:r w:rsidR="00FE4B67">
        <w:rPr>
          <w:b w:val="0"/>
          <w:szCs w:val="24"/>
        </w:rPr>
        <w:t>Майскогор</w:t>
      </w:r>
      <w:r w:rsidR="00240A6A">
        <w:rPr>
          <w:b w:val="0"/>
          <w:szCs w:val="24"/>
        </w:rPr>
        <w:t>ского</w:t>
      </w:r>
      <w:r w:rsidR="001817D1">
        <w:rPr>
          <w:b w:val="0"/>
          <w:szCs w:val="24"/>
        </w:rPr>
        <w:t xml:space="preserve"> сельского поселения</w:t>
      </w:r>
      <w:r w:rsidR="00652B92" w:rsidRPr="00652B92">
        <w:rPr>
          <w:b w:val="0"/>
          <w:szCs w:val="24"/>
        </w:rPr>
        <w:t xml:space="preserve">, </w:t>
      </w:r>
      <w:r w:rsidR="00652B92">
        <w:rPr>
          <w:b w:val="0"/>
          <w:szCs w:val="24"/>
        </w:rPr>
        <w:t xml:space="preserve">свидетельствующие о прогнозируемых количественных </w:t>
      </w:r>
      <w:r w:rsidR="001817D1">
        <w:rPr>
          <w:b w:val="0"/>
          <w:szCs w:val="24"/>
        </w:rPr>
        <w:t xml:space="preserve">и качественных изменениях УДС </w:t>
      </w:r>
      <w:r w:rsidR="00652B92" w:rsidRPr="00652B92">
        <w:rPr>
          <w:b w:val="0"/>
          <w:szCs w:val="24"/>
        </w:rPr>
        <w:t>заложены</w:t>
      </w:r>
      <w:r w:rsidR="001817D1">
        <w:rPr>
          <w:b w:val="0"/>
          <w:szCs w:val="24"/>
        </w:rPr>
        <w:t>х</w:t>
      </w:r>
      <w:r w:rsidR="00652B92" w:rsidRPr="00652B92">
        <w:rPr>
          <w:b w:val="0"/>
          <w:szCs w:val="24"/>
        </w:rPr>
        <w:t xml:space="preserve"> в </w:t>
      </w:r>
      <w:r w:rsidR="001817D1" w:rsidRPr="001817D1">
        <w:rPr>
          <w:b w:val="0"/>
          <w:szCs w:val="24"/>
        </w:rPr>
        <w:t xml:space="preserve">Схеме территориального планирования </w:t>
      </w:r>
      <w:r w:rsidR="00FE4B67">
        <w:rPr>
          <w:b w:val="0"/>
          <w:szCs w:val="24"/>
        </w:rPr>
        <w:t>Нижнекамского</w:t>
      </w:r>
      <w:r w:rsidR="001817D1" w:rsidRPr="001817D1">
        <w:rPr>
          <w:b w:val="0"/>
          <w:szCs w:val="24"/>
        </w:rPr>
        <w:t xml:space="preserve"> района, Генеральном плане </w:t>
      </w:r>
      <w:r w:rsidR="00FE4B67">
        <w:rPr>
          <w:b w:val="0"/>
          <w:szCs w:val="24"/>
        </w:rPr>
        <w:t>Майскогор</w:t>
      </w:r>
      <w:r w:rsidR="00240A6A">
        <w:rPr>
          <w:b w:val="0"/>
          <w:szCs w:val="24"/>
        </w:rPr>
        <w:t>ского</w:t>
      </w:r>
      <w:r w:rsidR="001817D1" w:rsidRPr="001817D1">
        <w:rPr>
          <w:b w:val="0"/>
          <w:szCs w:val="24"/>
        </w:rPr>
        <w:t xml:space="preserve"> сельского поселения нижнекамского муниципального района Республики Татарстан</w:t>
      </w:r>
      <w:r w:rsidR="009828B5" w:rsidRPr="009828B5">
        <w:rPr>
          <w:b w:val="0"/>
          <w:szCs w:val="24"/>
        </w:rPr>
        <w:t>.</w:t>
      </w:r>
    </w:p>
    <w:p w14:paraId="4C80D417" w14:textId="5760C563" w:rsidR="000941F6" w:rsidRDefault="000941F6" w:rsidP="000941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расчетный срок развитие улично-дорожной сети </w:t>
      </w:r>
      <w:r w:rsidR="00FE4B67">
        <w:rPr>
          <w:rFonts w:ascii="Times New Roman" w:hAnsi="Times New Roman" w:cs="Times New Roman"/>
          <w:sz w:val="24"/>
          <w:szCs w:val="24"/>
        </w:rPr>
        <w:t>Майскогор</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1167EA">
        <w:rPr>
          <w:rFonts w:ascii="Times New Roman" w:hAnsi="Times New Roman" w:cs="Times New Roman"/>
          <w:sz w:val="24"/>
          <w:szCs w:val="24"/>
        </w:rPr>
        <w:t xml:space="preserve">будет осуществляться в рамках организации удобных транспортных связей </w:t>
      </w:r>
      <w:r>
        <w:rPr>
          <w:rFonts w:ascii="Times New Roman" w:hAnsi="Times New Roman" w:cs="Times New Roman"/>
          <w:sz w:val="24"/>
          <w:szCs w:val="24"/>
        </w:rPr>
        <w:t xml:space="preserve">между </w:t>
      </w:r>
      <w:r w:rsidRPr="001167EA">
        <w:rPr>
          <w:rFonts w:ascii="Times New Roman" w:hAnsi="Times New Roman" w:cs="Times New Roman"/>
          <w:sz w:val="24"/>
          <w:szCs w:val="24"/>
        </w:rPr>
        <w:t>жилы</w:t>
      </w:r>
      <w:r w:rsidR="009828B5">
        <w:rPr>
          <w:rFonts w:ascii="Times New Roman" w:hAnsi="Times New Roman" w:cs="Times New Roman"/>
          <w:sz w:val="24"/>
          <w:szCs w:val="24"/>
        </w:rPr>
        <w:t>ми</w:t>
      </w:r>
      <w:r w:rsidRPr="001167EA">
        <w:rPr>
          <w:rFonts w:ascii="Times New Roman" w:hAnsi="Times New Roman" w:cs="Times New Roman"/>
          <w:sz w:val="24"/>
          <w:szCs w:val="24"/>
        </w:rPr>
        <w:t xml:space="preserve"> территори</w:t>
      </w:r>
      <w:r w:rsidR="009828B5">
        <w:rPr>
          <w:rFonts w:ascii="Times New Roman" w:hAnsi="Times New Roman" w:cs="Times New Roman"/>
          <w:sz w:val="24"/>
          <w:szCs w:val="24"/>
        </w:rPr>
        <w:t>ями</w:t>
      </w:r>
      <w:r w:rsidRPr="001167EA">
        <w:rPr>
          <w:rFonts w:ascii="Times New Roman" w:hAnsi="Times New Roman" w:cs="Times New Roman"/>
          <w:sz w:val="24"/>
          <w:szCs w:val="24"/>
        </w:rPr>
        <w:t xml:space="preserve"> с местами приложения труда и центрами культурно-бытового обслуживания с учетом наиболее востребованных транспортных корреспонденций и направле</w:t>
      </w:r>
      <w:r>
        <w:rPr>
          <w:rFonts w:ascii="Times New Roman" w:hAnsi="Times New Roman" w:cs="Times New Roman"/>
          <w:sz w:val="24"/>
          <w:szCs w:val="24"/>
        </w:rPr>
        <w:t>ний грузо - и пассажиропотоков</w:t>
      </w:r>
      <w:r w:rsidR="00A15DD5">
        <w:rPr>
          <w:rFonts w:ascii="Times New Roman" w:hAnsi="Times New Roman" w:cs="Times New Roman"/>
          <w:sz w:val="24"/>
          <w:szCs w:val="24"/>
        </w:rPr>
        <w:t xml:space="preserve"> и необходимости ликвидации мест концентрации ДТП</w:t>
      </w:r>
      <w:r>
        <w:rPr>
          <w:rFonts w:ascii="Times New Roman" w:hAnsi="Times New Roman" w:cs="Times New Roman"/>
          <w:sz w:val="24"/>
          <w:szCs w:val="24"/>
        </w:rPr>
        <w:t>.</w:t>
      </w:r>
    </w:p>
    <w:p w14:paraId="562D573A" w14:textId="77777777" w:rsidR="00432EFA" w:rsidRDefault="00432EFA" w:rsidP="000941F6">
      <w:pPr>
        <w:spacing w:after="0" w:line="360" w:lineRule="auto"/>
        <w:ind w:firstLine="708"/>
        <w:jc w:val="both"/>
        <w:rPr>
          <w:rFonts w:ascii="Times New Roman" w:hAnsi="Times New Roman" w:cs="Times New Roman"/>
          <w:b/>
          <w:color w:val="FF0000"/>
          <w:sz w:val="24"/>
          <w:szCs w:val="24"/>
        </w:rPr>
      </w:pPr>
    </w:p>
    <w:p w14:paraId="2F16FD15" w14:textId="06370B40" w:rsidR="00474FB1" w:rsidRPr="00DA5BCA" w:rsidRDefault="00A2231B" w:rsidP="000941F6">
      <w:pPr>
        <w:spacing w:after="0" w:line="360" w:lineRule="auto"/>
        <w:ind w:firstLine="708"/>
        <w:jc w:val="both"/>
        <w:rPr>
          <w:rFonts w:ascii="Times New Roman" w:hAnsi="Times New Roman" w:cs="Times New Roman"/>
          <w:b/>
          <w:sz w:val="24"/>
          <w:szCs w:val="24"/>
        </w:rPr>
      </w:pPr>
      <w:r w:rsidRPr="00DA5BCA">
        <w:rPr>
          <w:rFonts w:ascii="Times New Roman" w:hAnsi="Times New Roman" w:cs="Times New Roman"/>
          <w:b/>
          <w:sz w:val="24"/>
          <w:szCs w:val="24"/>
        </w:rPr>
        <w:t>3</w:t>
      </w:r>
      <w:r w:rsidR="00474FB1" w:rsidRPr="00DA5BCA">
        <w:rPr>
          <w:rFonts w:ascii="Times New Roman" w:hAnsi="Times New Roman" w:cs="Times New Roman"/>
          <w:b/>
          <w:sz w:val="24"/>
          <w:szCs w:val="24"/>
        </w:rPr>
        <w:t>.5 Прогноз уровня автомобилизации</w:t>
      </w:r>
      <w:r w:rsidR="006B47C7" w:rsidRPr="00DA5BCA">
        <w:rPr>
          <w:rFonts w:ascii="Times New Roman" w:hAnsi="Times New Roman" w:cs="Times New Roman"/>
          <w:b/>
          <w:sz w:val="24"/>
          <w:szCs w:val="24"/>
        </w:rPr>
        <w:t>, параметров дорожного движения</w:t>
      </w:r>
    </w:p>
    <w:p w14:paraId="7865762A" w14:textId="77777777" w:rsidR="000941F6" w:rsidRPr="0091735E" w:rsidRDefault="000941F6" w:rsidP="000941F6">
      <w:pPr>
        <w:spacing w:after="0" w:line="360" w:lineRule="auto"/>
        <w:ind w:firstLine="709"/>
        <w:jc w:val="both"/>
        <w:rPr>
          <w:rFonts w:ascii="Times New Roman" w:hAnsi="Times New Roman" w:cs="Times New Roman"/>
          <w:color w:val="FF0000"/>
          <w:sz w:val="24"/>
          <w:szCs w:val="24"/>
        </w:rPr>
      </w:pPr>
    </w:p>
    <w:p w14:paraId="595A474E" w14:textId="77777777" w:rsidR="002262A4" w:rsidRPr="0057506F" w:rsidRDefault="002262A4" w:rsidP="002262A4">
      <w:pPr>
        <w:spacing w:after="0" w:line="360" w:lineRule="auto"/>
        <w:ind w:firstLine="709"/>
        <w:jc w:val="both"/>
        <w:rPr>
          <w:rFonts w:ascii="Arial" w:hAnsi="Arial" w:cs="Arial"/>
          <w:sz w:val="28"/>
          <w:szCs w:val="28"/>
          <w:shd w:val="clear" w:color="auto" w:fill="FFFFFF"/>
        </w:rPr>
      </w:pPr>
      <w:r>
        <w:rPr>
          <w:rFonts w:ascii="Times New Roman" w:hAnsi="Times New Roman" w:cs="Times New Roman"/>
          <w:sz w:val="24"/>
          <w:szCs w:val="24"/>
          <w:shd w:val="clear" w:color="auto" w:fill="FFFFFF"/>
        </w:rPr>
        <w:t xml:space="preserve">Наметившийся в последние годы подъем экономики Российской Федерации закономерно привел к росту благосостояния граждан, что обеспечило почву для прироста парка транспортных средств, особенно находящихся в собственности физических лиц. </w:t>
      </w:r>
    </w:p>
    <w:p w14:paraId="776E6DAC" w14:textId="5F8676FD" w:rsidR="002262A4" w:rsidRPr="0057506F" w:rsidRDefault="002262A4" w:rsidP="002262A4">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 xml:space="preserve">Рост уровня автомобилизации населения ведет к увеличению интенсивности движения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автодорожной инфраструктуры и системы организации дорожного движения в </w:t>
      </w:r>
      <w:r>
        <w:rPr>
          <w:rFonts w:ascii="Times New Roman" w:hAnsi="Times New Roman" w:cs="Times New Roman"/>
          <w:sz w:val="24"/>
          <w:szCs w:val="24"/>
        </w:rPr>
        <w:t xml:space="preserve">Майскогорском сельском поселении </w:t>
      </w:r>
      <w:r w:rsidRPr="0057506F">
        <w:rPr>
          <w:rFonts w:ascii="Times New Roman" w:hAnsi="Times New Roman" w:cs="Times New Roman"/>
          <w:sz w:val="24"/>
          <w:szCs w:val="24"/>
        </w:rPr>
        <w:t>повлечет за собой увеличение экономических, экологических и аварийных потерь в дорожном движении.</w:t>
      </w:r>
    </w:p>
    <w:p w14:paraId="627266BA" w14:textId="77777777" w:rsidR="002262A4" w:rsidRDefault="002262A4" w:rsidP="008A7C62">
      <w:pPr>
        <w:spacing w:after="0" w:line="360" w:lineRule="auto"/>
        <w:ind w:firstLine="709"/>
        <w:jc w:val="both"/>
        <w:rPr>
          <w:rFonts w:ascii="Times New Roman" w:hAnsi="Times New Roman" w:cs="Times New Roman"/>
          <w:b/>
          <w:sz w:val="24"/>
          <w:szCs w:val="24"/>
        </w:rPr>
      </w:pPr>
    </w:p>
    <w:p w14:paraId="1300AD33" w14:textId="7BBF8B30"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lastRenderedPageBreak/>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14:paraId="1E7D248F" w14:textId="77777777" w:rsidR="002F1F14" w:rsidRPr="00CA38F2" w:rsidRDefault="002F1F14" w:rsidP="008A7C62">
      <w:pPr>
        <w:spacing w:after="0" w:line="360" w:lineRule="auto"/>
        <w:ind w:firstLine="709"/>
        <w:jc w:val="both"/>
        <w:rPr>
          <w:rFonts w:ascii="Times New Roman" w:hAnsi="Times New Roman" w:cs="Times New Roman"/>
          <w:b/>
          <w:sz w:val="24"/>
          <w:szCs w:val="24"/>
        </w:rPr>
      </w:pPr>
    </w:p>
    <w:p w14:paraId="7A106C9D"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 xml:space="preserve">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Подпрограммы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Подпрограммы позволит к</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2020 году по сравнению с 2010 годом:</w:t>
      </w:r>
    </w:p>
    <w:p w14:paraId="6323C6D5"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501 человека;</w:t>
      </w:r>
    </w:p>
    <w:p w14:paraId="6E8FC6B2"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количество детей, погибших в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19 человек;</w:t>
      </w:r>
    </w:p>
    <w:p w14:paraId="1CC69B65"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социальный риск (число лиц, погибших в</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ДТП) до уровня 13,2 человека на 100 тыс.населения;</w:t>
      </w:r>
    </w:p>
    <w:p w14:paraId="0A44276B"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в ДТП) до уровня 4,7 человека на 10 тысяч</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транспортных средств;</w:t>
      </w:r>
    </w:p>
    <w:p w14:paraId="73A8F069" w14:textId="77777777" w:rsidR="002262A4"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погибших в ДТП) до</w:t>
      </w:r>
      <w:r>
        <w:rPr>
          <w:rFonts w:ascii="Times New Roman" w:hAnsi="Times New Roman" w:cs="Times New Roman"/>
          <w:sz w:val="24"/>
          <w:szCs w:val="24"/>
          <w:shd w:val="clear" w:color="auto" w:fill="FFFFFF"/>
        </w:rPr>
        <w:t xml:space="preserve"> 8,2 человека на 100 пострадаших.</w:t>
      </w:r>
    </w:p>
    <w:p w14:paraId="331BE35B" w14:textId="023A32E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Наличие амбициозных целей по повышению безопасности дорожного движения обуславливает необходимость планирования на территории Майскогорского сельского поселения на период действия Программы комплекса взаимоувязанных мероприятий с учетом особенностей функционирования транспортной ситемы поселения.</w:t>
      </w:r>
    </w:p>
    <w:p w14:paraId="414AF21C" w14:textId="77777777" w:rsidR="00C034DD" w:rsidRPr="008A7C62" w:rsidRDefault="00C034DD" w:rsidP="008A7C62">
      <w:pPr>
        <w:spacing w:after="0" w:line="360" w:lineRule="auto"/>
        <w:ind w:firstLine="709"/>
        <w:jc w:val="both"/>
        <w:rPr>
          <w:rFonts w:ascii="Times New Roman" w:hAnsi="Times New Roman" w:cs="Times New Roman"/>
          <w:sz w:val="24"/>
          <w:szCs w:val="24"/>
        </w:rPr>
      </w:pPr>
    </w:p>
    <w:p w14:paraId="7336F7BB" w14:textId="3B3CB25D" w:rsidR="000E1EA5" w:rsidRDefault="00A2231B" w:rsidP="00094BF5">
      <w:pPr>
        <w:spacing w:after="0" w:line="360" w:lineRule="auto"/>
        <w:ind w:left="1134" w:hanging="425"/>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окружа</w:t>
      </w:r>
      <w:r w:rsidR="006B47C7" w:rsidRPr="00CA38F2">
        <w:rPr>
          <w:rFonts w:ascii="Times New Roman" w:hAnsi="Times New Roman" w:cs="Times New Roman"/>
          <w:b/>
          <w:sz w:val="24"/>
          <w:szCs w:val="24"/>
        </w:rPr>
        <w:t>ющую среду и здоровье населения</w:t>
      </w:r>
    </w:p>
    <w:p w14:paraId="41F0343A" w14:textId="77777777" w:rsidR="002F1F14" w:rsidRPr="00CA38F2" w:rsidRDefault="002F1F14" w:rsidP="00094BF5">
      <w:pPr>
        <w:spacing w:after="0" w:line="360" w:lineRule="auto"/>
        <w:ind w:left="1134" w:hanging="425"/>
        <w:rPr>
          <w:rFonts w:ascii="Times New Roman" w:hAnsi="Times New Roman" w:cs="Times New Roman"/>
          <w:b/>
          <w:sz w:val="24"/>
          <w:szCs w:val="24"/>
        </w:rPr>
      </w:pPr>
    </w:p>
    <w:p w14:paraId="37313CF3" w14:textId="5B855CF9"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r w:rsidR="00FE4B67">
        <w:rPr>
          <w:rFonts w:ascii="Times New Roman" w:hAnsi="Times New Roman" w:cs="Times New Roman"/>
          <w:sz w:val="24"/>
          <w:szCs w:val="24"/>
        </w:rPr>
        <w:t>Майскогор</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432EFA">
        <w:rPr>
          <w:rFonts w:ascii="Times New Roman" w:hAnsi="Times New Roman" w:cs="Times New Roman"/>
          <w:sz w:val="24"/>
          <w:szCs w:val="24"/>
        </w:rPr>
        <w:t xml:space="preserve"> </w:t>
      </w:r>
      <w:r w:rsidR="00A4533B" w:rsidRPr="00A4533B">
        <w:rPr>
          <w:rFonts w:ascii="Times New Roman" w:hAnsi="Times New Roman" w:cs="Times New Roman"/>
          <w:sz w:val="24"/>
          <w:szCs w:val="24"/>
        </w:rPr>
        <w:t xml:space="preserve">мероприятия по снижению негативного влияния на окружающую среду и здоровье населения </w:t>
      </w:r>
      <w:r>
        <w:rPr>
          <w:rFonts w:ascii="Times New Roman" w:hAnsi="Times New Roman" w:cs="Times New Roman"/>
          <w:sz w:val="24"/>
          <w:szCs w:val="24"/>
        </w:rPr>
        <w:t>являются весьма востребованными в виду ожидаемого пополнения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района на расчетный срок.</w:t>
      </w:r>
    </w:p>
    <w:p w14:paraId="76FC05A0" w14:textId="77777777" w:rsidR="00A4533B" w:rsidRDefault="00A4533B" w:rsidP="008A7C62">
      <w:pPr>
        <w:spacing w:after="0" w:line="360" w:lineRule="auto"/>
        <w:ind w:firstLine="709"/>
        <w:rPr>
          <w:rFonts w:ascii="Times New Roman" w:hAnsi="Times New Roman" w:cs="Times New Roman"/>
          <w:sz w:val="24"/>
          <w:szCs w:val="24"/>
          <w:lang w:eastAsia="ru-RU"/>
        </w:rPr>
      </w:pPr>
    </w:p>
    <w:p w14:paraId="2005E993" w14:textId="77777777" w:rsidR="003F130D" w:rsidRDefault="003F130D" w:rsidP="008A7C62">
      <w:pPr>
        <w:spacing w:after="0" w:line="360" w:lineRule="auto"/>
        <w:ind w:firstLine="709"/>
        <w:rPr>
          <w:rFonts w:ascii="Times New Roman" w:hAnsi="Times New Roman" w:cs="Times New Roman"/>
          <w:sz w:val="24"/>
          <w:szCs w:val="24"/>
          <w:lang w:eastAsia="ru-RU"/>
        </w:rPr>
      </w:pPr>
    </w:p>
    <w:p w14:paraId="1DDE6B45" w14:textId="77777777" w:rsidR="003F130D" w:rsidRPr="008A7C62" w:rsidRDefault="003F130D" w:rsidP="008A7C62">
      <w:pPr>
        <w:spacing w:after="0" w:line="360" w:lineRule="auto"/>
        <w:ind w:firstLine="709"/>
        <w:rPr>
          <w:rFonts w:ascii="Times New Roman" w:hAnsi="Times New Roman" w:cs="Times New Roman"/>
          <w:sz w:val="24"/>
          <w:szCs w:val="24"/>
          <w:lang w:eastAsia="ru-RU"/>
        </w:rPr>
      </w:pPr>
    </w:p>
    <w:p w14:paraId="3D70B2AD" w14:textId="742207D1" w:rsidR="00474FB1" w:rsidRPr="00CA38F2" w:rsidRDefault="00DA5BCA" w:rsidP="00D77219">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p w14:paraId="278371E3" w14:textId="77777777" w:rsidR="00D14617" w:rsidRPr="00CA38F2" w:rsidRDefault="00D14617" w:rsidP="00D77219">
      <w:pPr>
        <w:spacing w:after="0" w:line="360" w:lineRule="auto"/>
        <w:ind w:left="1134" w:hanging="425"/>
        <w:jc w:val="both"/>
        <w:rPr>
          <w:rFonts w:ascii="Times New Roman" w:hAnsi="Times New Roman" w:cs="Times New Roman"/>
          <w:b/>
          <w:caps/>
          <w:sz w:val="24"/>
          <w:szCs w:val="24"/>
        </w:rPr>
      </w:pPr>
    </w:p>
    <w:p w14:paraId="4DF09550" w14:textId="4AD96F3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r w:rsidR="00FE4B67">
        <w:rPr>
          <w:rFonts w:ascii="Times New Roman" w:hAnsi="Times New Roman" w:cs="Times New Roman"/>
          <w:sz w:val="24"/>
          <w:szCs w:val="24"/>
        </w:rPr>
        <w:t>Майскогор</w:t>
      </w:r>
      <w:r w:rsidR="009A39A7">
        <w:rPr>
          <w:rFonts w:ascii="Times New Roman" w:hAnsi="Times New Roman" w:cs="Times New Roman"/>
          <w:sz w:val="24"/>
          <w:szCs w:val="24"/>
        </w:rPr>
        <w:t>ского сельского поселения</w:t>
      </w:r>
      <w:r w:rsidRPr="00E83C43">
        <w:rPr>
          <w:rFonts w:ascii="Times New Roman" w:hAnsi="Times New Roman" w:cs="Times New Roman"/>
          <w:sz w:val="24"/>
          <w:szCs w:val="24"/>
        </w:rPr>
        <w:t xml:space="preserve">: </w:t>
      </w:r>
    </w:p>
    <w:p w14:paraId="219CF25C"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1. Жесткий модернизационный сценарий, основанный на опережающем росте инвестиций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сроки.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14:paraId="1D0A742A"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2. Умеренный модернизационный сценарий, основанный на увеличении бюджетных расходов на транспортную инфраструктуру и привлечение частных 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модернизационном варианте масштабами инвестиций и принципиальными стратегическими установками.</w:t>
      </w:r>
    </w:p>
    <w:p w14:paraId="35172056" w14:textId="77777777" w:rsid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14:paraId="7A2DC2C8" w14:textId="43ECF812"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Для различных видов транспорта оптимальной представляется реализация различных сценариев. Автодорожной сети </w:t>
      </w:r>
      <w:r w:rsidR="00FE4B67">
        <w:rPr>
          <w:rFonts w:ascii="Times New Roman" w:hAnsi="Times New Roman" w:cs="Times New Roman"/>
          <w:sz w:val="24"/>
          <w:szCs w:val="24"/>
        </w:rPr>
        <w:t>Майскогор</w:t>
      </w:r>
      <w:r w:rsidR="0069608E">
        <w:rPr>
          <w:rFonts w:ascii="Times New Roman" w:hAnsi="Times New Roman" w:cs="Times New Roman"/>
          <w:sz w:val="24"/>
          <w:szCs w:val="24"/>
        </w:rPr>
        <w:t>с</w:t>
      </w:r>
      <w:r w:rsidR="00830102">
        <w:rPr>
          <w:rFonts w:ascii="Times New Roman" w:hAnsi="Times New Roman" w:cs="Times New Roman"/>
          <w:sz w:val="24"/>
          <w:szCs w:val="24"/>
        </w:rPr>
        <w:t xml:space="preserve">кого сельского поселения регионального значения </w:t>
      </w:r>
      <w:r w:rsidRPr="00E83C43">
        <w:rPr>
          <w:rFonts w:ascii="Times New Roman" w:hAnsi="Times New Roman" w:cs="Times New Roman"/>
          <w:sz w:val="24"/>
          <w:szCs w:val="24"/>
        </w:rPr>
        <w:t xml:space="preserve">нужна жесткая и быстрая модернизация. </w:t>
      </w:r>
      <w:r w:rsidR="009A39A7">
        <w:rPr>
          <w:rFonts w:ascii="Times New Roman" w:hAnsi="Times New Roman" w:cs="Times New Roman"/>
          <w:sz w:val="24"/>
          <w:szCs w:val="24"/>
        </w:rPr>
        <w:t>Проектирование велосипедной и пешеходной инфраструктуры</w:t>
      </w:r>
      <w:r w:rsidR="00432EFA">
        <w:rPr>
          <w:rFonts w:ascii="Times New Roman" w:hAnsi="Times New Roman" w:cs="Times New Roman"/>
          <w:sz w:val="24"/>
          <w:szCs w:val="24"/>
        </w:rPr>
        <w:t xml:space="preserve"> </w:t>
      </w:r>
      <w:r w:rsidRPr="00E83C43">
        <w:rPr>
          <w:rFonts w:ascii="Times New Roman" w:hAnsi="Times New Roman" w:cs="Times New Roman"/>
          <w:sz w:val="24"/>
          <w:szCs w:val="24"/>
        </w:rPr>
        <w:t>мо</w:t>
      </w:r>
      <w:r w:rsidR="00432EFA">
        <w:rPr>
          <w:rFonts w:ascii="Times New Roman" w:hAnsi="Times New Roman" w:cs="Times New Roman"/>
          <w:sz w:val="24"/>
          <w:szCs w:val="24"/>
        </w:rPr>
        <w:t>жет</w:t>
      </w:r>
      <w:r w:rsidRPr="00E83C43">
        <w:rPr>
          <w:rFonts w:ascii="Times New Roman" w:hAnsi="Times New Roman" w:cs="Times New Roman"/>
          <w:sz w:val="24"/>
          <w:szCs w:val="24"/>
        </w:rPr>
        <w:t xml:space="preserve"> развиваться и при реализации умеренного и инерционного сценариев с реализацией ряда жестких модернизационных инициатив. </w:t>
      </w:r>
    </w:p>
    <w:p w14:paraId="48966260" w14:textId="7C415236"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Жесткий модернизационный вариант развития транспортной инфраструктуры в </w:t>
      </w:r>
      <w:r w:rsidR="003D6859">
        <w:rPr>
          <w:rFonts w:ascii="Times New Roman" w:hAnsi="Times New Roman" w:cs="Times New Roman"/>
          <w:sz w:val="24"/>
          <w:szCs w:val="24"/>
        </w:rPr>
        <w:t>Майскогор</w:t>
      </w:r>
      <w:r w:rsidR="00830102">
        <w:rPr>
          <w:rFonts w:ascii="Times New Roman" w:hAnsi="Times New Roman" w:cs="Times New Roman"/>
          <w:sz w:val="24"/>
          <w:szCs w:val="24"/>
        </w:rPr>
        <w:t>ском</w:t>
      </w:r>
      <w:r w:rsidR="009A39A7">
        <w:rPr>
          <w:rFonts w:ascii="Times New Roman" w:hAnsi="Times New Roman" w:cs="Times New Roman"/>
          <w:sz w:val="24"/>
          <w:szCs w:val="24"/>
        </w:rPr>
        <w:t xml:space="preserve"> сельком поселении</w:t>
      </w:r>
      <w:r>
        <w:rPr>
          <w:rFonts w:ascii="Times New Roman" w:hAnsi="Times New Roman" w:cs="Times New Roman"/>
          <w:sz w:val="24"/>
          <w:szCs w:val="24"/>
        </w:rPr>
        <w:t xml:space="preserve"> </w:t>
      </w:r>
      <w:r w:rsidRPr="00E83C43">
        <w:rPr>
          <w:rFonts w:ascii="Times New Roman" w:hAnsi="Times New Roman" w:cs="Times New Roman"/>
          <w:sz w:val="24"/>
          <w:szCs w:val="24"/>
        </w:rPr>
        <w:t xml:space="preserve">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 </w:t>
      </w:r>
    </w:p>
    <w:p w14:paraId="4C48D01F" w14:textId="494EA8A1"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w:t>
      </w:r>
      <w:r>
        <w:rPr>
          <w:rFonts w:ascii="Times New Roman" w:hAnsi="Times New Roman" w:cs="Times New Roman"/>
          <w:sz w:val="24"/>
          <w:szCs w:val="24"/>
        </w:rPr>
        <w:t xml:space="preserve">ых </w:t>
      </w:r>
      <w:r>
        <w:rPr>
          <w:rFonts w:ascii="Times New Roman" w:hAnsi="Times New Roman" w:cs="Times New Roman"/>
          <w:sz w:val="24"/>
          <w:szCs w:val="24"/>
        </w:rPr>
        <w:lastRenderedPageBreak/>
        <w:t xml:space="preserve">планов </w:t>
      </w:r>
      <w:r w:rsidR="008C320D">
        <w:rPr>
          <w:rFonts w:ascii="Times New Roman" w:hAnsi="Times New Roman" w:cs="Times New Roman"/>
          <w:sz w:val="24"/>
          <w:szCs w:val="24"/>
        </w:rPr>
        <w:t xml:space="preserve">и муниципальных программ </w:t>
      </w:r>
      <w:r w:rsidR="00FE4B67">
        <w:rPr>
          <w:rFonts w:ascii="Times New Roman" w:hAnsi="Times New Roman" w:cs="Times New Roman"/>
          <w:sz w:val="24"/>
          <w:szCs w:val="24"/>
        </w:rPr>
        <w:t>Майскогор</w:t>
      </w:r>
      <w:r w:rsidR="00830102">
        <w:rPr>
          <w:rFonts w:ascii="Times New Roman" w:hAnsi="Times New Roman" w:cs="Times New Roman"/>
          <w:sz w:val="24"/>
          <w:szCs w:val="24"/>
        </w:rPr>
        <w:t>ского</w:t>
      </w:r>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муниципального района </w:t>
      </w:r>
      <w:r w:rsidR="00830102">
        <w:rPr>
          <w:rFonts w:ascii="Times New Roman" w:hAnsi="Times New Roman" w:cs="Times New Roman"/>
          <w:sz w:val="24"/>
          <w:szCs w:val="24"/>
        </w:rPr>
        <w:t>и Республики Татарстан</w:t>
      </w:r>
      <w:r w:rsidRPr="00E83C43">
        <w:rPr>
          <w:rFonts w:ascii="Times New Roman" w:hAnsi="Times New Roman" w:cs="Times New Roman"/>
          <w:sz w:val="24"/>
          <w:szCs w:val="24"/>
        </w:rPr>
        <w:t xml:space="preserve"> с реализаций намеченного комплекса мероприятий строительства и реконструкции объектов транспортной инфраструктуры в рамках установленных целевых индикаторов и показателей, учитывающих эффективные темпы инфраструктурного развития.</w:t>
      </w:r>
    </w:p>
    <w:p w14:paraId="0A741A26" w14:textId="77777777" w:rsidR="008C320D" w:rsidRPr="008A7C62" w:rsidRDefault="008C320D" w:rsidP="008A7C62">
      <w:pPr>
        <w:spacing w:after="0" w:line="360" w:lineRule="auto"/>
        <w:ind w:firstLine="709"/>
        <w:jc w:val="both"/>
        <w:rPr>
          <w:rFonts w:ascii="Times New Roman" w:hAnsi="Times New Roman" w:cs="Times New Roman"/>
          <w:sz w:val="24"/>
          <w:szCs w:val="24"/>
        </w:rPr>
      </w:pPr>
    </w:p>
    <w:p w14:paraId="5EDED72D" w14:textId="5581BBE4" w:rsidR="000E1EA5" w:rsidRPr="00CA38F2" w:rsidRDefault="00DA5BCA" w:rsidP="00E83C43">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5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w:t>
      </w:r>
      <w:r>
        <w:rPr>
          <w:rFonts w:ascii="Times New Roman" w:hAnsi="Times New Roman" w:cs="Times New Roman"/>
          <w:b/>
          <w:caps/>
          <w:sz w:val="24"/>
          <w:szCs w:val="24"/>
        </w:rPr>
        <w:t>ов</w:t>
      </w:r>
      <w:r w:rsidRPr="00CA38F2">
        <w:rPr>
          <w:rFonts w:ascii="Times New Roman" w:hAnsi="Times New Roman" w:cs="Times New Roman"/>
          <w:b/>
          <w:caps/>
          <w:sz w:val="24"/>
          <w:szCs w:val="24"/>
        </w:rPr>
        <w:t xml:space="preserve"> объектов транспорта, очередност</w:t>
      </w:r>
      <w:r>
        <w:rPr>
          <w:rFonts w:ascii="Times New Roman" w:hAnsi="Times New Roman" w:cs="Times New Roman"/>
          <w:b/>
          <w:caps/>
          <w:sz w:val="24"/>
          <w:szCs w:val="24"/>
        </w:rPr>
        <w:t>ь</w:t>
      </w:r>
      <w:r w:rsidRPr="00CA38F2">
        <w:rPr>
          <w:rFonts w:ascii="Times New Roman" w:hAnsi="Times New Roman" w:cs="Times New Roman"/>
          <w:b/>
          <w:caps/>
          <w:sz w:val="24"/>
          <w:szCs w:val="24"/>
        </w:rPr>
        <w:t xml:space="preserve"> реализации мероприятий (инвестиционных проектов)</w:t>
      </w:r>
    </w:p>
    <w:p w14:paraId="795486A3" w14:textId="77777777" w:rsidR="0021596F" w:rsidRDefault="0021596F" w:rsidP="0036032C">
      <w:pPr>
        <w:spacing w:after="0" w:line="360" w:lineRule="auto"/>
        <w:ind w:firstLine="709"/>
        <w:jc w:val="both"/>
        <w:rPr>
          <w:rFonts w:ascii="Times New Roman" w:hAnsi="Times New Roman" w:cs="Times New Roman"/>
          <w:sz w:val="24"/>
          <w:szCs w:val="24"/>
        </w:rPr>
      </w:pPr>
    </w:p>
    <w:p w14:paraId="494532A1" w14:textId="4399C04C" w:rsid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 xml:space="preserve">Для обеспечения эффективных транспортных связей и создания комфортных условий для жизнедеятельности населения на территории </w:t>
      </w:r>
      <w:r w:rsidR="00B75829">
        <w:rPr>
          <w:rFonts w:ascii="Times New Roman" w:hAnsi="Times New Roman" w:cs="Times New Roman"/>
          <w:sz w:val="24"/>
          <w:szCs w:val="24"/>
        </w:rPr>
        <w:t>Майскогор</w:t>
      </w:r>
      <w:r w:rsidR="00830102">
        <w:rPr>
          <w:rFonts w:ascii="Times New Roman" w:hAnsi="Times New Roman" w:cs="Times New Roman"/>
          <w:sz w:val="24"/>
          <w:szCs w:val="24"/>
        </w:rPr>
        <w:t>ского</w:t>
      </w:r>
      <w:r w:rsidR="009A39A7">
        <w:rPr>
          <w:rFonts w:ascii="Times New Roman" w:hAnsi="Times New Roman" w:cs="Times New Roman"/>
          <w:sz w:val="24"/>
          <w:szCs w:val="24"/>
        </w:rPr>
        <w:t xml:space="preserve"> сельского поселения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мероприятий по комплексному развитию транспортной инфраструктуры.</w:t>
      </w:r>
    </w:p>
    <w:p w14:paraId="4A00F416" w14:textId="3B062A3F" w:rsidR="0036032C" w:rsidRPr="00695DFB" w:rsidRDefault="0036032C" w:rsidP="004F506E">
      <w:pPr>
        <w:spacing w:after="0" w:line="360" w:lineRule="auto"/>
        <w:ind w:firstLine="709"/>
        <w:jc w:val="both"/>
        <w:rPr>
          <w:rFonts w:ascii="Times New Roman" w:hAnsi="Times New Roman" w:cs="Times New Roman"/>
          <w:i/>
          <w:sz w:val="24"/>
          <w:szCs w:val="24"/>
        </w:rPr>
      </w:pPr>
      <w:r w:rsidRPr="00695DFB">
        <w:rPr>
          <w:rFonts w:ascii="Times New Roman" w:hAnsi="Times New Roman" w:cs="Times New Roman"/>
          <w:i/>
          <w:sz w:val="24"/>
          <w:szCs w:val="24"/>
        </w:rPr>
        <w:t>Автомобильный транспорт и инфраструктура</w:t>
      </w:r>
      <w:r w:rsidR="001C05D2">
        <w:rPr>
          <w:rFonts w:ascii="Times New Roman" w:hAnsi="Times New Roman" w:cs="Times New Roman"/>
          <w:i/>
          <w:sz w:val="24"/>
          <w:szCs w:val="24"/>
        </w:rPr>
        <w:t>.</w:t>
      </w:r>
    </w:p>
    <w:p w14:paraId="21A0C88F" w14:textId="14018F49"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4368EC">
        <w:rPr>
          <w:rFonts w:ascii="Times New Roman" w:hAnsi="Times New Roman" w:cs="Times New Roman"/>
          <w:sz w:val="24"/>
          <w:szCs w:val="24"/>
        </w:rPr>
        <w:t xml:space="preserve"> </w:t>
      </w:r>
      <w:r w:rsidR="00B75829">
        <w:rPr>
          <w:rFonts w:ascii="Times New Roman" w:hAnsi="Times New Roman" w:cs="Times New Roman"/>
          <w:sz w:val="24"/>
          <w:szCs w:val="24"/>
        </w:rPr>
        <w:t>Майскогор</w:t>
      </w:r>
      <w:r w:rsidR="009A39A7">
        <w:rPr>
          <w:rFonts w:ascii="Times New Roman" w:hAnsi="Times New Roman" w:cs="Times New Roman"/>
          <w:sz w:val="24"/>
          <w:szCs w:val="24"/>
        </w:rPr>
        <w:t>ского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14:paraId="1AE2A95B" w14:textId="77777777" w:rsidR="009E13B3" w:rsidRDefault="009E13B3" w:rsidP="004F506E">
      <w:pPr>
        <w:spacing w:after="0" w:line="360" w:lineRule="auto"/>
        <w:ind w:firstLine="709"/>
        <w:jc w:val="both"/>
        <w:rPr>
          <w:rFonts w:ascii="Times New Roman" w:hAnsi="Times New Roman" w:cs="Times New Roman"/>
          <w:sz w:val="24"/>
          <w:szCs w:val="24"/>
        </w:rPr>
      </w:pPr>
    </w:p>
    <w:p w14:paraId="5E533DF8" w14:textId="5C57F0BD"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r w:rsidR="00B75829">
        <w:rPr>
          <w:rFonts w:ascii="Times New Roman" w:hAnsi="Times New Roman" w:cs="Times New Roman"/>
          <w:sz w:val="24"/>
          <w:szCs w:val="24"/>
        </w:rPr>
        <w:t>Майскогор</w:t>
      </w:r>
      <w:r w:rsidR="009A39A7" w:rsidRPr="00F16D48">
        <w:rPr>
          <w:rFonts w:ascii="Times New Roman" w:hAnsi="Times New Roman" w:cs="Times New Roman"/>
          <w:sz w:val="24"/>
          <w:szCs w:val="24"/>
        </w:rPr>
        <w:t>ского сельского поселения</w:t>
      </w:r>
    </w:p>
    <w:tbl>
      <w:tblPr>
        <w:tblStyle w:val="af5"/>
        <w:tblW w:w="0" w:type="auto"/>
        <w:tblLook w:val="04A0" w:firstRow="1" w:lastRow="0" w:firstColumn="1" w:lastColumn="0" w:noHBand="0" w:noVBand="1"/>
      </w:tblPr>
      <w:tblGrid>
        <w:gridCol w:w="7695"/>
        <w:gridCol w:w="1649"/>
      </w:tblGrid>
      <w:tr w:rsidR="00BF76D0" w:rsidRPr="00757FF9" w14:paraId="0444A021" w14:textId="77777777" w:rsidTr="00BF76D0">
        <w:tc>
          <w:tcPr>
            <w:tcW w:w="0" w:type="auto"/>
          </w:tcPr>
          <w:p w14:paraId="607F5663" w14:textId="77777777" w:rsidR="00BF76D0" w:rsidRPr="00757FF9" w:rsidRDefault="00BF76D0" w:rsidP="00655508">
            <w:pPr>
              <w:jc w:val="center"/>
            </w:pPr>
            <w:r>
              <w:t>Планируемое мероприятие</w:t>
            </w:r>
          </w:p>
        </w:tc>
        <w:tc>
          <w:tcPr>
            <w:tcW w:w="0" w:type="auto"/>
          </w:tcPr>
          <w:p w14:paraId="102205C9" w14:textId="77777777" w:rsidR="00BF76D0" w:rsidRPr="00757FF9" w:rsidRDefault="00BF76D0" w:rsidP="00655508">
            <w:pPr>
              <w:jc w:val="center"/>
            </w:pPr>
            <w:r w:rsidRPr="00757FF9">
              <w:t>Сроки реализации</w:t>
            </w:r>
          </w:p>
        </w:tc>
      </w:tr>
      <w:tr w:rsidR="005A5FCC" w:rsidRPr="00757FF9" w14:paraId="6F2D6880" w14:textId="77777777" w:rsidTr="006A083A">
        <w:tc>
          <w:tcPr>
            <w:tcW w:w="0" w:type="auto"/>
            <w:gridSpan w:val="2"/>
          </w:tcPr>
          <w:p w14:paraId="759BA59D" w14:textId="64A7D00A" w:rsidR="005A5FCC" w:rsidRPr="00757FF9" w:rsidRDefault="005A5FCC" w:rsidP="005A5FCC">
            <w:pPr>
              <w:spacing w:line="360" w:lineRule="auto"/>
              <w:jc w:val="center"/>
            </w:pPr>
            <w:r>
              <w:t>Местного значения</w:t>
            </w:r>
          </w:p>
        </w:tc>
      </w:tr>
      <w:tr w:rsidR="00D72665" w:rsidRPr="009E13B3" w14:paraId="59DA7150" w14:textId="77777777" w:rsidTr="00655508">
        <w:tc>
          <w:tcPr>
            <w:tcW w:w="7905" w:type="dxa"/>
          </w:tcPr>
          <w:p w14:paraId="5D50062F" w14:textId="3552F72B" w:rsidR="00D72665" w:rsidRPr="009E13B3" w:rsidRDefault="00AB0F74" w:rsidP="00655508">
            <w:pPr>
              <w:jc w:val="both"/>
            </w:pPr>
            <w:r w:rsidRPr="009E13B3">
              <w:t>реконструкция автодороги «Обход с. Шереметьевка» протяженностью 2,4 км</w:t>
            </w:r>
          </w:p>
        </w:tc>
        <w:tc>
          <w:tcPr>
            <w:tcW w:w="1665" w:type="dxa"/>
          </w:tcPr>
          <w:p w14:paraId="3B94FDDD" w14:textId="236A6BCF" w:rsidR="00D72665" w:rsidRPr="009E13B3" w:rsidRDefault="00AB0F74" w:rsidP="0020563B">
            <w:pPr>
              <w:jc w:val="center"/>
              <w:rPr>
                <w:lang w:val="en-US"/>
              </w:rPr>
            </w:pPr>
            <w:r w:rsidRPr="009E13B3">
              <w:t>2013-2020</w:t>
            </w:r>
          </w:p>
        </w:tc>
      </w:tr>
      <w:tr w:rsidR="00D72665" w:rsidRPr="009E13B3" w14:paraId="1245070A" w14:textId="77777777" w:rsidTr="00655508">
        <w:tc>
          <w:tcPr>
            <w:tcW w:w="7905" w:type="dxa"/>
          </w:tcPr>
          <w:p w14:paraId="2C39EBC5" w14:textId="3E8FFB80" w:rsidR="00D72665" w:rsidRPr="009E13B3" w:rsidRDefault="00AB0F74" w:rsidP="00655508">
            <w:pPr>
              <w:jc w:val="both"/>
            </w:pPr>
            <w:r w:rsidRPr="009E13B3">
              <w:t>реконструкция автодороги «Чистополь – Нижнекамск протяженностью 1,9 км</w:t>
            </w:r>
          </w:p>
        </w:tc>
        <w:tc>
          <w:tcPr>
            <w:tcW w:w="1665" w:type="dxa"/>
          </w:tcPr>
          <w:p w14:paraId="13C476C4" w14:textId="3832C371" w:rsidR="00D72665" w:rsidRPr="009E13B3" w:rsidRDefault="00AB0F74" w:rsidP="0020563B">
            <w:pPr>
              <w:jc w:val="center"/>
              <w:rPr>
                <w:lang w:val="en-US"/>
              </w:rPr>
            </w:pPr>
            <w:r w:rsidRPr="009E13B3">
              <w:t>2013-2020</w:t>
            </w:r>
          </w:p>
        </w:tc>
      </w:tr>
      <w:tr w:rsidR="00830102" w:rsidRPr="009E13B3" w14:paraId="30A1413E" w14:textId="77777777" w:rsidTr="00655508">
        <w:tc>
          <w:tcPr>
            <w:tcW w:w="7905" w:type="dxa"/>
          </w:tcPr>
          <w:p w14:paraId="3C68E03D" w14:textId="51158DAE" w:rsidR="00830102" w:rsidRPr="009E13B3" w:rsidRDefault="00AB0F74" w:rsidP="00655508">
            <w:pPr>
              <w:jc w:val="both"/>
            </w:pPr>
            <w:r w:rsidRPr="009E13B3">
              <w:t>строительство (устройство асфальтобетонного покрытия) на автодороге «Подъезд к д. Выгороженный Ключ», протяженностью 0,5 км</w:t>
            </w:r>
          </w:p>
        </w:tc>
        <w:tc>
          <w:tcPr>
            <w:tcW w:w="1665" w:type="dxa"/>
          </w:tcPr>
          <w:p w14:paraId="5D8E6901" w14:textId="77777777" w:rsidR="00830102" w:rsidRDefault="00DC0F46" w:rsidP="0020563B">
            <w:pPr>
              <w:jc w:val="center"/>
            </w:pPr>
            <w:r>
              <w:t>2018</w:t>
            </w:r>
          </w:p>
          <w:p w14:paraId="1E6F5875" w14:textId="121F806C" w:rsidR="00DC0F46" w:rsidRPr="009E13B3" w:rsidRDefault="00DC0F46" w:rsidP="0020563B">
            <w:pPr>
              <w:jc w:val="center"/>
            </w:pPr>
          </w:p>
        </w:tc>
      </w:tr>
      <w:tr w:rsidR="00830102" w:rsidRPr="009E13B3" w14:paraId="1D93CB65" w14:textId="77777777" w:rsidTr="00655508">
        <w:tc>
          <w:tcPr>
            <w:tcW w:w="7905" w:type="dxa"/>
          </w:tcPr>
          <w:p w14:paraId="3550BEF7" w14:textId="24C14E07" w:rsidR="00830102" w:rsidRPr="009E13B3" w:rsidRDefault="00AB0F74" w:rsidP="00655508">
            <w:pPr>
              <w:jc w:val="both"/>
            </w:pPr>
            <w:r w:rsidRPr="009E13B3">
              <w:t>строительство (устройство асфальтобетонного покрытия) на автодороге «Заинск-Сухарево» – Уська», протяженностью 0,4 км</w:t>
            </w:r>
          </w:p>
        </w:tc>
        <w:tc>
          <w:tcPr>
            <w:tcW w:w="1665" w:type="dxa"/>
          </w:tcPr>
          <w:p w14:paraId="75BAE298" w14:textId="1551EBC7" w:rsidR="00830102" w:rsidRPr="009E13B3" w:rsidRDefault="00AB0F74" w:rsidP="0020563B">
            <w:pPr>
              <w:jc w:val="center"/>
            </w:pPr>
            <w:r w:rsidRPr="009E13B3">
              <w:t>2013-2020</w:t>
            </w:r>
          </w:p>
        </w:tc>
      </w:tr>
      <w:tr w:rsidR="00655508" w:rsidRPr="009E13B3" w14:paraId="090F987D" w14:textId="77777777" w:rsidTr="00655508">
        <w:tc>
          <w:tcPr>
            <w:tcW w:w="7905" w:type="dxa"/>
          </w:tcPr>
          <w:p w14:paraId="7010C4CC" w14:textId="65929D16" w:rsidR="00655508" w:rsidRPr="009E13B3" w:rsidRDefault="00AB0F74" w:rsidP="00655508">
            <w:pPr>
              <w:jc w:val="both"/>
            </w:pPr>
            <w:r w:rsidRPr="009E13B3">
              <w:t>новое строительство автодороги «Подъезд к полигону ТБО у п. Трудовой», протяженностью 0,7 км</w:t>
            </w:r>
          </w:p>
        </w:tc>
        <w:tc>
          <w:tcPr>
            <w:tcW w:w="1665" w:type="dxa"/>
          </w:tcPr>
          <w:p w14:paraId="4E5AB647" w14:textId="5775BC5D" w:rsidR="00655508" w:rsidRPr="009E13B3" w:rsidRDefault="00AB0F74" w:rsidP="0020563B">
            <w:pPr>
              <w:jc w:val="center"/>
            </w:pPr>
            <w:r w:rsidRPr="009E13B3">
              <w:t>2013-2020</w:t>
            </w:r>
          </w:p>
        </w:tc>
      </w:tr>
      <w:tr w:rsidR="00655508" w:rsidRPr="009E13B3" w14:paraId="788BF6CF" w14:textId="77777777" w:rsidTr="00655508">
        <w:tc>
          <w:tcPr>
            <w:tcW w:w="7905" w:type="dxa"/>
          </w:tcPr>
          <w:p w14:paraId="5BAC90EC" w14:textId="372564BF" w:rsidR="00655508" w:rsidRPr="009E13B3" w:rsidRDefault="00AB0F74" w:rsidP="00655508">
            <w:pPr>
              <w:jc w:val="both"/>
            </w:pPr>
            <w:r w:rsidRPr="009E13B3">
              <w:t>новое строительство улиц жилой застройки п. Трудовой общей протяженностью 8,1 км</w:t>
            </w:r>
          </w:p>
        </w:tc>
        <w:tc>
          <w:tcPr>
            <w:tcW w:w="1665" w:type="dxa"/>
          </w:tcPr>
          <w:p w14:paraId="0640A1CD" w14:textId="6B095358" w:rsidR="00655508" w:rsidRPr="009E13B3" w:rsidRDefault="00AB0F74" w:rsidP="0020563B">
            <w:pPr>
              <w:jc w:val="center"/>
            </w:pPr>
            <w:r w:rsidRPr="009E13B3">
              <w:t>2013-2035</w:t>
            </w:r>
          </w:p>
        </w:tc>
      </w:tr>
      <w:tr w:rsidR="00AB0F74" w:rsidRPr="009E13B3" w14:paraId="5A39493B" w14:textId="77777777" w:rsidTr="00655508">
        <w:tc>
          <w:tcPr>
            <w:tcW w:w="7905" w:type="dxa"/>
          </w:tcPr>
          <w:p w14:paraId="19FE68FE" w14:textId="3EB2FE36" w:rsidR="00AB0F74" w:rsidRPr="009E13B3" w:rsidRDefault="00AB0F74" w:rsidP="00655508">
            <w:pPr>
              <w:jc w:val="both"/>
            </w:pPr>
            <w:r w:rsidRPr="009E13B3">
              <w:t>капитальный ремонт улиц жилой застройки п. Трудовой</w:t>
            </w:r>
          </w:p>
        </w:tc>
        <w:tc>
          <w:tcPr>
            <w:tcW w:w="1665" w:type="dxa"/>
          </w:tcPr>
          <w:p w14:paraId="500E9364" w14:textId="57B5E5DC" w:rsidR="00AB0F74" w:rsidRPr="009E13B3" w:rsidRDefault="00AB0F74" w:rsidP="0020563B">
            <w:pPr>
              <w:jc w:val="center"/>
            </w:pPr>
            <w:r w:rsidRPr="009E13B3">
              <w:t>2013-2035</w:t>
            </w:r>
          </w:p>
        </w:tc>
      </w:tr>
      <w:tr w:rsidR="00AB0F74" w:rsidRPr="009E13B3" w14:paraId="364706DE" w14:textId="77777777" w:rsidTr="00655508">
        <w:tc>
          <w:tcPr>
            <w:tcW w:w="7905" w:type="dxa"/>
          </w:tcPr>
          <w:p w14:paraId="17DE37B5" w14:textId="49DF873D" w:rsidR="00AB0F74" w:rsidRPr="009E13B3" w:rsidRDefault="00AB0F74" w:rsidP="00655508">
            <w:pPr>
              <w:jc w:val="both"/>
            </w:pPr>
            <w:r w:rsidRPr="009E13B3">
              <w:t>строительство (устройство асфальтобетонного покрытия) улиц жилой застройки п. Трудовой</w:t>
            </w:r>
          </w:p>
        </w:tc>
        <w:tc>
          <w:tcPr>
            <w:tcW w:w="1665" w:type="dxa"/>
          </w:tcPr>
          <w:p w14:paraId="430BC9BC" w14:textId="5370A46C" w:rsidR="00AB0F74" w:rsidRPr="009E13B3" w:rsidRDefault="00AB0F74" w:rsidP="0020563B">
            <w:pPr>
              <w:jc w:val="center"/>
            </w:pPr>
            <w:r w:rsidRPr="009E13B3">
              <w:t>2013-2035</w:t>
            </w:r>
          </w:p>
        </w:tc>
      </w:tr>
      <w:tr w:rsidR="00AB0F74" w:rsidRPr="009E13B3" w14:paraId="0861DC32" w14:textId="77777777" w:rsidTr="00655508">
        <w:tc>
          <w:tcPr>
            <w:tcW w:w="7905" w:type="dxa"/>
          </w:tcPr>
          <w:p w14:paraId="3D3EE30E" w14:textId="476CF4F1" w:rsidR="00AB0F74" w:rsidRPr="009E13B3" w:rsidRDefault="00AB0F74" w:rsidP="00655508">
            <w:pPr>
              <w:jc w:val="both"/>
            </w:pPr>
            <w:r w:rsidRPr="009E13B3">
              <w:lastRenderedPageBreak/>
              <w:t>новое строительство улиц жилой застройки д. Майская Горка общей протяженностью 2,8 км</w:t>
            </w:r>
          </w:p>
        </w:tc>
        <w:tc>
          <w:tcPr>
            <w:tcW w:w="1665" w:type="dxa"/>
          </w:tcPr>
          <w:p w14:paraId="3099691A" w14:textId="5FFE2E68" w:rsidR="00AB0F74" w:rsidRPr="009E13B3" w:rsidRDefault="00AB0F74" w:rsidP="0020563B">
            <w:pPr>
              <w:jc w:val="center"/>
            </w:pPr>
            <w:r w:rsidRPr="009E13B3">
              <w:t>2013-2035</w:t>
            </w:r>
          </w:p>
        </w:tc>
      </w:tr>
      <w:tr w:rsidR="00AB0F74" w:rsidRPr="009E13B3" w14:paraId="0B9EE0FB" w14:textId="77777777" w:rsidTr="00655508">
        <w:tc>
          <w:tcPr>
            <w:tcW w:w="7905" w:type="dxa"/>
          </w:tcPr>
          <w:p w14:paraId="6A4D7AB2" w14:textId="506786B3" w:rsidR="00AB0F74" w:rsidRPr="009E13B3" w:rsidRDefault="00AB0F74" w:rsidP="00655508">
            <w:pPr>
              <w:jc w:val="both"/>
            </w:pPr>
            <w:r w:rsidRPr="009E13B3">
              <w:t>капитальный ремонт улиц жилой застройки д. Майская Горка</w:t>
            </w:r>
          </w:p>
        </w:tc>
        <w:tc>
          <w:tcPr>
            <w:tcW w:w="1665" w:type="dxa"/>
          </w:tcPr>
          <w:p w14:paraId="3968FC2B" w14:textId="60C90DDD" w:rsidR="00AB0F74" w:rsidRPr="009E13B3" w:rsidRDefault="00AB0F74" w:rsidP="0020563B">
            <w:pPr>
              <w:jc w:val="center"/>
            </w:pPr>
            <w:r w:rsidRPr="009E13B3">
              <w:t>2013-2035</w:t>
            </w:r>
          </w:p>
        </w:tc>
      </w:tr>
      <w:tr w:rsidR="00AB0F74" w:rsidRPr="009E13B3" w14:paraId="5D9E4C93" w14:textId="77777777" w:rsidTr="00655508">
        <w:tc>
          <w:tcPr>
            <w:tcW w:w="7905" w:type="dxa"/>
          </w:tcPr>
          <w:p w14:paraId="33885D86" w14:textId="6597E558" w:rsidR="00AB0F74" w:rsidRPr="009E13B3" w:rsidRDefault="00AB0F74" w:rsidP="00655508">
            <w:pPr>
              <w:jc w:val="both"/>
            </w:pPr>
            <w:r w:rsidRPr="009E13B3">
              <w:t>строительство (устройство асфальтобетонного покрытия) улиц жилой застройки д. Майская Горка</w:t>
            </w:r>
          </w:p>
        </w:tc>
        <w:tc>
          <w:tcPr>
            <w:tcW w:w="1665" w:type="dxa"/>
          </w:tcPr>
          <w:p w14:paraId="1178AD55" w14:textId="687C99DC" w:rsidR="00AB0F74" w:rsidRPr="009E13B3" w:rsidRDefault="00AB0F74" w:rsidP="0020563B">
            <w:pPr>
              <w:jc w:val="center"/>
            </w:pPr>
            <w:r w:rsidRPr="009E13B3">
              <w:t>2013-2035</w:t>
            </w:r>
          </w:p>
        </w:tc>
      </w:tr>
      <w:tr w:rsidR="00AB0F74" w:rsidRPr="009E13B3" w14:paraId="540A868D" w14:textId="77777777" w:rsidTr="00655508">
        <w:tc>
          <w:tcPr>
            <w:tcW w:w="7905" w:type="dxa"/>
          </w:tcPr>
          <w:p w14:paraId="3CB15291" w14:textId="1744A69A" w:rsidR="00AB0F74" w:rsidRPr="009E13B3" w:rsidRDefault="00AB0F74" w:rsidP="00655508">
            <w:pPr>
              <w:jc w:val="both"/>
            </w:pPr>
            <w:r w:rsidRPr="009E13B3">
              <w:t>новое строительство улиц жилой застройки д. Выгороженный Ключ общей протяженностью 9,3 км</w:t>
            </w:r>
          </w:p>
        </w:tc>
        <w:tc>
          <w:tcPr>
            <w:tcW w:w="1665" w:type="dxa"/>
          </w:tcPr>
          <w:p w14:paraId="79B947F5" w14:textId="763C814A" w:rsidR="00AB0F74" w:rsidRPr="009E13B3" w:rsidRDefault="00AB0F74" w:rsidP="0020563B">
            <w:pPr>
              <w:jc w:val="center"/>
            </w:pPr>
            <w:r w:rsidRPr="009E13B3">
              <w:t>2013-2035</w:t>
            </w:r>
          </w:p>
        </w:tc>
      </w:tr>
      <w:tr w:rsidR="00AB0F74" w:rsidRPr="009E13B3" w14:paraId="39C279CC" w14:textId="77777777" w:rsidTr="00655508">
        <w:tc>
          <w:tcPr>
            <w:tcW w:w="7905" w:type="dxa"/>
          </w:tcPr>
          <w:p w14:paraId="111D2473" w14:textId="171A1F61" w:rsidR="00AB0F74" w:rsidRPr="009E13B3" w:rsidRDefault="00AB0F74" w:rsidP="00655508">
            <w:pPr>
              <w:jc w:val="both"/>
            </w:pPr>
            <w:r w:rsidRPr="009E13B3">
              <w:t>капитальный ремонт улиц жилой застройки д. Выгороженный Ключ</w:t>
            </w:r>
          </w:p>
        </w:tc>
        <w:tc>
          <w:tcPr>
            <w:tcW w:w="1665" w:type="dxa"/>
          </w:tcPr>
          <w:p w14:paraId="260C1D08" w14:textId="7566863C" w:rsidR="00AB0F74" w:rsidRPr="009E13B3" w:rsidRDefault="00AB0F74" w:rsidP="0020563B">
            <w:pPr>
              <w:jc w:val="center"/>
            </w:pPr>
            <w:r w:rsidRPr="009E13B3">
              <w:t>2013-2035</w:t>
            </w:r>
          </w:p>
        </w:tc>
      </w:tr>
      <w:tr w:rsidR="00AB0F74" w:rsidRPr="009E13B3" w14:paraId="713EED9B" w14:textId="77777777" w:rsidTr="00655508">
        <w:tc>
          <w:tcPr>
            <w:tcW w:w="7905" w:type="dxa"/>
          </w:tcPr>
          <w:p w14:paraId="3BC572C2" w14:textId="0E1DACDA" w:rsidR="00AB0F74" w:rsidRPr="009E13B3" w:rsidRDefault="00AB0F74" w:rsidP="00655508">
            <w:pPr>
              <w:jc w:val="both"/>
            </w:pPr>
            <w:r w:rsidRPr="009E13B3">
              <w:t>строительство (устройство асфальтобетонного покрытия) улиц жилой застройки д. Выгороженный Ключ</w:t>
            </w:r>
          </w:p>
        </w:tc>
        <w:tc>
          <w:tcPr>
            <w:tcW w:w="1665" w:type="dxa"/>
          </w:tcPr>
          <w:p w14:paraId="20D046F5" w14:textId="277AFE2A" w:rsidR="00AB0F74" w:rsidRPr="009E13B3" w:rsidRDefault="00AB0F74" w:rsidP="0020563B">
            <w:pPr>
              <w:jc w:val="center"/>
            </w:pPr>
            <w:r w:rsidRPr="009E13B3">
              <w:t>2013-2035</w:t>
            </w:r>
          </w:p>
        </w:tc>
      </w:tr>
      <w:tr w:rsidR="00701795" w:rsidRPr="009E13B3" w14:paraId="1278287F" w14:textId="77777777" w:rsidTr="00655508">
        <w:tc>
          <w:tcPr>
            <w:tcW w:w="7905" w:type="dxa"/>
          </w:tcPr>
          <w:p w14:paraId="5B0E9F93" w14:textId="0892E203" w:rsidR="00701795" w:rsidRPr="009E13B3" w:rsidRDefault="00701795" w:rsidP="00655508">
            <w:pPr>
              <w:jc w:val="both"/>
            </w:pPr>
            <w:r w:rsidRPr="009E13B3">
              <w:t>ремонт подъездной дороги к д. Майская горка</w:t>
            </w:r>
          </w:p>
        </w:tc>
        <w:tc>
          <w:tcPr>
            <w:tcW w:w="1665" w:type="dxa"/>
          </w:tcPr>
          <w:p w14:paraId="5B0CBB3E" w14:textId="0DBA0D77" w:rsidR="00701795" w:rsidRPr="009E13B3" w:rsidRDefault="00E068AE" w:rsidP="0020563B">
            <w:pPr>
              <w:jc w:val="center"/>
            </w:pPr>
            <w:r w:rsidRPr="009E13B3">
              <w:t>2018</w:t>
            </w:r>
          </w:p>
        </w:tc>
      </w:tr>
      <w:tr w:rsidR="00E068AE" w:rsidRPr="009E13B3" w14:paraId="0A276CC7" w14:textId="77777777" w:rsidTr="00655508">
        <w:tc>
          <w:tcPr>
            <w:tcW w:w="7905" w:type="dxa"/>
          </w:tcPr>
          <w:p w14:paraId="4253095E" w14:textId="5E2D26D8" w:rsidR="00E068AE" w:rsidRPr="009E13B3" w:rsidRDefault="00E068AE" w:rsidP="00655508">
            <w:pPr>
              <w:jc w:val="both"/>
            </w:pPr>
            <w:r w:rsidRPr="009E13B3">
              <w:t>ямочный ремонт ул. Домостроителей, ул. Мира п. Трудовой</w:t>
            </w:r>
          </w:p>
        </w:tc>
        <w:tc>
          <w:tcPr>
            <w:tcW w:w="1665" w:type="dxa"/>
          </w:tcPr>
          <w:p w14:paraId="069B2D59" w14:textId="4A91C476" w:rsidR="00E068AE" w:rsidRPr="009E13B3" w:rsidRDefault="00E068AE" w:rsidP="0020563B">
            <w:pPr>
              <w:jc w:val="center"/>
            </w:pPr>
            <w:r w:rsidRPr="009E13B3">
              <w:t>2018</w:t>
            </w:r>
          </w:p>
        </w:tc>
      </w:tr>
      <w:tr w:rsidR="00E068AE" w:rsidRPr="009E13B3" w14:paraId="60C0F9E2" w14:textId="77777777" w:rsidTr="00655508">
        <w:tc>
          <w:tcPr>
            <w:tcW w:w="7905" w:type="dxa"/>
          </w:tcPr>
          <w:p w14:paraId="679A505C" w14:textId="7D8D3A47" w:rsidR="00E068AE" w:rsidRPr="009E13B3" w:rsidRDefault="00E068AE" w:rsidP="00655508">
            <w:pPr>
              <w:jc w:val="both"/>
            </w:pPr>
            <w:r w:rsidRPr="009E13B3">
              <w:t>установка лежачего полицейского по ул. Школьная п. Трудовой</w:t>
            </w:r>
          </w:p>
        </w:tc>
        <w:tc>
          <w:tcPr>
            <w:tcW w:w="1665" w:type="dxa"/>
          </w:tcPr>
          <w:p w14:paraId="2609CB17" w14:textId="3405888E" w:rsidR="00E068AE" w:rsidRPr="009E13B3" w:rsidRDefault="00E068AE" w:rsidP="0020563B">
            <w:pPr>
              <w:jc w:val="center"/>
            </w:pPr>
            <w:r w:rsidRPr="009E13B3">
              <w:t>2018</w:t>
            </w:r>
          </w:p>
        </w:tc>
      </w:tr>
    </w:tbl>
    <w:p w14:paraId="4B5FA0D7" w14:textId="77777777" w:rsidR="005A5FCC" w:rsidRPr="00FE1F49" w:rsidRDefault="005A5FCC" w:rsidP="004F506E">
      <w:pPr>
        <w:spacing w:after="0" w:line="360" w:lineRule="auto"/>
        <w:ind w:firstLine="709"/>
        <w:jc w:val="both"/>
        <w:rPr>
          <w:rFonts w:ascii="Times New Roman" w:hAnsi="Times New Roman" w:cs="Times New Roman"/>
          <w:sz w:val="16"/>
          <w:szCs w:val="16"/>
        </w:rPr>
      </w:pPr>
    </w:p>
    <w:p w14:paraId="31FDBD8C" w14:textId="77777777" w:rsidR="0036032C" w:rsidRPr="00655508" w:rsidRDefault="0036032C" w:rsidP="004F506E">
      <w:pPr>
        <w:spacing w:after="0" w:line="360" w:lineRule="auto"/>
        <w:ind w:firstLine="709"/>
        <w:jc w:val="both"/>
        <w:rPr>
          <w:rFonts w:ascii="Times New Roman" w:hAnsi="Times New Roman" w:cs="Times New Roman"/>
          <w:i/>
          <w:sz w:val="24"/>
          <w:szCs w:val="24"/>
        </w:rPr>
      </w:pPr>
      <w:r w:rsidRPr="00655508">
        <w:rPr>
          <w:rFonts w:ascii="Times New Roman" w:hAnsi="Times New Roman" w:cs="Times New Roman"/>
          <w:i/>
          <w:sz w:val="24"/>
          <w:szCs w:val="24"/>
        </w:rPr>
        <w:t>Улично-дорожная сеть</w:t>
      </w:r>
    </w:p>
    <w:p w14:paraId="6E5D7C0C" w14:textId="74DC174A" w:rsidR="00AF1569" w:rsidRDefault="00AF1569" w:rsidP="004F50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4F506E">
        <w:rPr>
          <w:rFonts w:ascii="Times New Roman" w:hAnsi="Times New Roman" w:cs="Times New Roman"/>
          <w:sz w:val="24"/>
          <w:szCs w:val="24"/>
        </w:rPr>
        <w:t>расчетный срок планируется</w:t>
      </w:r>
      <w:r>
        <w:rPr>
          <w:rFonts w:ascii="Times New Roman" w:hAnsi="Times New Roman" w:cs="Times New Roman"/>
          <w:sz w:val="24"/>
          <w:szCs w:val="24"/>
        </w:rPr>
        <w:t xml:space="preserve"> ряд мероприятий по рекон</w:t>
      </w:r>
      <w:r w:rsidR="008C320D">
        <w:rPr>
          <w:rFonts w:ascii="Times New Roman" w:hAnsi="Times New Roman" w:cs="Times New Roman"/>
          <w:sz w:val="24"/>
          <w:szCs w:val="24"/>
        </w:rPr>
        <w:t>струкции и строительству дорог и</w:t>
      </w:r>
      <w:r>
        <w:rPr>
          <w:rFonts w:ascii="Times New Roman" w:hAnsi="Times New Roman" w:cs="Times New Roman"/>
          <w:sz w:val="24"/>
          <w:szCs w:val="24"/>
        </w:rPr>
        <w:t xml:space="preserve"> улиц </w:t>
      </w:r>
      <w:r w:rsidR="008C320D">
        <w:rPr>
          <w:rFonts w:ascii="Times New Roman" w:hAnsi="Times New Roman" w:cs="Times New Roman"/>
          <w:sz w:val="24"/>
          <w:szCs w:val="24"/>
        </w:rPr>
        <w:t xml:space="preserve">на территории </w:t>
      </w:r>
      <w:r w:rsidR="00AB0F74">
        <w:rPr>
          <w:rFonts w:ascii="Times New Roman" w:hAnsi="Times New Roman" w:cs="Times New Roman"/>
          <w:sz w:val="24"/>
          <w:szCs w:val="24"/>
        </w:rPr>
        <w:t>Майскогор</w:t>
      </w:r>
      <w:r w:rsidR="005A5FCC">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A17458">
        <w:rPr>
          <w:rFonts w:ascii="Times New Roman" w:hAnsi="Times New Roman" w:cs="Times New Roman"/>
          <w:sz w:val="24"/>
          <w:szCs w:val="24"/>
        </w:rPr>
        <w:t>.2</w:t>
      </w:r>
      <w:r>
        <w:rPr>
          <w:rFonts w:ascii="Times New Roman" w:hAnsi="Times New Roman" w:cs="Times New Roman"/>
          <w:sz w:val="24"/>
          <w:szCs w:val="24"/>
        </w:rPr>
        <w:t>).</w:t>
      </w:r>
    </w:p>
    <w:p w14:paraId="136CD08C" w14:textId="77777777" w:rsidR="00AF1569" w:rsidRPr="00FE1F49" w:rsidRDefault="00AF1569" w:rsidP="004F506E">
      <w:pPr>
        <w:spacing w:after="0" w:line="360" w:lineRule="auto"/>
        <w:ind w:firstLine="709"/>
        <w:jc w:val="both"/>
        <w:rPr>
          <w:rFonts w:ascii="Times New Roman" w:hAnsi="Times New Roman" w:cs="Times New Roman"/>
          <w:sz w:val="16"/>
          <w:szCs w:val="16"/>
        </w:rPr>
      </w:pPr>
    </w:p>
    <w:p w14:paraId="50894BD2" w14:textId="2A7D54D3" w:rsidR="00CB5023" w:rsidRPr="00F61CD3" w:rsidRDefault="00CB5023" w:rsidP="00A17458">
      <w:pPr>
        <w:spacing w:after="0" w:line="360" w:lineRule="auto"/>
        <w:ind w:left="1701" w:hanging="1559"/>
        <w:jc w:val="both"/>
        <w:rPr>
          <w:rFonts w:ascii="Times New Roman" w:hAnsi="Times New Roman" w:cs="Times New Roman"/>
          <w:sz w:val="24"/>
          <w:szCs w:val="24"/>
        </w:rPr>
      </w:pPr>
      <w:r w:rsidRPr="00F61CD3">
        <w:rPr>
          <w:rFonts w:ascii="Times New Roman" w:hAnsi="Times New Roman" w:cs="Times New Roman"/>
          <w:sz w:val="24"/>
          <w:szCs w:val="24"/>
        </w:rPr>
        <w:t xml:space="preserve">Таблица </w:t>
      </w:r>
      <w:r w:rsidR="008C320D" w:rsidRPr="00F61CD3">
        <w:rPr>
          <w:rFonts w:ascii="Times New Roman" w:hAnsi="Times New Roman" w:cs="Times New Roman"/>
          <w:sz w:val="24"/>
          <w:szCs w:val="24"/>
        </w:rPr>
        <w:t>5</w:t>
      </w:r>
      <w:r w:rsidR="00A17458" w:rsidRPr="00F61CD3">
        <w:rPr>
          <w:rFonts w:ascii="Times New Roman" w:hAnsi="Times New Roman" w:cs="Times New Roman"/>
          <w:sz w:val="24"/>
          <w:szCs w:val="24"/>
        </w:rPr>
        <w:t xml:space="preserve">.2 </w:t>
      </w:r>
      <w:r w:rsidRPr="00F61CD3">
        <w:rPr>
          <w:rFonts w:ascii="Times New Roman" w:hAnsi="Times New Roman" w:cs="Times New Roman"/>
          <w:sz w:val="24"/>
          <w:szCs w:val="24"/>
        </w:rPr>
        <w:t xml:space="preserve">– Мероприятия по реконструкции и строительству дорог у улиц </w:t>
      </w:r>
      <w:r w:rsidR="00AB0F74">
        <w:rPr>
          <w:rFonts w:ascii="Times New Roman" w:hAnsi="Times New Roman" w:cs="Times New Roman"/>
          <w:sz w:val="24"/>
          <w:szCs w:val="24"/>
        </w:rPr>
        <w:t>Майскогор</w:t>
      </w:r>
      <w:r w:rsidR="005A5FCC" w:rsidRPr="00F61CD3">
        <w:rPr>
          <w:rFonts w:ascii="Times New Roman" w:hAnsi="Times New Roman" w:cs="Times New Roman"/>
          <w:sz w:val="24"/>
          <w:szCs w:val="24"/>
        </w:rPr>
        <w:t>ского</w:t>
      </w:r>
      <w:r w:rsidR="00787212" w:rsidRPr="00F61CD3">
        <w:rPr>
          <w:rFonts w:ascii="Times New Roman" w:hAnsi="Times New Roman" w:cs="Times New Roman"/>
          <w:sz w:val="24"/>
          <w:szCs w:val="24"/>
        </w:rPr>
        <w:t xml:space="preserve"> сельского поселения</w:t>
      </w:r>
    </w:p>
    <w:tbl>
      <w:tblPr>
        <w:tblStyle w:val="af5"/>
        <w:tblW w:w="0" w:type="auto"/>
        <w:tblLook w:val="04A0" w:firstRow="1" w:lastRow="0" w:firstColumn="1" w:lastColumn="0" w:noHBand="0" w:noVBand="1"/>
      </w:tblPr>
      <w:tblGrid>
        <w:gridCol w:w="7949"/>
        <w:gridCol w:w="1395"/>
      </w:tblGrid>
      <w:tr w:rsidR="00BF76D0" w:rsidRPr="00BD7BD5" w14:paraId="5EE54EE1" w14:textId="77777777" w:rsidTr="00C60BB7">
        <w:tc>
          <w:tcPr>
            <w:tcW w:w="0" w:type="auto"/>
          </w:tcPr>
          <w:p w14:paraId="464F2DD6" w14:textId="77777777" w:rsidR="00BF76D0" w:rsidRPr="00655508" w:rsidRDefault="00BF76D0" w:rsidP="00655508">
            <w:pPr>
              <w:jc w:val="center"/>
            </w:pPr>
            <w:r w:rsidRPr="00655508">
              <w:t>Планируемое мероприятие</w:t>
            </w:r>
          </w:p>
        </w:tc>
        <w:tc>
          <w:tcPr>
            <w:tcW w:w="0" w:type="auto"/>
          </w:tcPr>
          <w:p w14:paraId="669E385E" w14:textId="77777777" w:rsidR="00BF76D0" w:rsidRPr="00655508" w:rsidRDefault="00BF76D0" w:rsidP="00F04C2C">
            <w:pPr>
              <w:jc w:val="center"/>
            </w:pPr>
            <w:r w:rsidRPr="00655508">
              <w:t>Сроки реализации</w:t>
            </w:r>
          </w:p>
        </w:tc>
      </w:tr>
      <w:tr w:rsidR="00BF76D0" w:rsidRPr="009E13B3" w14:paraId="71684532" w14:textId="77777777" w:rsidTr="00C60BB7">
        <w:tc>
          <w:tcPr>
            <w:tcW w:w="0" w:type="auto"/>
          </w:tcPr>
          <w:p w14:paraId="6610E975" w14:textId="4FB50D54" w:rsidR="00BF76D0" w:rsidRPr="009E13B3" w:rsidRDefault="009E13B3" w:rsidP="00655508">
            <w:pPr>
              <w:jc w:val="both"/>
            </w:pPr>
            <w:r>
              <w:t>О</w:t>
            </w:r>
            <w:r w:rsidR="00E068AE" w:rsidRPr="009E13B3">
              <w:t>бустройство стационарного искусственного освещения по ул. Набережная (2 ед.), ул. Домостроителей (2 ед.), ул. Солнечная (2 ед.), ул. Мира (2 ед.), ул. Школьная (3 ед.), ул. Полевая (2 ед.), ул Советская (2 ед.) в п. Трудовой</w:t>
            </w:r>
          </w:p>
        </w:tc>
        <w:tc>
          <w:tcPr>
            <w:tcW w:w="0" w:type="auto"/>
          </w:tcPr>
          <w:p w14:paraId="31D91E32" w14:textId="49C1052B" w:rsidR="00BF76D0" w:rsidRPr="009E13B3" w:rsidRDefault="00F04C2C" w:rsidP="00F04C2C">
            <w:pPr>
              <w:jc w:val="center"/>
            </w:pPr>
            <w:r w:rsidRPr="009E13B3">
              <w:t>201</w:t>
            </w:r>
            <w:r w:rsidR="00E068AE" w:rsidRPr="009E13B3">
              <w:t>8</w:t>
            </w:r>
            <w:r w:rsidRPr="009E13B3">
              <w:t>-20</w:t>
            </w:r>
            <w:r w:rsidR="00E068AE" w:rsidRPr="009E13B3">
              <w:t>35</w:t>
            </w:r>
          </w:p>
        </w:tc>
      </w:tr>
      <w:tr w:rsidR="005A5FCC" w:rsidRPr="009E13B3" w14:paraId="611E0CD3" w14:textId="77777777" w:rsidTr="00C60BB7">
        <w:tc>
          <w:tcPr>
            <w:tcW w:w="0" w:type="auto"/>
          </w:tcPr>
          <w:p w14:paraId="4833719F" w14:textId="6D7374EE" w:rsidR="005A5FCC" w:rsidRPr="009E13B3" w:rsidRDefault="009E13B3" w:rsidP="00655508">
            <w:pPr>
              <w:jc w:val="both"/>
            </w:pPr>
            <w:r>
              <w:t>О</w:t>
            </w:r>
            <w:r w:rsidR="00E068AE" w:rsidRPr="009E13B3">
              <w:t>бустройство стационарного искусственного освещения по ул. Лесная (2 ед.) в д. Майская Горка</w:t>
            </w:r>
          </w:p>
        </w:tc>
        <w:tc>
          <w:tcPr>
            <w:tcW w:w="0" w:type="auto"/>
          </w:tcPr>
          <w:p w14:paraId="789AAE4F" w14:textId="7C3F0693" w:rsidR="005A5FCC" w:rsidRPr="009E13B3" w:rsidRDefault="00E068AE" w:rsidP="00F04C2C">
            <w:pPr>
              <w:jc w:val="center"/>
            </w:pPr>
            <w:r w:rsidRPr="009E13B3">
              <w:t>2018-2035</w:t>
            </w:r>
          </w:p>
        </w:tc>
      </w:tr>
      <w:tr w:rsidR="005A5FCC" w:rsidRPr="009E13B3" w14:paraId="5E3F2A5A" w14:textId="77777777" w:rsidTr="00C60BB7">
        <w:tc>
          <w:tcPr>
            <w:tcW w:w="0" w:type="auto"/>
          </w:tcPr>
          <w:p w14:paraId="39659166" w14:textId="69A58C2E" w:rsidR="005A5FCC" w:rsidRPr="009E13B3" w:rsidRDefault="009E13B3" w:rsidP="00655508">
            <w:pPr>
              <w:jc w:val="both"/>
            </w:pPr>
            <w:r>
              <w:t>О</w:t>
            </w:r>
            <w:r w:rsidR="00E068AE" w:rsidRPr="009E13B3">
              <w:t>бустройство стационарного искусственного освещения по ул. Центральная (2 ед.) в д. Выгороженный Ключ</w:t>
            </w:r>
          </w:p>
        </w:tc>
        <w:tc>
          <w:tcPr>
            <w:tcW w:w="0" w:type="auto"/>
          </w:tcPr>
          <w:p w14:paraId="0887D691" w14:textId="5AE8F10F" w:rsidR="005A5FCC" w:rsidRPr="009E13B3" w:rsidRDefault="00E068AE" w:rsidP="00F04C2C">
            <w:pPr>
              <w:jc w:val="center"/>
            </w:pPr>
            <w:r w:rsidRPr="009E13B3">
              <w:t>2018-2035</w:t>
            </w:r>
          </w:p>
        </w:tc>
      </w:tr>
      <w:tr w:rsidR="005A5FCC" w:rsidRPr="009E13B3" w14:paraId="006194E8" w14:textId="77777777" w:rsidTr="00C60BB7">
        <w:tc>
          <w:tcPr>
            <w:tcW w:w="0" w:type="auto"/>
          </w:tcPr>
          <w:p w14:paraId="0E282889" w14:textId="0268275E" w:rsidR="005A5FCC" w:rsidRPr="009E13B3" w:rsidRDefault="009E13B3" w:rsidP="00655508">
            <w:pPr>
              <w:jc w:val="both"/>
            </w:pPr>
            <w:r>
              <w:t>М</w:t>
            </w:r>
            <w:r w:rsidR="00E068AE" w:rsidRPr="009E13B3">
              <w:t xml:space="preserve">ероприятия по защите дорог от заносов на участках дорог от н.п. Болгар до н.п. Трудовой </w:t>
            </w:r>
          </w:p>
        </w:tc>
        <w:tc>
          <w:tcPr>
            <w:tcW w:w="0" w:type="auto"/>
          </w:tcPr>
          <w:p w14:paraId="35A7C5F2" w14:textId="742AD480" w:rsidR="005A5FCC" w:rsidRPr="009E13B3" w:rsidRDefault="00E068AE" w:rsidP="00F04C2C">
            <w:pPr>
              <w:jc w:val="center"/>
            </w:pPr>
            <w:r w:rsidRPr="009E13B3">
              <w:t>2018-2035</w:t>
            </w:r>
          </w:p>
        </w:tc>
      </w:tr>
      <w:tr w:rsidR="005A5FCC" w:rsidRPr="009E13B3" w14:paraId="2E31E438" w14:textId="77777777" w:rsidTr="00C60BB7">
        <w:tc>
          <w:tcPr>
            <w:tcW w:w="0" w:type="auto"/>
          </w:tcPr>
          <w:p w14:paraId="1DF6DAAF" w14:textId="4DB501E8" w:rsidR="005A5FCC" w:rsidRPr="009E13B3" w:rsidRDefault="009E13B3" w:rsidP="00655508">
            <w:pPr>
              <w:jc w:val="both"/>
            </w:pPr>
            <w:r>
              <w:t>У</w:t>
            </w:r>
            <w:r w:rsidR="00E068AE" w:rsidRPr="009E13B3">
              <w:t>стройство акустических экранов на территории п. Трудовой и д. Майская Горка (общая протяженность дорог примерно 3,8 км)</w:t>
            </w:r>
          </w:p>
        </w:tc>
        <w:tc>
          <w:tcPr>
            <w:tcW w:w="0" w:type="auto"/>
          </w:tcPr>
          <w:p w14:paraId="2230336F" w14:textId="2A4E0314" w:rsidR="005A5FCC" w:rsidRPr="009E13B3" w:rsidRDefault="00E068AE" w:rsidP="00F04C2C">
            <w:pPr>
              <w:jc w:val="center"/>
            </w:pPr>
            <w:r w:rsidRPr="009E13B3">
              <w:t>2014-2020</w:t>
            </w:r>
          </w:p>
        </w:tc>
      </w:tr>
      <w:tr w:rsidR="005A5FCC" w:rsidRPr="009E13B3" w14:paraId="1C6B2EB0" w14:textId="77777777" w:rsidTr="00C60BB7">
        <w:tc>
          <w:tcPr>
            <w:tcW w:w="0" w:type="auto"/>
          </w:tcPr>
          <w:p w14:paraId="4045A85B" w14:textId="7A434968" w:rsidR="005A5FCC" w:rsidRPr="009E13B3" w:rsidRDefault="009E13B3" w:rsidP="00655508">
            <w:pPr>
              <w:jc w:val="both"/>
            </w:pPr>
            <w:r w:rsidRPr="009E13B3">
              <w:t>Строительство парковочных мест у объектов здравоохранения численностью 2 машино-места.</w:t>
            </w:r>
          </w:p>
        </w:tc>
        <w:tc>
          <w:tcPr>
            <w:tcW w:w="0" w:type="auto"/>
          </w:tcPr>
          <w:p w14:paraId="4B587AC8" w14:textId="377FF65F" w:rsidR="005A5FCC" w:rsidRPr="009E13B3" w:rsidRDefault="009E13B3" w:rsidP="00F04C2C">
            <w:pPr>
              <w:jc w:val="center"/>
            </w:pPr>
            <w:r>
              <w:t>2018</w:t>
            </w:r>
          </w:p>
        </w:tc>
      </w:tr>
      <w:tr w:rsidR="005A5FCC" w:rsidRPr="009E13B3" w14:paraId="19F71008" w14:textId="77777777" w:rsidTr="00C60BB7">
        <w:tc>
          <w:tcPr>
            <w:tcW w:w="0" w:type="auto"/>
          </w:tcPr>
          <w:p w14:paraId="7C90D27E" w14:textId="15D0F6A1" w:rsidR="005A5FCC" w:rsidRPr="009E13B3" w:rsidRDefault="009E13B3" w:rsidP="00655508">
            <w:pPr>
              <w:jc w:val="both"/>
            </w:pPr>
            <w:r w:rsidRPr="009E13B3">
              <w:t>Оборудование  остановочных пунктов по ул. Школьная п. Трудовой (1 ед.) и  в д. Выгороженный Ключ (1 ед.) автопавильонами</w:t>
            </w:r>
          </w:p>
        </w:tc>
        <w:tc>
          <w:tcPr>
            <w:tcW w:w="0" w:type="auto"/>
          </w:tcPr>
          <w:p w14:paraId="5AE8399D" w14:textId="28F958A4" w:rsidR="005A5FCC" w:rsidRPr="009E13B3" w:rsidRDefault="009E13B3" w:rsidP="00F04C2C">
            <w:pPr>
              <w:jc w:val="center"/>
            </w:pPr>
            <w:r>
              <w:t>2019</w:t>
            </w:r>
          </w:p>
        </w:tc>
      </w:tr>
      <w:tr w:rsidR="005A5FCC" w:rsidRPr="009E13B3" w14:paraId="67773928" w14:textId="77777777" w:rsidTr="00C60BB7">
        <w:tc>
          <w:tcPr>
            <w:tcW w:w="0" w:type="auto"/>
          </w:tcPr>
          <w:p w14:paraId="362ECE23" w14:textId="43C1A38C" w:rsidR="005A5FCC" w:rsidRPr="009E13B3" w:rsidRDefault="009E13B3" w:rsidP="00655508">
            <w:pPr>
              <w:jc w:val="both"/>
            </w:pPr>
            <w:r w:rsidRPr="009E13B3">
              <w:t>Установка необходимых ТСОДД вблизи детского сада «Сказка» (п. Трудовой, ул. Советская) и по ул. Пролетарская п. Трудовой, а также в д. Выгороженный Ключ и д. Майская Горка</w:t>
            </w:r>
          </w:p>
        </w:tc>
        <w:tc>
          <w:tcPr>
            <w:tcW w:w="0" w:type="auto"/>
          </w:tcPr>
          <w:p w14:paraId="3CA6D647" w14:textId="4F767EA2" w:rsidR="005A5FCC" w:rsidRPr="009E13B3" w:rsidRDefault="009E13B3" w:rsidP="00F04C2C">
            <w:pPr>
              <w:jc w:val="center"/>
            </w:pPr>
            <w:r>
              <w:t>2018</w:t>
            </w:r>
          </w:p>
        </w:tc>
      </w:tr>
    </w:tbl>
    <w:p w14:paraId="6E8A7E81" w14:textId="77777777" w:rsidR="009E13B3" w:rsidRDefault="009E13B3" w:rsidP="00D80014">
      <w:pPr>
        <w:spacing w:after="0" w:line="360" w:lineRule="auto"/>
        <w:ind w:firstLine="709"/>
        <w:jc w:val="both"/>
        <w:rPr>
          <w:rFonts w:ascii="Times New Roman" w:hAnsi="Times New Roman" w:cs="Times New Roman"/>
          <w:i/>
          <w:sz w:val="24"/>
          <w:szCs w:val="24"/>
        </w:rPr>
      </w:pPr>
    </w:p>
    <w:p w14:paraId="284EEAAF" w14:textId="70711AF7" w:rsidR="00D80014" w:rsidRPr="00A17458" w:rsidRDefault="00D80014" w:rsidP="00D80014">
      <w:pPr>
        <w:spacing w:after="0" w:line="360" w:lineRule="auto"/>
        <w:ind w:firstLine="709"/>
        <w:jc w:val="both"/>
        <w:rPr>
          <w:rFonts w:asciiTheme="majorHAnsi" w:hAnsiTheme="majorHAnsi" w:cs="Times New Roman"/>
          <w:sz w:val="24"/>
          <w:szCs w:val="24"/>
        </w:rPr>
      </w:pPr>
      <w:r w:rsidRPr="00655508">
        <w:rPr>
          <w:rFonts w:ascii="Times New Roman" w:hAnsi="Times New Roman" w:cs="Times New Roman"/>
          <w:i/>
          <w:sz w:val="24"/>
          <w:szCs w:val="24"/>
        </w:rPr>
        <w:t>Пешеходная и велотранспортная инфраструктура</w:t>
      </w:r>
      <w:r w:rsidRPr="00A17458">
        <w:rPr>
          <w:rFonts w:asciiTheme="majorHAnsi" w:hAnsiTheme="majorHAnsi" w:cs="Times New Roman"/>
          <w:sz w:val="24"/>
          <w:szCs w:val="24"/>
        </w:rPr>
        <w:t>.</w:t>
      </w:r>
    </w:p>
    <w:p w14:paraId="3BF16E84" w14:textId="250A5286" w:rsidR="00D80014" w:rsidRPr="00D80014" w:rsidRDefault="00BF76D0" w:rsidP="00BF7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докуменацией на территории </w:t>
      </w:r>
      <w:r w:rsidR="008225F1">
        <w:rPr>
          <w:rFonts w:ascii="Times New Roman" w:hAnsi="Times New Roman" w:cs="Times New Roman"/>
          <w:sz w:val="24"/>
          <w:szCs w:val="24"/>
        </w:rPr>
        <w:t>Майскогор</w:t>
      </w:r>
      <w:r w:rsidR="003C29AA">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строительство объектов пешеходной и велотранспортнлй инфраструктуры</w:t>
      </w:r>
      <w:r w:rsidRPr="00BF76D0">
        <w:rPr>
          <w:rFonts w:ascii="Times New Roman" w:hAnsi="Times New Roman" w:cs="Times New Roman"/>
          <w:sz w:val="24"/>
          <w:szCs w:val="24"/>
        </w:rPr>
        <w:t xml:space="preserve"> </w:t>
      </w:r>
      <w:r>
        <w:rPr>
          <w:rFonts w:ascii="Times New Roman" w:hAnsi="Times New Roman" w:cs="Times New Roman"/>
          <w:sz w:val="24"/>
          <w:szCs w:val="24"/>
        </w:rPr>
        <w:t>не предусмотрены. Т</w:t>
      </w:r>
      <w:r w:rsidR="00D80014">
        <w:rPr>
          <w:rFonts w:ascii="Times New Roman" w:hAnsi="Times New Roman" w:cs="Times New Roman"/>
          <w:sz w:val="24"/>
          <w:szCs w:val="24"/>
        </w:rPr>
        <w:t>акой подход к созданию современной велопешеходной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предусмотр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велотранспортной инфраструктуры и 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мероприятий, направленных на повышение привлекательности, демократизацию и гуманизацию пространств УДС </w:t>
      </w:r>
      <w:r w:rsidR="008225F1">
        <w:rPr>
          <w:rFonts w:ascii="Times New Roman" w:hAnsi="Times New Roman" w:cs="Times New Roman"/>
          <w:sz w:val="24"/>
          <w:szCs w:val="24"/>
        </w:rPr>
        <w:t>Майскогор</w:t>
      </w:r>
      <w:r w:rsidR="003C29AA">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14:paraId="38298642"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lastRenderedPageBreak/>
        <w:t xml:space="preserve">Для обустройства пешеходных путей сообщения и наземных пешеходных переходов с учетом потребностей инвалидов и других маломобильных групп населения </w:t>
      </w:r>
      <w:r>
        <w:rPr>
          <w:rFonts w:ascii="Times New Roman" w:hAnsi="Times New Roman" w:cs="Times New Roman"/>
          <w:sz w:val="24"/>
          <w:szCs w:val="24"/>
        </w:rPr>
        <w:t>следует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информационных указателей (тактильных, визуальных, звуковых), островков безопасности.</w:t>
      </w:r>
    </w:p>
    <w:p w14:paraId="2C1076AF"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Ключевая цель развития велотранспортной инфраструктуры – полная интеграция велотранспорта в транспортную и градостроительную структуру города на основе формирования веломаршрутной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организация и обустройство комфортных и безопасных велопо</w:t>
      </w:r>
      <w:r>
        <w:rPr>
          <w:rFonts w:ascii="Times New Roman" w:hAnsi="Times New Roman" w:cs="Times New Roman"/>
          <w:sz w:val="24"/>
          <w:szCs w:val="24"/>
        </w:rPr>
        <w:t>лос, велодорожек и веломашрутов.</w:t>
      </w:r>
    </w:p>
    <w:p w14:paraId="0EA5CFD9" w14:textId="74FCC7BE"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велодвижения (системы взаимоувязанных веломаршрутов) и создание велотранспортной инфраструктуры.</w:t>
      </w:r>
    </w:p>
    <w:p w14:paraId="0A237B1F" w14:textId="77777777" w:rsidR="00D82593" w:rsidRPr="002B2710" w:rsidRDefault="00D82593" w:rsidP="00D82593">
      <w:pPr>
        <w:spacing w:after="0" w:line="360" w:lineRule="auto"/>
        <w:ind w:firstLine="709"/>
        <w:jc w:val="both"/>
        <w:rPr>
          <w:rFonts w:ascii="Times New Roman" w:hAnsi="Times New Roman" w:cs="Times New Roman"/>
          <w:i/>
          <w:sz w:val="24"/>
          <w:szCs w:val="24"/>
        </w:rPr>
      </w:pPr>
      <w:r w:rsidRPr="002B2710">
        <w:rPr>
          <w:rFonts w:ascii="Times New Roman" w:hAnsi="Times New Roman" w:cs="Times New Roman"/>
          <w:i/>
          <w:sz w:val="24"/>
          <w:szCs w:val="24"/>
        </w:rPr>
        <w:t>Инфраструктура для грузового транспорта и транспортных средств дорожных и коммунальных служб.</w:t>
      </w:r>
    </w:p>
    <w:p w14:paraId="0E370C16" w14:textId="5B437A0E" w:rsidR="00D82593" w:rsidRPr="00D82593" w:rsidRDefault="00EC3509" w:rsidP="00D82593">
      <w:pPr>
        <w:spacing w:after="0" w:line="360" w:lineRule="auto"/>
        <w:ind w:firstLine="709"/>
        <w:jc w:val="both"/>
        <w:rPr>
          <w:rFonts w:ascii="Times New Roman" w:hAnsi="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обслуживания (СТО</w:t>
      </w:r>
      <w:r w:rsidRPr="00D82593">
        <w:rPr>
          <w:rFonts w:ascii="Times New Roman" w:hAnsi="Times New Roman"/>
          <w:sz w:val="24"/>
          <w:szCs w:val="24"/>
        </w:rPr>
        <w:t xml:space="preserve">). </w:t>
      </w:r>
      <w:r w:rsidRPr="00D82593">
        <w:rPr>
          <w:rFonts w:ascii="Times New Roman" w:hAnsi="Times New Roman" w:cs="Times New Roman"/>
          <w:sz w:val="24"/>
          <w:szCs w:val="24"/>
        </w:rPr>
        <w:t>Существующих АЗС достаточно для о</w:t>
      </w:r>
      <w:r>
        <w:rPr>
          <w:rFonts w:ascii="Times New Roman" w:hAnsi="Times New Roman" w:cs="Times New Roman"/>
          <w:sz w:val="24"/>
          <w:szCs w:val="24"/>
        </w:rPr>
        <w:t xml:space="preserve">бслуживания парка автомобилей </w:t>
      </w:r>
      <w:r w:rsidRPr="00D82593">
        <w:rPr>
          <w:rFonts w:ascii="Times New Roman" w:hAnsi="Times New Roman" w:cs="Times New Roman"/>
          <w:sz w:val="24"/>
          <w:szCs w:val="24"/>
        </w:rPr>
        <w:t>на расчетный срок.</w:t>
      </w:r>
      <w:r>
        <w:rPr>
          <w:rFonts w:ascii="Times New Roman" w:hAnsi="Times New Roman" w:cs="Times New Roman"/>
          <w:sz w:val="24"/>
          <w:szCs w:val="24"/>
        </w:rPr>
        <w:t xml:space="preserve"> Ближайш</w:t>
      </w:r>
      <w:r w:rsidR="00DD1C06">
        <w:rPr>
          <w:rFonts w:ascii="Times New Roman" w:hAnsi="Times New Roman" w:cs="Times New Roman"/>
          <w:sz w:val="24"/>
          <w:szCs w:val="24"/>
        </w:rPr>
        <w:t>ая</w:t>
      </w:r>
      <w:r>
        <w:rPr>
          <w:rFonts w:ascii="Times New Roman" w:hAnsi="Times New Roman" w:cs="Times New Roman"/>
          <w:sz w:val="24"/>
          <w:szCs w:val="24"/>
        </w:rPr>
        <w:t xml:space="preserve"> АЗС расположены примерно в </w:t>
      </w:r>
      <w:r w:rsidR="00DD1C06">
        <w:rPr>
          <w:rFonts w:ascii="Times New Roman" w:hAnsi="Times New Roman" w:cs="Times New Roman"/>
          <w:sz w:val="24"/>
          <w:szCs w:val="24"/>
        </w:rPr>
        <w:t>8-10</w:t>
      </w:r>
      <w:r>
        <w:rPr>
          <w:rFonts w:ascii="Times New Roman" w:hAnsi="Times New Roman" w:cs="Times New Roman"/>
          <w:sz w:val="24"/>
          <w:szCs w:val="24"/>
        </w:rPr>
        <w:t xml:space="preserve"> км в Сухаревском сельском поселении.</w:t>
      </w:r>
    </w:p>
    <w:p w14:paraId="12B726EE" w14:textId="77777777" w:rsidR="00E83C43" w:rsidRPr="008A7C62" w:rsidRDefault="00E83C43" w:rsidP="008A7C62">
      <w:pPr>
        <w:spacing w:after="0" w:line="360" w:lineRule="auto"/>
        <w:ind w:firstLine="709"/>
        <w:rPr>
          <w:rFonts w:ascii="Times New Roman" w:hAnsi="Times New Roman" w:cs="Times New Roman"/>
          <w:sz w:val="24"/>
          <w:szCs w:val="24"/>
        </w:rPr>
      </w:pPr>
    </w:p>
    <w:p w14:paraId="175D3621" w14:textId="768244CE" w:rsidR="00474FB1" w:rsidRPr="00CA38F2" w:rsidRDefault="001457F4" w:rsidP="00D16924">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14:paraId="6DF25645" w14:textId="77777777" w:rsidR="00973561" w:rsidRDefault="00973561" w:rsidP="00973561">
      <w:pPr>
        <w:spacing w:after="0" w:line="360" w:lineRule="auto"/>
        <w:ind w:firstLine="709"/>
        <w:jc w:val="both"/>
        <w:rPr>
          <w:rFonts w:ascii="Times New Roman" w:hAnsi="Times New Roman" w:cs="Times New Roman"/>
          <w:sz w:val="24"/>
          <w:szCs w:val="24"/>
        </w:rPr>
      </w:pPr>
    </w:p>
    <w:p w14:paraId="04E47D72" w14:textId="2D9C0215"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высокая экономическая и социально-демографическая значимость решения проблемы комплексного развития транспортной инфраструктуры на территории </w:t>
      </w:r>
      <w:r w:rsidR="003A3648">
        <w:rPr>
          <w:rFonts w:ascii="Times New Roman" w:hAnsi="Times New Roman" w:cs="Times New Roman"/>
          <w:sz w:val="24"/>
          <w:szCs w:val="24"/>
        </w:rPr>
        <w:t>Майскогор</w:t>
      </w:r>
      <w:r w:rsidR="00BD7BD5">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14:paraId="4CAD32F0" w14:textId="5939E6C8"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Запланированный комплекс программных мероприятий по развитию транспортной инфраструктуры реализуется органами исполнительной власти различного уровня и причастными организациями и обеспечивается стабильной и надежной системой финансирования.</w:t>
      </w:r>
    </w:p>
    <w:p w14:paraId="2B8807B1" w14:textId="720CADD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lastRenderedPageBreak/>
        <w:t xml:space="preserve">Финансирование мероприятий Программы будет осуществляться за счет средств </w:t>
      </w:r>
      <w:r w:rsidR="00BD7BD5" w:rsidRPr="00BD7BD5">
        <w:rPr>
          <w:rFonts w:ascii="Times New Roman" w:hAnsi="Times New Roman" w:cs="Times New Roman"/>
          <w:sz w:val="24"/>
          <w:szCs w:val="24"/>
        </w:rPr>
        <w:t xml:space="preserve">федерального, регионального, местного (и муниципального и поселкового) </w:t>
      </w:r>
      <w:r w:rsidRPr="00973561">
        <w:rPr>
          <w:rFonts w:ascii="Times New Roman" w:hAnsi="Times New Roman" w:cs="Times New Roman"/>
          <w:sz w:val="24"/>
          <w:szCs w:val="24"/>
        </w:rPr>
        <w:t>бюджета и внебюджетных источников. Мобилизация средств внебюджетных источников будет осуществляться на постоянной основе.</w:t>
      </w:r>
    </w:p>
    <w:p w14:paraId="1C9BD75C" w14:textId="04E34A6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строительству,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r w:rsidR="003A3648">
        <w:rPr>
          <w:rFonts w:ascii="Times New Roman" w:hAnsi="Times New Roman" w:cs="Times New Roman"/>
          <w:sz w:val="24"/>
          <w:szCs w:val="24"/>
        </w:rPr>
        <w:t>Майскогор</w:t>
      </w:r>
      <w:r w:rsidR="00BD7BD5">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 xml:space="preserve"> </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14:paraId="21A1B7E5" w14:textId="7777777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источников носят прогнозный характер и подлежат уточнению в установленном порядке.</w:t>
      </w:r>
    </w:p>
    <w:p w14:paraId="54188D01" w14:textId="77777777" w:rsidR="00973561" w:rsidRPr="00973561" w:rsidRDefault="00973561" w:rsidP="00973561">
      <w:pPr>
        <w:spacing w:after="0" w:line="360" w:lineRule="auto"/>
        <w:ind w:firstLine="709"/>
        <w:jc w:val="both"/>
        <w:rPr>
          <w:rFonts w:ascii="Times New Roman" w:hAnsi="Times New Roman" w:cs="Times New Roman"/>
          <w:sz w:val="24"/>
          <w:szCs w:val="24"/>
        </w:rPr>
      </w:pPr>
    </w:p>
    <w:p w14:paraId="4CE63DC6" w14:textId="77777777" w:rsidR="00973561" w:rsidRDefault="00973561" w:rsidP="00973561">
      <w:pPr>
        <w:pStyle w:val="Default"/>
        <w:ind w:firstLine="567"/>
        <w:jc w:val="both"/>
        <w:rPr>
          <w:sz w:val="28"/>
          <w:szCs w:val="28"/>
        </w:rPr>
      </w:pPr>
    </w:p>
    <w:p w14:paraId="05361F22" w14:textId="77777777" w:rsidR="00973561" w:rsidRDefault="00973561" w:rsidP="00973561">
      <w:pPr>
        <w:rPr>
          <w:noProof/>
        </w:rPr>
        <w:sectPr w:rsidR="00973561" w:rsidSect="00AF4420">
          <w:footerReference w:type="default" r:id="rId14"/>
          <w:pgSz w:w="11906" w:h="16838"/>
          <w:pgMar w:top="1134" w:right="851" w:bottom="851" w:left="1701" w:header="709" w:footer="709" w:gutter="0"/>
          <w:cols w:space="708"/>
          <w:titlePg/>
          <w:docGrid w:linePitch="360"/>
        </w:sectPr>
      </w:pPr>
    </w:p>
    <w:p w14:paraId="08551F8A" w14:textId="563AE90D"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 xml:space="preserve">нструкции объектов транспортной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r w:rsidR="0071210C">
        <w:rPr>
          <w:rFonts w:ascii="Times New Roman" w:hAnsi="Times New Roman"/>
          <w:sz w:val="24"/>
          <w:szCs w:val="24"/>
        </w:rPr>
        <w:t>Майскогор</w:t>
      </w:r>
      <w:r w:rsidR="00BD7BD5">
        <w:rPr>
          <w:rFonts w:ascii="Times New Roman" w:hAnsi="Times New Roman"/>
          <w:sz w:val="24"/>
          <w:szCs w:val="24"/>
        </w:rPr>
        <w:t>ского</w:t>
      </w:r>
      <w:r w:rsidR="00787212">
        <w:rPr>
          <w:rFonts w:ascii="Times New Roman" w:hAnsi="Times New Roman"/>
          <w:sz w:val="24"/>
          <w:szCs w:val="24"/>
        </w:rPr>
        <w:t xml:space="preserve"> сельского поселения</w:t>
      </w:r>
    </w:p>
    <w:tbl>
      <w:tblPr>
        <w:tblW w:w="14616" w:type="dxa"/>
        <w:tblInd w:w="93" w:type="dxa"/>
        <w:tblLayout w:type="fixed"/>
        <w:tblLook w:val="04A0" w:firstRow="1" w:lastRow="0" w:firstColumn="1" w:lastColumn="0" w:noHBand="0" w:noVBand="1"/>
      </w:tblPr>
      <w:tblGrid>
        <w:gridCol w:w="4126"/>
        <w:gridCol w:w="2552"/>
        <w:gridCol w:w="1417"/>
        <w:gridCol w:w="1134"/>
        <w:gridCol w:w="1134"/>
        <w:gridCol w:w="1134"/>
        <w:gridCol w:w="1134"/>
        <w:gridCol w:w="992"/>
        <w:gridCol w:w="993"/>
      </w:tblGrid>
      <w:tr w:rsidR="00197E62" w:rsidRPr="00B660CC" w14:paraId="26238320" w14:textId="77777777" w:rsidTr="00197E62">
        <w:trPr>
          <w:trHeight w:val="300"/>
        </w:trPr>
        <w:tc>
          <w:tcPr>
            <w:tcW w:w="4126" w:type="dxa"/>
            <w:vMerge w:val="restart"/>
            <w:tcBorders>
              <w:top w:val="single" w:sz="4" w:space="0" w:color="auto"/>
              <w:left w:val="single" w:sz="4" w:space="0" w:color="auto"/>
              <w:right w:val="single" w:sz="4" w:space="0" w:color="auto"/>
            </w:tcBorders>
            <w:shd w:val="clear" w:color="auto" w:fill="auto"/>
            <w:noWrap/>
            <w:vAlign w:val="bottom"/>
            <w:hideMark/>
          </w:tcPr>
          <w:p w14:paraId="37250CBA"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Описание мероприятия</w:t>
            </w:r>
          </w:p>
          <w:p w14:paraId="236617E2" w14:textId="77777777" w:rsidR="00197E62" w:rsidRPr="00B660CC" w:rsidRDefault="00197E62" w:rsidP="008D51D4">
            <w:pPr>
              <w:spacing w:after="0" w:line="240" w:lineRule="auto"/>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color w:val="000000"/>
                <w:sz w:val="16"/>
                <w:szCs w:val="16"/>
                <w:lang w:eastAsia="ru-RU"/>
              </w:rPr>
              <w:t> </w:t>
            </w:r>
          </w:p>
        </w:tc>
        <w:tc>
          <w:tcPr>
            <w:tcW w:w="2552" w:type="dxa"/>
            <w:vMerge w:val="restart"/>
            <w:tcBorders>
              <w:top w:val="single" w:sz="4" w:space="0" w:color="auto"/>
              <w:left w:val="nil"/>
              <w:right w:val="single" w:sz="4" w:space="0" w:color="auto"/>
            </w:tcBorders>
            <w:shd w:val="clear" w:color="auto" w:fill="auto"/>
            <w:noWrap/>
            <w:vAlign w:val="bottom"/>
            <w:hideMark/>
          </w:tcPr>
          <w:p w14:paraId="1EAF0A8D"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Источник финансирования</w:t>
            </w:r>
          </w:p>
          <w:p w14:paraId="3C3487B5" w14:textId="77777777" w:rsidR="00197E62" w:rsidRPr="00B660CC" w:rsidRDefault="00197E62" w:rsidP="008D51D4">
            <w:pPr>
              <w:spacing w:after="0" w:line="240" w:lineRule="auto"/>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color w:val="000000"/>
                <w:sz w:val="16"/>
                <w:szCs w:val="16"/>
                <w:lang w:eastAsia="ru-RU"/>
              </w:rPr>
              <w:t> </w:t>
            </w:r>
          </w:p>
        </w:tc>
        <w:tc>
          <w:tcPr>
            <w:tcW w:w="1417" w:type="dxa"/>
            <w:vMerge w:val="restart"/>
            <w:tcBorders>
              <w:top w:val="single" w:sz="4" w:space="0" w:color="auto"/>
              <w:left w:val="nil"/>
              <w:right w:val="single" w:sz="4" w:space="0" w:color="auto"/>
            </w:tcBorders>
            <w:shd w:val="clear" w:color="auto" w:fill="auto"/>
            <w:noWrap/>
            <w:vAlign w:val="center"/>
            <w:hideMark/>
          </w:tcPr>
          <w:p w14:paraId="46470558"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Итого</w:t>
            </w:r>
          </w:p>
        </w:tc>
        <w:tc>
          <w:tcPr>
            <w:tcW w:w="6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FEFAA5"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Объем финансирования по годам реализации Программы, млн.руб.</w:t>
            </w:r>
          </w:p>
        </w:tc>
      </w:tr>
      <w:tr w:rsidR="00197E62" w:rsidRPr="00B660CC" w14:paraId="70275CD8" w14:textId="77777777" w:rsidTr="00197E62">
        <w:trPr>
          <w:trHeight w:val="300"/>
        </w:trPr>
        <w:tc>
          <w:tcPr>
            <w:tcW w:w="4126" w:type="dxa"/>
            <w:vMerge/>
            <w:tcBorders>
              <w:left w:val="single" w:sz="4" w:space="0" w:color="auto"/>
              <w:bottom w:val="single" w:sz="4" w:space="0" w:color="auto"/>
              <w:right w:val="single" w:sz="4" w:space="0" w:color="auto"/>
            </w:tcBorders>
            <w:shd w:val="clear" w:color="auto" w:fill="auto"/>
            <w:noWrap/>
            <w:vAlign w:val="bottom"/>
            <w:hideMark/>
          </w:tcPr>
          <w:p w14:paraId="3B6A3499" w14:textId="77777777" w:rsidR="00197E62" w:rsidRPr="00B660CC" w:rsidRDefault="00197E62" w:rsidP="008D51D4">
            <w:pPr>
              <w:spacing w:after="0" w:line="240" w:lineRule="auto"/>
              <w:rPr>
                <w:rFonts w:ascii="Times New Roman" w:eastAsia="Times New Roman" w:hAnsi="Times New Roman" w:cs="Times New Roman"/>
                <w:color w:val="000000"/>
                <w:sz w:val="16"/>
                <w:szCs w:val="16"/>
                <w:lang w:eastAsia="ru-RU"/>
              </w:rPr>
            </w:pPr>
          </w:p>
        </w:tc>
        <w:tc>
          <w:tcPr>
            <w:tcW w:w="2552" w:type="dxa"/>
            <w:vMerge/>
            <w:tcBorders>
              <w:left w:val="nil"/>
              <w:bottom w:val="single" w:sz="4" w:space="0" w:color="auto"/>
              <w:right w:val="single" w:sz="4" w:space="0" w:color="auto"/>
            </w:tcBorders>
            <w:shd w:val="clear" w:color="auto" w:fill="auto"/>
            <w:noWrap/>
            <w:vAlign w:val="bottom"/>
            <w:hideMark/>
          </w:tcPr>
          <w:p w14:paraId="7470A07B" w14:textId="77777777" w:rsidR="00197E62" w:rsidRPr="00B660CC" w:rsidRDefault="00197E62" w:rsidP="008D51D4">
            <w:pPr>
              <w:spacing w:after="0" w:line="240" w:lineRule="auto"/>
              <w:rPr>
                <w:rFonts w:ascii="Times New Roman" w:eastAsia="Times New Roman" w:hAnsi="Times New Roman" w:cs="Times New Roman"/>
                <w:color w:val="000000"/>
                <w:sz w:val="16"/>
                <w:szCs w:val="16"/>
                <w:lang w:eastAsia="ru-RU"/>
              </w:rPr>
            </w:pPr>
          </w:p>
        </w:tc>
        <w:tc>
          <w:tcPr>
            <w:tcW w:w="1417" w:type="dxa"/>
            <w:vMerge/>
            <w:tcBorders>
              <w:left w:val="nil"/>
              <w:bottom w:val="single" w:sz="4" w:space="0" w:color="auto"/>
              <w:right w:val="single" w:sz="4" w:space="0" w:color="auto"/>
            </w:tcBorders>
            <w:shd w:val="clear" w:color="auto" w:fill="auto"/>
            <w:noWrap/>
            <w:vAlign w:val="center"/>
            <w:hideMark/>
          </w:tcPr>
          <w:p w14:paraId="1FC972CA" w14:textId="77777777" w:rsidR="00197E62" w:rsidRPr="00B660CC" w:rsidRDefault="00197E62" w:rsidP="008D51D4">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0E457CA3"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2018</w:t>
            </w:r>
          </w:p>
        </w:tc>
        <w:tc>
          <w:tcPr>
            <w:tcW w:w="1134" w:type="dxa"/>
            <w:tcBorders>
              <w:top w:val="nil"/>
              <w:left w:val="nil"/>
              <w:bottom w:val="single" w:sz="4" w:space="0" w:color="auto"/>
              <w:right w:val="single" w:sz="4" w:space="0" w:color="auto"/>
            </w:tcBorders>
            <w:shd w:val="clear" w:color="auto" w:fill="auto"/>
            <w:noWrap/>
            <w:vAlign w:val="center"/>
            <w:hideMark/>
          </w:tcPr>
          <w:p w14:paraId="1ACB371C"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2019</w:t>
            </w:r>
          </w:p>
        </w:tc>
        <w:tc>
          <w:tcPr>
            <w:tcW w:w="1134" w:type="dxa"/>
            <w:tcBorders>
              <w:top w:val="nil"/>
              <w:left w:val="nil"/>
              <w:bottom w:val="single" w:sz="4" w:space="0" w:color="auto"/>
              <w:right w:val="single" w:sz="4" w:space="0" w:color="auto"/>
            </w:tcBorders>
            <w:shd w:val="clear" w:color="auto" w:fill="auto"/>
            <w:noWrap/>
            <w:vAlign w:val="center"/>
            <w:hideMark/>
          </w:tcPr>
          <w:p w14:paraId="010DE200"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2020</w:t>
            </w:r>
          </w:p>
        </w:tc>
        <w:tc>
          <w:tcPr>
            <w:tcW w:w="1134" w:type="dxa"/>
            <w:tcBorders>
              <w:top w:val="nil"/>
              <w:left w:val="nil"/>
              <w:bottom w:val="single" w:sz="4" w:space="0" w:color="auto"/>
              <w:right w:val="single" w:sz="4" w:space="0" w:color="auto"/>
            </w:tcBorders>
            <w:shd w:val="clear" w:color="auto" w:fill="auto"/>
            <w:noWrap/>
            <w:vAlign w:val="center"/>
            <w:hideMark/>
          </w:tcPr>
          <w:p w14:paraId="0CA3CFA7"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2021</w:t>
            </w:r>
          </w:p>
        </w:tc>
        <w:tc>
          <w:tcPr>
            <w:tcW w:w="992" w:type="dxa"/>
            <w:tcBorders>
              <w:top w:val="nil"/>
              <w:left w:val="nil"/>
              <w:bottom w:val="single" w:sz="4" w:space="0" w:color="auto"/>
              <w:right w:val="single" w:sz="4" w:space="0" w:color="auto"/>
            </w:tcBorders>
            <w:shd w:val="clear" w:color="auto" w:fill="auto"/>
            <w:noWrap/>
            <w:vAlign w:val="center"/>
            <w:hideMark/>
          </w:tcPr>
          <w:p w14:paraId="0361EF3F"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5F23FDFE" w14:textId="78CA3296"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2023</w:t>
            </w:r>
            <w:r>
              <w:rPr>
                <w:rFonts w:ascii="Times New Roman" w:eastAsia="Times New Roman" w:hAnsi="Times New Roman" w:cs="Times New Roman"/>
                <w:b/>
                <w:color w:val="000000"/>
                <w:sz w:val="16"/>
                <w:szCs w:val="16"/>
                <w:lang w:eastAsia="ru-RU"/>
              </w:rPr>
              <w:t>-2035</w:t>
            </w:r>
          </w:p>
        </w:tc>
      </w:tr>
      <w:tr w:rsidR="00197E62" w:rsidRPr="00B660CC" w14:paraId="254A9887"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21B398" w14:textId="31715BDD"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r w:rsidRPr="00197E62">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«Майскогорское сельское поселение" Нижнекамского муниципального района</w:t>
            </w:r>
          </w:p>
        </w:tc>
        <w:tc>
          <w:tcPr>
            <w:tcW w:w="2552" w:type="dxa"/>
            <w:tcBorders>
              <w:top w:val="nil"/>
              <w:left w:val="nil"/>
              <w:bottom w:val="single" w:sz="4" w:space="0" w:color="auto"/>
              <w:right w:val="single" w:sz="4" w:space="0" w:color="auto"/>
            </w:tcBorders>
            <w:shd w:val="clear" w:color="auto" w:fill="auto"/>
            <w:noWrap/>
            <w:vAlign w:val="bottom"/>
            <w:hideMark/>
          </w:tcPr>
          <w:p w14:paraId="74F3A210"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19D2378" w14:textId="19F640EF" w:rsidR="00197E62" w:rsidRPr="00197E62" w:rsidRDefault="00197E62" w:rsidP="00197E62">
            <w:pPr>
              <w:spacing w:after="0" w:line="240" w:lineRule="auto"/>
              <w:jc w:val="center"/>
              <w:rPr>
                <w:rFonts w:ascii="Times New Roman" w:eastAsia="Times New Roman" w:hAnsi="Times New Roman" w:cs="Times New Roman"/>
                <w:b/>
                <w:bCs/>
                <w:color w:val="000000"/>
                <w:spacing w:val="-2"/>
                <w:sz w:val="16"/>
                <w:szCs w:val="16"/>
                <w:lang w:eastAsia="ru-RU"/>
              </w:rPr>
            </w:pPr>
            <w:r w:rsidRPr="00197E62">
              <w:rPr>
                <w:rFonts w:ascii="Times New Roman" w:hAnsi="Times New Roman" w:cs="Times New Roman"/>
                <w:b/>
                <w:bCs/>
                <w:color w:val="000000"/>
              </w:rPr>
              <w:t>873,057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4667C66" w14:textId="239459D9"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29,32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ABF2BAC" w14:textId="0EBF8D7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112,999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FB3E6E" w14:textId="26FDF55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99,252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B96A65F" w14:textId="5C960ABB"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50,295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D79955B" w14:textId="7B582C0A"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52,235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C63A4CB" w14:textId="5CD3547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528,956</w:t>
            </w:r>
          </w:p>
        </w:tc>
      </w:tr>
      <w:tr w:rsidR="00197E62" w:rsidRPr="00B660CC" w14:paraId="6DB1528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39CA416B"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F3C7F90"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EF67B0C" w14:textId="18229F8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67,557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0DB5CFF" w14:textId="0027A88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2,82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A8B49D2" w14:textId="10160B61"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0,999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9BFD6B" w14:textId="1BE18370"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59,252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755C81E" w14:textId="782273F2"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0,295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0EADCFF" w14:textId="5BC8A6A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0,235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D2D0205" w14:textId="1C0B812E"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3,956</w:t>
            </w:r>
          </w:p>
        </w:tc>
      </w:tr>
      <w:tr w:rsidR="00197E62" w:rsidRPr="00B660CC" w14:paraId="7E91A09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46B779F4"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7CE63FB"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3DE3B99" w14:textId="1DBF505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733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FA124E3" w14:textId="7AEC02F2"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26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410FD2A" w14:textId="07C01A2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ACD3941" w14:textId="6C967A6C"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E1A5C56" w14:textId="29373F74"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4553466" w14:textId="17D9401C"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3C7E8C6" w14:textId="5205ACDC"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525</w:t>
            </w:r>
          </w:p>
        </w:tc>
      </w:tr>
      <w:tr w:rsidR="00197E62" w:rsidRPr="00B660CC" w14:paraId="1ED9376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33C9E25F"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2FE2E8D"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4CC178" w14:textId="35D43A84"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72,3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7A7082A" w14:textId="060068B1"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DF0F87E" w14:textId="634AFFD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079CD52" w14:textId="7207DC0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BC68A93" w14:textId="766E4798"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ABEDD54" w14:textId="23DB4B4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73DB4A2" w14:textId="559F28D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r>
      <w:tr w:rsidR="00197E62" w:rsidRPr="00B660CC" w14:paraId="46D1A8C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0E2F2D7B"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2F090F7"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1F61FEF" w14:textId="6DE2BE39"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A33E33F" w14:textId="12FD15B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3A1D668" w14:textId="4D88F371"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2AB2A9F" w14:textId="2B113ED2"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B8F039B" w14:textId="56A8153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88A3617" w14:textId="58C5D20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0949CF99" w14:textId="586EFA30"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r>
      <w:tr w:rsidR="00197E62" w:rsidRPr="00B660CC" w14:paraId="7B78068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7444C3DD"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D1AF2DE"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DE3F29B" w14:textId="5153805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CDF1AD9" w14:textId="3F8B053B"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615B7F1" w14:textId="6D7DD8E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A3E92D5" w14:textId="408FA07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93E000" w14:textId="1A5376E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D054C0C" w14:textId="50FB954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F433F5A" w14:textId="67B9D89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r>
      <w:tr w:rsidR="00197E62" w:rsidRPr="00B660CC" w14:paraId="364B896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469EA2E9" w14:textId="3E114705"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Реконструкция автодороги «Обход с. Шереметьевка» протяженностью 2,4 км</w:t>
            </w:r>
          </w:p>
        </w:tc>
        <w:tc>
          <w:tcPr>
            <w:tcW w:w="2552" w:type="dxa"/>
            <w:tcBorders>
              <w:top w:val="nil"/>
              <w:left w:val="nil"/>
              <w:bottom w:val="single" w:sz="4" w:space="0" w:color="auto"/>
              <w:right w:val="single" w:sz="4" w:space="0" w:color="auto"/>
            </w:tcBorders>
            <w:shd w:val="clear" w:color="auto" w:fill="auto"/>
            <w:noWrap/>
            <w:vAlign w:val="bottom"/>
            <w:hideMark/>
          </w:tcPr>
          <w:p w14:paraId="4EDC9DE2"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00A1CDC2" w14:textId="0631EFD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5A5F391B" w14:textId="08A8FC5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1EB267" w14:textId="5D11042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3EAEE672" w14:textId="746F090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6CB72C3" w14:textId="02F536A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5FE8A64" w14:textId="443EDA0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10FF938" w14:textId="489EF7B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09EF6E6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AE337B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9DC642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FA363C" w14:textId="3D6C46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FF5304" w14:textId="20CDF68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20BBA3" w14:textId="2D8123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CB275F" w14:textId="282A71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B2221C" w14:textId="294C282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7D3414C" w14:textId="35D0AD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CD221" w14:textId="657D31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5AD9B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16AF4E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F4318F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C209E29" w14:textId="00AD5A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A603EBE" w14:textId="2A4610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53F38A" w14:textId="62A00D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B2B9EA" w14:textId="6A263D2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933C78" w14:textId="6DCE97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683A81A" w14:textId="396B6D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3D4C57D" w14:textId="503B19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903BFB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45E415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EFE02A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1B94651" w14:textId="32529B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6BCB765A" w14:textId="582BB0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884E4E" w14:textId="7EC07F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43311107" w14:textId="438710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671BC6" w14:textId="656689D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AA159CA" w14:textId="223871D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AFE7294" w14:textId="6CDDA40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99FAD5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FDDD65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C73ECA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64A3C27" w14:textId="237837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F25F36" w14:textId="532DDB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3B798D" w14:textId="09CB098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B2F562" w14:textId="1446B8A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7C7E4E" w14:textId="58F24C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0637AC" w14:textId="37098B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592AA50" w14:textId="1F11CE2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12707D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DC8DF7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E32507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B45DCD2" w14:textId="0ABAF8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23513DE" w14:textId="68EA5A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48129A" w14:textId="0E55FFE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FE6773" w14:textId="6405B2D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D387E2" w14:textId="16E2FA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C10D287" w14:textId="3627D2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694E52" w14:textId="305789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A75BE8C"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163B27E" w14:textId="42BF4044"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Реконструкция автодороги «Чистополь – Нижнекамск протяженностью 1,9 км</w:t>
            </w:r>
          </w:p>
        </w:tc>
        <w:tc>
          <w:tcPr>
            <w:tcW w:w="2552" w:type="dxa"/>
            <w:tcBorders>
              <w:top w:val="nil"/>
              <w:left w:val="nil"/>
              <w:bottom w:val="single" w:sz="4" w:space="0" w:color="auto"/>
              <w:right w:val="single" w:sz="4" w:space="0" w:color="auto"/>
            </w:tcBorders>
            <w:shd w:val="clear" w:color="auto" w:fill="auto"/>
            <w:noWrap/>
            <w:vAlign w:val="bottom"/>
            <w:hideMark/>
          </w:tcPr>
          <w:p w14:paraId="18C37640"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D9C2D13" w14:textId="0E7614B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0B79F1BF" w14:textId="72A7729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3BD692" w14:textId="4917790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2A382FE" w14:textId="1C18565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05E52FF4" w14:textId="687822E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446D69D9" w14:textId="2E31055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4828B3D" w14:textId="6E1FA3F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020AA9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21BC55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E6E9B8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4528794" w14:textId="3B0382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7D280F4E" w14:textId="16CE390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E01BAD" w14:textId="258C95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926463" w14:textId="6248D2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1F21E7B5" w14:textId="4C84ACC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2C2D801" w14:textId="4190E5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E5829E" w14:textId="44E1F9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DB919B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03E04A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46512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2A49CCF" w14:textId="395DA6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20A842" w14:textId="523D42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E3DDDE" w14:textId="153B48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C36B16" w14:textId="507C74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EFF1E0" w14:textId="37676F9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21EF1C6" w14:textId="039088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82DF2C7" w14:textId="667ECA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BA88C7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11B8A0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88BB3A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27881A3" w14:textId="7684260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120DE0" w14:textId="1B94414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AB250A" w14:textId="27E24D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B8C23B" w14:textId="5EDFA3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0023DC" w14:textId="504EED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E6C5AE8" w14:textId="4FBCC6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E841A9" w14:textId="2D0EFA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07B8DA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C22AAD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901F27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ABFCE0C" w14:textId="5A60B1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505DC6" w14:textId="4722F6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A76B4" w14:textId="1556CF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18C84E" w14:textId="259C63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C94E46" w14:textId="03295F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3CCA986" w14:textId="77FCCB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D904835" w14:textId="08D591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EFC3EC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EF58F0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D7D50E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B952800" w14:textId="729B27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2C546E" w14:textId="334C25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AFBDEE" w14:textId="4417AE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160F42" w14:textId="1B3B900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540881" w14:textId="5B79FA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FD7192D" w14:textId="05C700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9EDA4CC" w14:textId="2D3A301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3F5A990"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E00C542" w14:textId="11EE09C6"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Строительство (устройство асфальтобетонного покрытия) на автодороге «Подъезд к д. Выгороженный Ключ», протяженностью 0,5 км</w:t>
            </w:r>
          </w:p>
        </w:tc>
        <w:tc>
          <w:tcPr>
            <w:tcW w:w="2552" w:type="dxa"/>
            <w:tcBorders>
              <w:top w:val="nil"/>
              <w:left w:val="nil"/>
              <w:bottom w:val="single" w:sz="4" w:space="0" w:color="auto"/>
              <w:right w:val="single" w:sz="4" w:space="0" w:color="auto"/>
            </w:tcBorders>
            <w:shd w:val="clear" w:color="auto" w:fill="auto"/>
            <w:noWrap/>
            <w:vAlign w:val="bottom"/>
            <w:hideMark/>
          </w:tcPr>
          <w:p w14:paraId="7E9C6FE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27F0082" w14:textId="42AFF38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w:t>
            </w:r>
          </w:p>
        </w:tc>
        <w:tc>
          <w:tcPr>
            <w:tcW w:w="1134" w:type="dxa"/>
            <w:tcBorders>
              <w:top w:val="nil"/>
              <w:left w:val="nil"/>
              <w:bottom w:val="single" w:sz="4" w:space="0" w:color="auto"/>
              <w:right w:val="single" w:sz="4" w:space="0" w:color="auto"/>
            </w:tcBorders>
            <w:shd w:val="clear" w:color="auto" w:fill="auto"/>
            <w:noWrap/>
            <w:vAlign w:val="bottom"/>
            <w:hideMark/>
          </w:tcPr>
          <w:p w14:paraId="6D436F96" w14:textId="788DCD7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w:t>
            </w:r>
          </w:p>
        </w:tc>
        <w:tc>
          <w:tcPr>
            <w:tcW w:w="1134" w:type="dxa"/>
            <w:tcBorders>
              <w:top w:val="nil"/>
              <w:left w:val="nil"/>
              <w:bottom w:val="single" w:sz="4" w:space="0" w:color="auto"/>
              <w:right w:val="single" w:sz="4" w:space="0" w:color="auto"/>
            </w:tcBorders>
            <w:shd w:val="clear" w:color="auto" w:fill="auto"/>
            <w:noWrap/>
            <w:vAlign w:val="bottom"/>
            <w:hideMark/>
          </w:tcPr>
          <w:p w14:paraId="4F1CD111" w14:textId="69FBC87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F8D5185" w14:textId="445BD97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B7D14B7" w14:textId="412B9AB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8906933" w14:textId="2D080FC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720B6A0" w14:textId="6F33B46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6E2389A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276DA88"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4AA742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A364FA8" w14:textId="1230B5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9AE448" w14:textId="31DB38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0,22</w:t>
            </w:r>
          </w:p>
        </w:tc>
        <w:tc>
          <w:tcPr>
            <w:tcW w:w="1134" w:type="dxa"/>
            <w:tcBorders>
              <w:top w:val="nil"/>
              <w:left w:val="nil"/>
              <w:bottom w:val="single" w:sz="4" w:space="0" w:color="auto"/>
              <w:right w:val="single" w:sz="4" w:space="0" w:color="auto"/>
            </w:tcBorders>
            <w:shd w:val="clear" w:color="auto" w:fill="auto"/>
            <w:noWrap/>
            <w:vAlign w:val="bottom"/>
            <w:hideMark/>
          </w:tcPr>
          <w:p w14:paraId="21346890" w14:textId="713AF0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9C1DF2" w14:textId="4240B1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35D19C" w14:textId="47BC27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DB741E3" w14:textId="35F0B6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6770BD" w14:textId="1AA83B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09AC1C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465D87C"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22F0C0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1EE23FE" w14:textId="17B5C3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E795E0" w14:textId="0FA0BC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6D7A9B" w14:textId="77B400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056A0B" w14:textId="402965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C20AC1" w14:textId="72E860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E235105" w14:textId="55C88A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BE834E3" w14:textId="23A0D5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4B5223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C0986ED"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48A077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E4C5B15" w14:textId="28DD42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4F1716" w14:textId="05B99E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357465" w14:textId="4ADC3B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BF1284" w14:textId="2B640BC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364B44" w14:textId="074991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F2261A" w14:textId="68C567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2AC8857" w14:textId="15741C3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32365C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3EE88E5"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106AF2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8795B15" w14:textId="1219AD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2A80328" w14:textId="0B3F13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8DD6CC" w14:textId="2F8516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60B9C" w14:textId="5C4913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A80C53" w14:textId="28259A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EDA842" w14:textId="22D72D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E5CC705" w14:textId="330E5B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A30BA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0525CA"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08798B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CF97DC4" w14:textId="7303B91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A5A9C46" w14:textId="569C8E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29FBA1" w14:textId="4FA7B4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A70CEF" w14:textId="38677B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7DE34" w14:textId="637189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C043F45" w14:textId="0C2F4B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9FBED64" w14:textId="4836B7F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E28045"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602DAA2" w14:textId="3495AEF1"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Строительство (устройство асфальтобетонного покрытия) на автодороге «Заинск-Сухарево» – Уська», протяженностью 0,4 км</w:t>
            </w:r>
          </w:p>
        </w:tc>
        <w:tc>
          <w:tcPr>
            <w:tcW w:w="2552" w:type="dxa"/>
            <w:tcBorders>
              <w:top w:val="nil"/>
              <w:left w:val="nil"/>
              <w:bottom w:val="single" w:sz="4" w:space="0" w:color="auto"/>
              <w:right w:val="single" w:sz="4" w:space="0" w:color="auto"/>
            </w:tcBorders>
            <w:shd w:val="clear" w:color="auto" w:fill="auto"/>
            <w:noWrap/>
            <w:vAlign w:val="bottom"/>
            <w:hideMark/>
          </w:tcPr>
          <w:p w14:paraId="168A784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936210D" w14:textId="7F39631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0C9ECBF6" w14:textId="04F02D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30366D9" w14:textId="1036434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748D5B6F" w14:textId="17F35A1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F9B1E6" w14:textId="7ACE1EA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F2AB912" w14:textId="437D36D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450AAC66" w14:textId="425A83A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59D78A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5F809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5D4795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340EF8E" w14:textId="2DC279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6D32DD58" w14:textId="3A0989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62731A" w14:textId="310274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02E6A010" w14:textId="5DC4D8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9743B4" w14:textId="502252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A0D2B95" w14:textId="2750BD1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64DBFC9" w14:textId="7FDB28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CB81E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52A4FF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34ACAD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7555E18" w14:textId="70C751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107A872" w14:textId="1B5283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D5DC35" w14:textId="70CBAB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6D98F9" w14:textId="416ABF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9264E1" w14:textId="66F8B5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34FAD2" w14:textId="4593367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9871BBC" w14:textId="468A1A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8F0DE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144608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738D9E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B0DA86C" w14:textId="56CD01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6032827" w14:textId="7998E5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282FBE" w14:textId="7424F2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BC621E" w14:textId="7D7FCE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0CE76D" w14:textId="7DE032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21701DC" w14:textId="245547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7AF36C8" w14:textId="43BCD2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2C2C2B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14FF9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B9EA91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0C896CB" w14:textId="72AE92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A4DA445" w14:textId="4214AF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A39939" w14:textId="42B13F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39F55A" w14:textId="698C32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8648C5" w14:textId="4C30C6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A2ADEB" w14:textId="13D491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1F6F00F" w14:textId="68BA5B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03153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4B5085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00D4AA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78F6D44B" w14:textId="202075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03B2E58" w14:textId="071577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6DAB6D" w14:textId="71E469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565D0D" w14:textId="660874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3C7725" w14:textId="5B5534B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DB37B7D" w14:textId="6147E5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9955B54" w14:textId="125817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C6A59AF"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A528C31" w14:textId="681B3260"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автодороги «Подъезд к полигону ТБО у п. Трудовой», протяженностью 0,7 км</w:t>
            </w:r>
          </w:p>
        </w:tc>
        <w:tc>
          <w:tcPr>
            <w:tcW w:w="2552" w:type="dxa"/>
            <w:tcBorders>
              <w:top w:val="nil"/>
              <w:left w:val="nil"/>
              <w:bottom w:val="single" w:sz="4" w:space="0" w:color="auto"/>
              <w:right w:val="single" w:sz="4" w:space="0" w:color="auto"/>
            </w:tcBorders>
            <w:shd w:val="clear" w:color="auto" w:fill="auto"/>
            <w:noWrap/>
            <w:vAlign w:val="bottom"/>
            <w:hideMark/>
          </w:tcPr>
          <w:p w14:paraId="7BD91521"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20C9151" w14:textId="19F4C85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472FB3B5" w14:textId="75FA1CC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0C0DF415" w14:textId="607E551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E598E7E" w14:textId="778EACC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BC287B" w14:textId="65DF681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969ACB4" w14:textId="7CBE62A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6613742B" w14:textId="629C713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5B29FA7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6FF5AE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D50137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40755C8" w14:textId="2817B8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872B12C" w14:textId="52AC3E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03C4D1" w14:textId="63A82C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A26BFA" w14:textId="5C462E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153ECB" w14:textId="6C4788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616DE05" w14:textId="7083B1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6502B5A" w14:textId="58984E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F4A3F4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479E59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369D90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EB7AF19" w14:textId="4747700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37C5057C" w14:textId="1EAC0E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1C7030C1" w14:textId="39A028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0B1343" w14:textId="3D6794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EBF31" w14:textId="1CA2BA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8298A13" w14:textId="1D0F5E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A2DB7B" w14:textId="02C2E1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4EDE4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E6AF41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822FA0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0DE0EE5" w14:textId="3E4657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1EE3DD0" w14:textId="676769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C60724" w14:textId="30E8AC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0CBADB" w14:textId="0C90EA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95F0A" w14:textId="5F565E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FE9A8" w14:textId="0A7799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F63C8F1" w14:textId="4500520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710977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3B2B8E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A6BCDE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4C71746" w14:textId="3EDEC71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4D491AE" w14:textId="0FA03BE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E56AFE" w14:textId="2FF631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46879D" w14:textId="41821E0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CD56BF" w14:textId="385A8CE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585A684" w14:textId="19D2A2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51FA95" w14:textId="6B0C30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1BF420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28F174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7CEC6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1866E62" w14:textId="02CC96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457134" w14:textId="2E35DC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14BC4C" w14:textId="1461F9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88725E" w14:textId="4741D5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87A49" w14:textId="692B9E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F97F8D8" w14:textId="638666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4324465" w14:textId="4193BE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C0F09F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154042C" w14:textId="2425C3D9"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улиц жилой застройки п. Трудовой общей протяженностью 8,1 км</w:t>
            </w:r>
          </w:p>
        </w:tc>
        <w:tc>
          <w:tcPr>
            <w:tcW w:w="2552" w:type="dxa"/>
            <w:tcBorders>
              <w:top w:val="nil"/>
              <w:left w:val="nil"/>
              <w:bottom w:val="single" w:sz="4" w:space="0" w:color="auto"/>
              <w:right w:val="single" w:sz="4" w:space="0" w:color="auto"/>
            </w:tcBorders>
            <w:shd w:val="clear" w:color="auto" w:fill="auto"/>
            <w:noWrap/>
            <w:vAlign w:val="bottom"/>
            <w:hideMark/>
          </w:tcPr>
          <w:p w14:paraId="5F30BD5C"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BDD6728" w14:textId="61BA3EA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283,5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7CB6996" w14:textId="3296FC2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19E634D" w14:textId="00E6720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74546992" w14:textId="798D1D9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6562F5C1" w14:textId="2F8DD7C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50</w:t>
            </w:r>
          </w:p>
        </w:tc>
        <w:tc>
          <w:tcPr>
            <w:tcW w:w="992" w:type="dxa"/>
            <w:tcBorders>
              <w:top w:val="nil"/>
              <w:left w:val="nil"/>
              <w:bottom w:val="single" w:sz="4" w:space="0" w:color="auto"/>
              <w:right w:val="single" w:sz="4" w:space="0" w:color="auto"/>
            </w:tcBorders>
            <w:shd w:val="clear" w:color="auto" w:fill="auto"/>
            <w:noWrap/>
            <w:vAlign w:val="bottom"/>
            <w:hideMark/>
          </w:tcPr>
          <w:p w14:paraId="207AE6B9" w14:textId="5467716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52</w:t>
            </w:r>
          </w:p>
        </w:tc>
        <w:tc>
          <w:tcPr>
            <w:tcW w:w="993" w:type="dxa"/>
            <w:tcBorders>
              <w:top w:val="nil"/>
              <w:left w:val="nil"/>
              <w:bottom w:val="single" w:sz="4" w:space="0" w:color="auto"/>
              <w:right w:val="single" w:sz="4" w:space="0" w:color="auto"/>
            </w:tcBorders>
            <w:shd w:val="clear" w:color="auto" w:fill="auto"/>
            <w:noWrap/>
            <w:vAlign w:val="bottom"/>
            <w:hideMark/>
          </w:tcPr>
          <w:p w14:paraId="25F2197B" w14:textId="3CEBDFA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101,5</w:t>
            </w:r>
          </w:p>
        </w:tc>
      </w:tr>
      <w:tr w:rsidR="00197E62" w:rsidRPr="00B660CC" w14:paraId="39574E9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FE111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E34AD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2BB1AFC" w14:textId="568934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F06F935" w14:textId="4806BFD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9340EB" w14:textId="218DD2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2E48F7" w14:textId="7CAEE0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B22484" w14:textId="744D64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82FAE4D" w14:textId="0A1968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3E8B59" w14:textId="28A9B0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47335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56F1C8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2A60B7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7126BFB" w14:textId="0F16CE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283,5</w:t>
            </w:r>
          </w:p>
        </w:tc>
        <w:tc>
          <w:tcPr>
            <w:tcW w:w="1134" w:type="dxa"/>
            <w:tcBorders>
              <w:top w:val="nil"/>
              <w:left w:val="nil"/>
              <w:bottom w:val="single" w:sz="4" w:space="0" w:color="auto"/>
              <w:right w:val="single" w:sz="4" w:space="0" w:color="auto"/>
            </w:tcBorders>
            <w:shd w:val="clear" w:color="auto" w:fill="auto"/>
            <w:noWrap/>
            <w:vAlign w:val="bottom"/>
            <w:hideMark/>
          </w:tcPr>
          <w:p w14:paraId="48C56C5A" w14:textId="531F42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DA8F50" w14:textId="346063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53B8C900" w14:textId="6E2F80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7303F624" w14:textId="03F906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50</w:t>
            </w:r>
          </w:p>
        </w:tc>
        <w:tc>
          <w:tcPr>
            <w:tcW w:w="992" w:type="dxa"/>
            <w:tcBorders>
              <w:top w:val="nil"/>
              <w:left w:val="nil"/>
              <w:bottom w:val="single" w:sz="4" w:space="0" w:color="auto"/>
              <w:right w:val="single" w:sz="4" w:space="0" w:color="auto"/>
            </w:tcBorders>
            <w:shd w:val="clear" w:color="auto" w:fill="auto"/>
            <w:noWrap/>
            <w:vAlign w:val="bottom"/>
            <w:hideMark/>
          </w:tcPr>
          <w:p w14:paraId="7A06A78E" w14:textId="1204D9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52</w:t>
            </w:r>
          </w:p>
        </w:tc>
        <w:tc>
          <w:tcPr>
            <w:tcW w:w="993" w:type="dxa"/>
            <w:tcBorders>
              <w:top w:val="nil"/>
              <w:left w:val="nil"/>
              <w:bottom w:val="single" w:sz="4" w:space="0" w:color="auto"/>
              <w:right w:val="single" w:sz="4" w:space="0" w:color="auto"/>
            </w:tcBorders>
            <w:shd w:val="clear" w:color="auto" w:fill="auto"/>
            <w:noWrap/>
            <w:vAlign w:val="bottom"/>
            <w:hideMark/>
          </w:tcPr>
          <w:p w14:paraId="6C56E2C0" w14:textId="647EACE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101,5</w:t>
            </w:r>
          </w:p>
        </w:tc>
      </w:tr>
      <w:tr w:rsidR="00197E62" w:rsidRPr="00B660CC" w14:paraId="73474AD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F8A986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305B6E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D46B60D" w14:textId="203F0F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CC2ED6A" w14:textId="35BAF9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1AA312" w14:textId="275323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EEBFC7" w14:textId="3572E2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40381D" w14:textId="0BF95F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DB5B649" w14:textId="5ABE45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1ECAD7" w14:textId="3A44CD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7439BC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10F087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C4F93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799F5CC" w14:textId="5C15B4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7750C7" w14:textId="74F5E5B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62A893" w14:textId="41EF28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E9F7C6" w14:textId="57BF1F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D3681C" w14:textId="5886E4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4DB357" w14:textId="03AD41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1E60126" w14:textId="54AB71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E223CC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7BD334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0653E4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7120912" w14:textId="750AFB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9F2DFFD" w14:textId="28A3BB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87CEB1" w14:textId="27242A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1137B7" w14:textId="47DA34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933209" w14:textId="73483F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2F352D8" w14:textId="0CBB9B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BBDFE8F" w14:textId="500BF2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BCA4700"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2283011A" w14:textId="21D9C262"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ул. Набережная, п. Трудовой, протяженность 0,52 км</w:t>
            </w:r>
          </w:p>
        </w:tc>
        <w:tc>
          <w:tcPr>
            <w:tcW w:w="2552" w:type="dxa"/>
            <w:tcBorders>
              <w:top w:val="nil"/>
              <w:left w:val="nil"/>
              <w:bottom w:val="single" w:sz="4" w:space="0" w:color="auto"/>
              <w:right w:val="single" w:sz="4" w:space="0" w:color="auto"/>
            </w:tcBorders>
            <w:shd w:val="clear" w:color="auto" w:fill="auto"/>
            <w:noWrap/>
            <w:vAlign w:val="bottom"/>
            <w:hideMark/>
          </w:tcPr>
          <w:p w14:paraId="16CE159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B2019B3" w14:textId="4FC00F5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1986D6ED" w14:textId="3C9E77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4EFEEFA" w14:textId="39D1E10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3AFE574" w14:textId="6222C9B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6E027DE9" w14:textId="3E0303E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0A54DA0" w14:textId="1FDC98F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09FE83E" w14:textId="2529DC6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090AE59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A12888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40C0EA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D9B5A03" w14:textId="514EA5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0BD8FF28" w14:textId="340543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C161BF" w14:textId="5CF961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CFA969" w14:textId="4307A9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68A316DB" w14:textId="38F2A3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3B0B72F" w14:textId="25DBD6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7067EE" w14:textId="735BF5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805935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216E99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40BF28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9636F53" w14:textId="58DB0E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6B28491" w14:textId="6AD896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94781B" w14:textId="288BAC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D07DF3" w14:textId="40FFEDA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7C9A75" w14:textId="1529F7B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3E69C7" w14:textId="761C1F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C6CA0BB" w14:textId="2CE450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9EC769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8F26E6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7828B0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61BB5E6" w14:textId="72A132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01E2129" w14:textId="6AFCEA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AC4E3" w14:textId="4B94C5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900BA3" w14:textId="01FC38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1B45E7" w14:textId="0F87AD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5559904" w14:textId="6BB57E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FDC1016" w14:textId="6DD78B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D24F2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F8D99E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656FF9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2987D01" w14:textId="6F206A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F0062D5" w14:textId="423DB4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DC6C8D" w14:textId="4C9EDB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3D6212" w14:textId="2630E3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E82853" w14:textId="4E0F290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55FE58C" w14:textId="7D2E09F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AF60D32" w14:textId="606AA64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1841F2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633E78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0462E1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F63E2FB" w14:textId="278BC6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60785DC" w14:textId="1BEC11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A71820" w14:textId="438854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5536E0" w14:textId="4622B0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271281" w14:textId="6D6ADA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FFDC49F" w14:textId="0D4E27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56CAE81" w14:textId="336BF8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C4E178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54AD02D3" w14:textId="2F52EBFF"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Полевая, п. Трудовой, протяженность 0,215 км</w:t>
            </w:r>
          </w:p>
        </w:tc>
        <w:tc>
          <w:tcPr>
            <w:tcW w:w="2552" w:type="dxa"/>
            <w:tcBorders>
              <w:top w:val="nil"/>
              <w:left w:val="nil"/>
              <w:bottom w:val="single" w:sz="4" w:space="0" w:color="auto"/>
              <w:right w:val="single" w:sz="4" w:space="0" w:color="auto"/>
            </w:tcBorders>
            <w:shd w:val="clear" w:color="auto" w:fill="auto"/>
            <w:noWrap/>
            <w:vAlign w:val="bottom"/>
            <w:hideMark/>
          </w:tcPr>
          <w:p w14:paraId="0C522DB3"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47AFE5B9" w14:textId="5435DB3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0,095</w:t>
            </w:r>
          </w:p>
        </w:tc>
        <w:tc>
          <w:tcPr>
            <w:tcW w:w="1134" w:type="dxa"/>
            <w:tcBorders>
              <w:top w:val="nil"/>
              <w:left w:val="nil"/>
              <w:bottom w:val="single" w:sz="4" w:space="0" w:color="auto"/>
              <w:right w:val="single" w:sz="4" w:space="0" w:color="auto"/>
            </w:tcBorders>
            <w:shd w:val="clear" w:color="auto" w:fill="auto"/>
            <w:noWrap/>
            <w:vAlign w:val="bottom"/>
            <w:hideMark/>
          </w:tcPr>
          <w:p w14:paraId="420CBECD" w14:textId="3021D12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E009B15" w14:textId="799F37C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4A61F2" w14:textId="64B152C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9C81B7" w14:textId="50A1F4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0,095</w:t>
            </w:r>
          </w:p>
        </w:tc>
        <w:tc>
          <w:tcPr>
            <w:tcW w:w="992" w:type="dxa"/>
            <w:tcBorders>
              <w:top w:val="nil"/>
              <w:left w:val="nil"/>
              <w:bottom w:val="single" w:sz="4" w:space="0" w:color="auto"/>
              <w:right w:val="single" w:sz="4" w:space="0" w:color="auto"/>
            </w:tcBorders>
            <w:shd w:val="clear" w:color="auto" w:fill="auto"/>
            <w:noWrap/>
            <w:vAlign w:val="bottom"/>
            <w:hideMark/>
          </w:tcPr>
          <w:p w14:paraId="07292C9D" w14:textId="40C650E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1A1426C" w14:textId="6F2C81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6F7429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AE958E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5038A7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3E442F6" w14:textId="64660D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0,095</w:t>
            </w:r>
          </w:p>
        </w:tc>
        <w:tc>
          <w:tcPr>
            <w:tcW w:w="1134" w:type="dxa"/>
            <w:tcBorders>
              <w:top w:val="nil"/>
              <w:left w:val="nil"/>
              <w:bottom w:val="single" w:sz="4" w:space="0" w:color="auto"/>
              <w:right w:val="single" w:sz="4" w:space="0" w:color="auto"/>
            </w:tcBorders>
            <w:shd w:val="clear" w:color="auto" w:fill="auto"/>
            <w:noWrap/>
            <w:vAlign w:val="bottom"/>
            <w:hideMark/>
          </w:tcPr>
          <w:p w14:paraId="26E9ACA3" w14:textId="7C29B70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90B7D0" w14:textId="579114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E89528" w14:textId="72A86A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AEFD44" w14:textId="3824DE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0,095</w:t>
            </w:r>
          </w:p>
        </w:tc>
        <w:tc>
          <w:tcPr>
            <w:tcW w:w="992" w:type="dxa"/>
            <w:tcBorders>
              <w:top w:val="nil"/>
              <w:left w:val="nil"/>
              <w:bottom w:val="single" w:sz="4" w:space="0" w:color="auto"/>
              <w:right w:val="single" w:sz="4" w:space="0" w:color="auto"/>
            </w:tcBorders>
            <w:shd w:val="clear" w:color="auto" w:fill="auto"/>
            <w:noWrap/>
            <w:vAlign w:val="bottom"/>
            <w:hideMark/>
          </w:tcPr>
          <w:p w14:paraId="1036FC76" w14:textId="7A8355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7FFDC8" w14:textId="4F3DEA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49B8C2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6C2237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0D7AE9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D521506" w14:textId="78DD05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FD612B" w14:textId="136857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858E3A" w14:textId="064DB3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AE3E94" w14:textId="2A496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A3A92D" w14:textId="772848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99E1563" w14:textId="2B267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A76256" w14:textId="4650DD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209C5D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E5C51E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6BF5C1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3DCA22" w14:textId="1E8581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B804F19" w14:textId="334851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673644" w14:textId="5A3C57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99B3C8" w14:textId="3BDC1E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92DAD8" w14:textId="5CD1A0D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9E26C7B" w14:textId="1241EB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E68869F" w14:textId="1548E1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93990D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BF8CC2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2BE0E8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0410B38" w14:textId="5ECB8D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A582E93" w14:textId="415AE1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FF7EF8" w14:textId="4F0007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B6A119" w14:textId="1A26EC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4F0DFB" w14:textId="76EC63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BD81E1D" w14:textId="5B42C7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0826C3" w14:textId="1E9925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95EF06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76C75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7C9839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8CAC407" w14:textId="37BE16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5CEF78B" w14:textId="74F077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FB4F68" w14:textId="5BDE93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2246AA" w14:textId="0D2873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FDA13B" w14:textId="7008962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51F141F" w14:textId="583671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453D23D" w14:textId="1855F4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B4874D1"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A38F0F6" w14:textId="1B3474CC"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Советская, п. Трудовой, протяженность 0,079 км</w:t>
            </w:r>
          </w:p>
        </w:tc>
        <w:tc>
          <w:tcPr>
            <w:tcW w:w="2552" w:type="dxa"/>
            <w:tcBorders>
              <w:top w:val="nil"/>
              <w:left w:val="nil"/>
              <w:bottom w:val="single" w:sz="4" w:space="0" w:color="auto"/>
              <w:right w:val="single" w:sz="4" w:space="0" w:color="auto"/>
            </w:tcBorders>
            <w:shd w:val="clear" w:color="auto" w:fill="auto"/>
            <w:noWrap/>
            <w:vAlign w:val="bottom"/>
            <w:hideMark/>
          </w:tcPr>
          <w:p w14:paraId="2580F5E5"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F661494" w14:textId="66C055A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0,035</w:t>
            </w:r>
          </w:p>
        </w:tc>
        <w:tc>
          <w:tcPr>
            <w:tcW w:w="1134" w:type="dxa"/>
            <w:tcBorders>
              <w:top w:val="nil"/>
              <w:left w:val="nil"/>
              <w:bottom w:val="single" w:sz="4" w:space="0" w:color="auto"/>
              <w:right w:val="single" w:sz="4" w:space="0" w:color="auto"/>
            </w:tcBorders>
            <w:shd w:val="clear" w:color="auto" w:fill="auto"/>
            <w:noWrap/>
            <w:vAlign w:val="bottom"/>
            <w:hideMark/>
          </w:tcPr>
          <w:p w14:paraId="6A30490E" w14:textId="0C790AE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96F8F60" w14:textId="2340C76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7DC484B" w14:textId="779CD61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8CE26BC" w14:textId="321D85F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7B0CAB2" w14:textId="4DE344A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0,035</w:t>
            </w:r>
          </w:p>
        </w:tc>
        <w:tc>
          <w:tcPr>
            <w:tcW w:w="993" w:type="dxa"/>
            <w:tcBorders>
              <w:top w:val="nil"/>
              <w:left w:val="nil"/>
              <w:bottom w:val="single" w:sz="4" w:space="0" w:color="auto"/>
              <w:right w:val="single" w:sz="4" w:space="0" w:color="auto"/>
            </w:tcBorders>
            <w:shd w:val="clear" w:color="auto" w:fill="auto"/>
            <w:noWrap/>
            <w:vAlign w:val="bottom"/>
            <w:hideMark/>
          </w:tcPr>
          <w:p w14:paraId="445CE4AF" w14:textId="5C8F137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97B96E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5B663C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1E615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5895292" w14:textId="0E4421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0,035</w:t>
            </w:r>
          </w:p>
        </w:tc>
        <w:tc>
          <w:tcPr>
            <w:tcW w:w="1134" w:type="dxa"/>
            <w:tcBorders>
              <w:top w:val="nil"/>
              <w:left w:val="nil"/>
              <w:bottom w:val="single" w:sz="4" w:space="0" w:color="auto"/>
              <w:right w:val="single" w:sz="4" w:space="0" w:color="auto"/>
            </w:tcBorders>
            <w:shd w:val="clear" w:color="auto" w:fill="auto"/>
            <w:noWrap/>
            <w:vAlign w:val="bottom"/>
            <w:hideMark/>
          </w:tcPr>
          <w:p w14:paraId="40319091" w14:textId="2AB797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83E93C" w14:textId="581193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97857B" w14:textId="5E1118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E87BA0" w14:textId="638A48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3DB8EF4" w14:textId="613EBF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0,035</w:t>
            </w:r>
          </w:p>
        </w:tc>
        <w:tc>
          <w:tcPr>
            <w:tcW w:w="993" w:type="dxa"/>
            <w:tcBorders>
              <w:top w:val="nil"/>
              <w:left w:val="nil"/>
              <w:bottom w:val="single" w:sz="4" w:space="0" w:color="auto"/>
              <w:right w:val="single" w:sz="4" w:space="0" w:color="auto"/>
            </w:tcBorders>
            <w:shd w:val="clear" w:color="auto" w:fill="auto"/>
            <w:noWrap/>
            <w:vAlign w:val="bottom"/>
            <w:hideMark/>
          </w:tcPr>
          <w:p w14:paraId="3907FAB6" w14:textId="59F8729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4D4B4E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5584C6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778897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63FCB2A" w14:textId="6BB57F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61F807" w14:textId="3EA20E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75025B" w14:textId="7C5F56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E8206C" w14:textId="43B5180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308E07" w14:textId="4869AB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5C55E43" w14:textId="520741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BE0144" w14:textId="088ED2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2E2605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F2CFCB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BE83A3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70F5215" w14:textId="04BF95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CCEF9C" w14:textId="167217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10F070" w14:textId="5CD7C6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E4DE70" w14:textId="5E9AD0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366227" w14:textId="7F718E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660488F" w14:textId="2830E5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6CC8058" w14:textId="2A7AA7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A9EF4C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1966BA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2ABD5A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5307A87" w14:textId="0A7A6F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D9677B" w14:textId="7AFED0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63BCBE" w14:textId="23A191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4C7D72" w14:textId="484506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754FA2" w14:textId="4879D8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B7CF628" w14:textId="61E5C7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FC438F" w14:textId="487E5D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4D004F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F21307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74C10B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C2A99D2" w14:textId="2B1111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5BD67F" w14:textId="7C32FB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408B5F" w14:textId="36B856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2F8F0F" w14:textId="743D37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8FFA3C" w14:textId="527301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B7F83B9" w14:textId="149C0C2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5ED2553" w14:textId="0D1886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65DBF2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B5C714B" w14:textId="467183CF"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Домостроителей, п. Трудовой, протяженность 0,189 км</w:t>
            </w:r>
          </w:p>
        </w:tc>
        <w:tc>
          <w:tcPr>
            <w:tcW w:w="2552" w:type="dxa"/>
            <w:tcBorders>
              <w:top w:val="nil"/>
              <w:left w:val="nil"/>
              <w:bottom w:val="single" w:sz="4" w:space="0" w:color="auto"/>
              <w:right w:val="single" w:sz="4" w:space="0" w:color="auto"/>
            </w:tcBorders>
            <w:shd w:val="clear" w:color="auto" w:fill="auto"/>
            <w:noWrap/>
            <w:vAlign w:val="bottom"/>
            <w:hideMark/>
          </w:tcPr>
          <w:p w14:paraId="54732F2C"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1E59E99" w14:textId="1D58D5A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0,083</w:t>
            </w:r>
          </w:p>
        </w:tc>
        <w:tc>
          <w:tcPr>
            <w:tcW w:w="1134" w:type="dxa"/>
            <w:tcBorders>
              <w:top w:val="nil"/>
              <w:left w:val="nil"/>
              <w:bottom w:val="single" w:sz="4" w:space="0" w:color="auto"/>
              <w:right w:val="single" w:sz="4" w:space="0" w:color="auto"/>
            </w:tcBorders>
            <w:shd w:val="clear" w:color="auto" w:fill="auto"/>
            <w:noWrap/>
            <w:vAlign w:val="bottom"/>
            <w:hideMark/>
          </w:tcPr>
          <w:p w14:paraId="410237D6" w14:textId="299D5F4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24E7EF" w14:textId="1F71A85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BE27179" w14:textId="33866D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280AE6" w14:textId="04D5E30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3036C829" w14:textId="04AC16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40A9A5FC" w14:textId="249DA31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0,083</w:t>
            </w:r>
          </w:p>
        </w:tc>
      </w:tr>
      <w:tr w:rsidR="00197E62" w:rsidRPr="00B660CC" w14:paraId="19DD208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57B0EB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CF04A4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95DC6A1" w14:textId="472297F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0,083</w:t>
            </w:r>
          </w:p>
        </w:tc>
        <w:tc>
          <w:tcPr>
            <w:tcW w:w="1134" w:type="dxa"/>
            <w:tcBorders>
              <w:top w:val="nil"/>
              <w:left w:val="nil"/>
              <w:bottom w:val="single" w:sz="4" w:space="0" w:color="auto"/>
              <w:right w:val="single" w:sz="4" w:space="0" w:color="auto"/>
            </w:tcBorders>
            <w:shd w:val="clear" w:color="auto" w:fill="auto"/>
            <w:noWrap/>
            <w:vAlign w:val="bottom"/>
            <w:hideMark/>
          </w:tcPr>
          <w:p w14:paraId="0D99E3AF" w14:textId="6BF735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C07834" w14:textId="619CE3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D0559B" w14:textId="5E31B11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70F8AB" w14:textId="3CDCF4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1009E67" w14:textId="6A58B6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FC986A6" w14:textId="3FA3A6E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0,083</w:t>
            </w:r>
          </w:p>
        </w:tc>
      </w:tr>
      <w:tr w:rsidR="00197E62" w:rsidRPr="00B660CC" w14:paraId="5F63CBD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336D8C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A281BE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FC3F257" w14:textId="3FA3DD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34EA11" w14:textId="7F693D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046EC2" w14:textId="1DBA85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19E77C" w14:textId="615828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15D2662D" w14:textId="122729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3A69601" w14:textId="51D83F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8D56D0B" w14:textId="2613DB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1EA465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290B97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527344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C0DC79C" w14:textId="33634A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7AF8584" w14:textId="3384F5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A1C443" w14:textId="43BB427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F317BB" w14:textId="0F7C73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E22F29" w14:textId="47D828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F3803A5" w14:textId="3609A22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2F0C348" w14:textId="2D4EDA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654EE3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398A3E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1D4FF9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35EAE9B" w14:textId="72C0C2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25D4D38" w14:textId="7A0C13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68402E" w14:textId="6F1B96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72C84D" w14:textId="1CA4C8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7B1687" w14:textId="6C11F4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D1C1820" w14:textId="1F36EC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9D670B8" w14:textId="00FCAA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86E4A5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343F1E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0A4D64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EBC6E8D" w14:textId="418A17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EA097C" w14:textId="455BB6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ADA54" w14:textId="03FDE7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167ACC" w14:textId="1B2963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719304" w14:textId="50AD5D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721CF0F" w14:textId="3C9714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7112B52" w14:textId="71082F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E70ACB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A25CABD" w14:textId="6BA4AB82"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ул. Солнечная, п. Трудовой, протяженность 0,126 км</w:t>
            </w:r>
          </w:p>
        </w:tc>
        <w:tc>
          <w:tcPr>
            <w:tcW w:w="2552" w:type="dxa"/>
            <w:tcBorders>
              <w:top w:val="nil"/>
              <w:left w:val="nil"/>
              <w:bottom w:val="single" w:sz="4" w:space="0" w:color="auto"/>
              <w:right w:val="single" w:sz="4" w:space="0" w:color="auto"/>
            </w:tcBorders>
            <w:shd w:val="clear" w:color="auto" w:fill="auto"/>
            <w:noWrap/>
            <w:vAlign w:val="bottom"/>
            <w:hideMark/>
          </w:tcPr>
          <w:p w14:paraId="36DF68D0"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3C4B739" w14:textId="756DF88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0,055</w:t>
            </w:r>
          </w:p>
        </w:tc>
        <w:tc>
          <w:tcPr>
            <w:tcW w:w="1134" w:type="dxa"/>
            <w:tcBorders>
              <w:top w:val="nil"/>
              <w:left w:val="nil"/>
              <w:bottom w:val="single" w:sz="4" w:space="0" w:color="auto"/>
              <w:right w:val="single" w:sz="4" w:space="0" w:color="auto"/>
            </w:tcBorders>
            <w:shd w:val="clear" w:color="auto" w:fill="auto"/>
            <w:noWrap/>
            <w:vAlign w:val="bottom"/>
            <w:hideMark/>
          </w:tcPr>
          <w:p w14:paraId="1CB5E05F" w14:textId="28AED29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86D6E1D" w14:textId="12F70B3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25FA97" w14:textId="31A99C9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0B6B90" w14:textId="75AF798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E2A650D" w14:textId="4752426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B739996" w14:textId="27DACC9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0,055</w:t>
            </w:r>
          </w:p>
        </w:tc>
      </w:tr>
      <w:tr w:rsidR="00197E62" w:rsidRPr="00B660CC" w14:paraId="1B8849D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39EA95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D4608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687EBAA" w14:textId="158EE2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0,055</w:t>
            </w:r>
          </w:p>
        </w:tc>
        <w:tc>
          <w:tcPr>
            <w:tcW w:w="1134" w:type="dxa"/>
            <w:tcBorders>
              <w:top w:val="nil"/>
              <w:left w:val="nil"/>
              <w:bottom w:val="single" w:sz="4" w:space="0" w:color="auto"/>
              <w:right w:val="single" w:sz="4" w:space="0" w:color="auto"/>
            </w:tcBorders>
            <w:shd w:val="clear" w:color="auto" w:fill="auto"/>
            <w:noWrap/>
            <w:vAlign w:val="bottom"/>
            <w:hideMark/>
          </w:tcPr>
          <w:p w14:paraId="3768C3AE" w14:textId="00A8E0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27CBC4" w14:textId="0FC7F1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C10B14" w14:textId="19CC9D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D2AED3" w14:textId="481103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897CBD" w14:textId="6B8C1F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4833F51" w14:textId="0D2F73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0,055</w:t>
            </w:r>
          </w:p>
        </w:tc>
      </w:tr>
      <w:tr w:rsidR="00197E62" w:rsidRPr="00B660CC" w14:paraId="2E4AEA8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6864B7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9093C0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2512D7D" w14:textId="4FE08BC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F4AF6CB" w14:textId="75B816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EA9040" w14:textId="7C1004D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ACE487" w14:textId="6F5074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C803DC" w14:textId="5FEC12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148C937" w14:textId="3E2AA7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05C28F6" w14:textId="4A9D0F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C07877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B1389C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79A014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A307E33" w14:textId="2AFDF8B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665034" w14:textId="69EFB7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1FC762" w14:textId="69C255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30FB67" w14:textId="0A21F1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29818C" w14:textId="4BD8FB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5BBD9C" w14:textId="3F851B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685FD22" w14:textId="740D08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7E2703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7E4826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46B564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4DA9A3E" w14:textId="4635BA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5C274C" w14:textId="0E9EF2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5C623B" w14:textId="4D59C33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31402E" w14:textId="4049D2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78213D" w14:textId="511AFDA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5A01D05" w14:textId="03872B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860608" w14:textId="560BFF7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92453B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4F82BB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FB1489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F39DB03" w14:textId="55C28E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93D0FE" w14:textId="0E64245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C55E04" w14:textId="5AA67B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B48CB3" w14:textId="064A548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86B9A5" w14:textId="4571E6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C8CCA22" w14:textId="3440F8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0333001" w14:textId="73E6BE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5F53A3D"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1AD63E9" w14:textId="325E7581"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переулка между ул. Советская и ул Пролетарская, п. Трудовой, протяженность 0,121 км</w:t>
            </w:r>
          </w:p>
        </w:tc>
        <w:tc>
          <w:tcPr>
            <w:tcW w:w="2552" w:type="dxa"/>
            <w:tcBorders>
              <w:top w:val="nil"/>
              <w:left w:val="nil"/>
              <w:bottom w:val="single" w:sz="4" w:space="0" w:color="auto"/>
              <w:right w:val="single" w:sz="4" w:space="0" w:color="auto"/>
            </w:tcBorders>
            <w:shd w:val="clear" w:color="auto" w:fill="auto"/>
            <w:noWrap/>
            <w:vAlign w:val="bottom"/>
            <w:hideMark/>
          </w:tcPr>
          <w:p w14:paraId="63DEAAD9"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04D326D" w14:textId="5402A32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C947981" w14:textId="4FCEE7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7063815" w14:textId="41F4322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4A25EE3" w14:textId="181F7C6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41EFB76" w14:textId="04EEED8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63A1C544" w14:textId="065D54C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019B504" w14:textId="3BC7CB4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0,053</w:t>
            </w:r>
          </w:p>
        </w:tc>
      </w:tr>
      <w:tr w:rsidR="00197E62" w:rsidRPr="00B660CC" w14:paraId="5725DA3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BC81FD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779266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DC263CE" w14:textId="42DF34F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57BA662" w14:textId="2895B3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AAE18F" w14:textId="7D9862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9BEA44" w14:textId="3EA8CA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76F8D7" w14:textId="77A255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35042E" w14:textId="69CFC1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8EE3BC4" w14:textId="35347A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0,053</w:t>
            </w:r>
          </w:p>
        </w:tc>
      </w:tr>
      <w:tr w:rsidR="00197E62" w:rsidRPr="00B660CC" w14:paraId="5005C94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232832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6DEF21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1FB5F82" w14:textId="674734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8BECAC" w14:textId="3321DE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035249" w14:textId="05E928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787F28" w14:textId="0E4479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2E3B2" w14:textId="506A24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AD5E60D" w14:textId="2CAAD2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AE75803" w14:textId="25D358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92FB9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9081AD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F96BD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9ABD001" w14:textId="24F8CF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F57A495" w14:textId="5AB903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51C975" w14:textId="1006C9C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AA8BD6" w14:textId="6C43D0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C34DAA" w14:textId="2E4726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08719B9" w14:textId="1C5678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9F29311" w14:textId="280783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B2BF6C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ACA7D8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53FDB0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DC1CE24" w14:textId="104F89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F0E22EE" w14:textId="0B6E53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5ED4DB" w14:textId="7CD15D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18D1F1" w14:textId="089159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3AD21C" w14:textId="026B2B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79B418E" w14:textId="077E77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A2EC612" w14:textId="795365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C3111F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0A67C4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FB20D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627988B" w14:textId="5179B7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813EE6D" w14:textId="3758390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AEB4F2" w14:textId="0758E59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609097" w14:textId="11AC83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97C12F" w14:textId="4C30DD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BDAD0C3" w14:textId="1AE417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4879485" w14:textId="005A74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9D84C79"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18A5565" w14:textId="6CCE9879"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улиц жилой застройки д. Майская Горка общей протяженностью 2,8 км</w:t>
            </w:r>
          </w:p>
        </w:tc>
        <w:tc>
          <w:tcPr>
            <w:tcW w:w="2552" w:type="dxa"/>
            <w:tcBorders>
              <w:top w:val="nil"/>
              <w:left w:val="nil"/>
              <w:bottom w:val="single" w:sz="4" w:space="0" w:color="auto"/>
              <w:right w:val="single" w:sz="4" w:space="0" w:color="auto"/>
            </w:tcBorders>
            <w:shd w:val="clear" w:color="auto" w:fill="auto"/>
            <w:noWrap/>
            <w:vAlign w:val="bottom"/>
            <w:hideMark/>
          </w:tcPr>
          <w:p w14:paraId="02FACD6D"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AA777E2" w14:textId="478D489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98</w:t>
            </w:r>
          </w:p>
        </w:tc>
        <w:tc>
          <w:tcPr>
            <w:tcW w:w="1134" w:type="dxa"/>
            <w:tcBorders>
              <w:top w:val="nil"/>
              <w:left w:val="nil"/>
              <w:bottom w:val="single" w:sz="4" w:space="0" w:color="auto"/>
              <w:right w:val="single" w:sz="4" w:space="0" w:color="auto"/>
            </w:tcBorders>
            <w:shd w:val="clear" w:color="auto" w:fill="auto"/>
            <w:noWrap/>
            <w:vAlign w:val="bottom"/>
            <w:hideMark/>
          </w:tcPr>
          <w:p w14:paraId="35AEF62A" w14:textId="62866AB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268AAB" w14:textId="3B4CD38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5A27AB2" w14:textId="2D6771B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49B775" w14:textId="34FFCF0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80FF791" w14:textId="10CF4B6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7995D60" w14:textId="7AFDD9E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98</w:t>
            </w:r>
          </w:p>
        </w:tc>
      </w:tr>
      <w:tr w:rsidR="00197E62" w:rsidRPr="00B660CC" w14:paraId="0A5E8CD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9FA986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B53DB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D0EA72B" w14:textId="1078B4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6301449" w14:textId="1D3F65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86EB11" w14:textId="21040E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F4CE01" w14:textId="22F2A5A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8FEC9C" w14:textId="6B59F11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174D3E4" w14:textId="33330D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9F1CD03" w14:textId="1832A1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8B56B7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84E897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7FDA21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840BEE6" w14:textId="2AD96E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98</w:t>
            </w:r>
          </w:p>
        </w:tc>
        <w:tc>
          <w:tcPr>
            <w:tcW w:w="1134" w:type="dxa"/>
            <w:tcBorders>
              <w:top w:val="nil"/>
              <w:left w:val="nil"/>
              <w:bottom w:val="single" w:sz="4" w:space="0" w:color="auto"/>
              <w:right w:val="single" w:sz="4" w:space="0" w:color="auto"/>
            </w:tcBorders>
            <w:shd w:val="clear" w:color="auto" w:fill="auto"/>
            <w:noWrap/>
            <w:vAlign w:val="bottom"/>
            <w:hideMark/>
          </w:tcPr>
          <w:p w14:paraId="76E85644" w14:textId="682B6A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42714E" w14:textId="4A7790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0187E3" w14:textId="1E36B3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C70567" w14:textId="45436D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1271683" w14:textId="49924C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3976E1D" w14:textId="7832B10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98</w:t>
            </w:r>
          </w:p>
        </w:tc>
      </w:tr>
      <w:tr w:rsidR="00197E62" w:rsidRPr="00B660CC" w14:paraId="6305790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2E8C35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69ADE4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E4D7B45" w14:textId="06AD4E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7ED21E" w14:textId="28A62F3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4FB0C0" w14:textId="494C3A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3C8626" w14:textId="11E583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F335D3" w14:textId="70A78C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E64A735" w14:textId="7A033E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66F87FF" w14:textId="058F03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DAFE3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40009C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08519F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D4336A3" w14:textId="773E435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693CD60" w14:textId="00DBD9A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AC49F" w14:textId="5FFC590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96056C" w14:textId="1579EE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5AA4DF" w14:textId="3CA295A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A73F866" w14:textId="0DA735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E0D1E6B" w14:textId="1DD5FF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A2FEB9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857635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B8BC96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CB9DCAB" w14:textId="458EE6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534FB5" w14:textId="718DCF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25A674" w14:textId="098354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6F5F80" w14:textId="7F2072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AF5D2E" w14:textId="0C5989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96A9F0" w14:textId="67F462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B026289" w14:textId="1AE0EC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D2F6FA1"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B6D8853" w14:textId="4CBC462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Лесная, д. Майская Горка, протяженность 0,297 км</w:t>
            </w:r>
          </w:p>
        </w:tc>
        <w:tc>
          <w:tcPr>
            <w:tcW w:w="2552" w:type="dxa"/>
            <w:tcBorders>
              <w:top w:val="nil"/>
              <w:left w:val="nil"/>
              <w:bottom w:val="single" w:sz="4" w:space="0" w:color="auto"/>
              <w:right w:val="single" w:sz="4" w:space="0" w:color="auto"/>
            </w:tcBorders>
            <w:shd w:val="clear" w:color="auto" w:fill="auto"/>
            <w:noWrap/>
            <w:vAlign w:val="bottom"/>
            <w:hideMark/>
          </w:tcPr>
          <w:p w14:paraId="74139FC8"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2FE5AE5F" w14:textId="6461A2A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0,131</w:t>
            </w:r>
          </w:p>
        </w:tc>
        <w:tc>
          <w:tcPr>
            <w:tcW w:w="1134" w:type="dxa"/>
            <w:tcBorders>
              <w:top w:val="nil"/>
              <w:left w:val="nil"/>
              <w:bottom w:val="single" w:sz="4" w:space="0" w:color="auto"/>
              <w:right w:val="single" w:sz="4" w:space="0" w:color="auto"/>
            </w:tcBorders>
            <w:shd w:val="clear" w:color="auto" w:fill="auto"/>
            <w:noWrap/>
            <w:vAlign w:val="bottom"/>
            <w:hideMark/>
          </w:tcPr>
          <w:p w14:paraId="195F4FF3" w14:textId="472E9C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8AE428" w14:textId="094D653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35FCC4B" w14:textId="5257EA6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2D132B" w14:textId="7DA8B88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5451BC3" w14:textId="4812450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746B1BA" w14:textId="6964BD1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0,131</w:t>
            </w:r>
          </w:p>
        </w:tc>
      </w:tr>
      <w:tr w:rsidR="00197E62" w:rsidRPr="00B660CC" w14:paraId="41B5780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FDA2E9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03AD63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C38B0A7" w14:textId="7F1FC2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0,131</w:t>
            </w:r>
          </w:p>
        </w:tc>
        <w:tc>
          <w:tcPr>
            <w:tcW w:w="1134" w:type="dxa"/>
            <w:tcBorders>
              <w:top w:val="nil"/>
              <w:left w:val="nil"/>
              <w:bottom w:val="single" w:sz="4" w:space="0" w:color="auto"/>
              <w:right w:val="single" w:sz="4" w:space="0" w:color="auto"/>
            </w:tcBorders>
            <w:shd w:val="clear" w:color="auto" w:fill="auto"/>
            <w:noWrap/>
            <w:vAlign w:val="bottom"/>
            <w:hideMark/>
          </w:tcPr>
          <w:p w14:paraId="05DDEB1C" w14:textId="55B6EB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914EFD" w14:textId="2E345B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901421" w14:textId="4AEFCCD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61161F" w14:textId="439F79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9A7ED3" w14:textId="34CCE5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1003D24" w14:textId="7C4A69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0,131</w:t>
            </w:r>
          </w:p>
        </w:tc>
      </w:tr>
      <w:tr w:rsidR="00197E62" w:rsidRPr="00B660CC" w14:paraId="7747D8B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9CA564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25D6C7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516D651" w14:textId="7C75467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28A708" w14:textId="39678A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9CD44B" w14:textId="56E7F9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891AC8" w14:textId="5DA982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D56D2F" w14:textId="5F49E0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9CA6797" w14:textId="2DD93F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4F4B238" w14:textId="4C685F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5BDCAC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A52D0D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62347A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281F484" w14:textId="196596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E8E5408" w14:textId="5828D3D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3A75DA" w14:textId="71B786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C7CF7D" w14:textId="765580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6FB717" w14:textId="2A2715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CFCE89" w14:textId="058179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9334E2A" w14:textId="0A8185D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060BC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D1993E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94AF92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C46167B" w14:textId="1EBD07F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7D92C13" w14:textId="28C377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7CA200" w14:textId="274D5E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5FD6AE" w14:textId="795CD5F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BBB4A4" w14:textId="1BD9F6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40DD2D8" w14:textId="2577AD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15E6517" w14:textId="3062DA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C20E86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DFE3C1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5408A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4BDE029B" w14:textId="09D6D90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F16D6D7" w14:textId="59CAF2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3CCA79" w14:textId="78A586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307208" w14:textId="002FCE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9349DC" w14:textId="4A2B94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7857C87" w14:textId="66C0D4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7070767" w14:textId="53DD19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9C2F96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5811B46" w14:textId="64292496"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от ул. Лесная до пруда, д. Майская Горка, протяженность 0,095 км</w:t>
            </w:r>
          </w:p>
        </w:tc>
        <w:tc>
          <w:tcPr>
            <w:tcW w:w="2552" w:type="dxa"/>
            <w:tcBorders>
              <w:top w:val="nil"/>
              <w:left w:val="nil"/>
              <w:bottom w:val="single" w:sz="4" w:space="0" w:color="auto"/>
              <w:right w:val="single" w:sz="4" w:space="0" w:color="auto"/>
            </w:tcBorders>
            <w:shd w:val="clear" w:color="auto" w:fill="auto"/>
            <w:noWrap/>
            <w:vAlign w:val="bottom"/>
            <w:hideMark/>
          </w:tcPr>
          <w:p w14:paraId="7500346D"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23E83E4C" w14:textId="4B7326C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0,042</w:t>
            </w:r>
          </w:p>
        </w:tc>
        <w:tc>
          <w:tcPr>
            <w:tcW w:w="1134" w:type="dxa"/>
            <w:tcBorders>
              <w:top w:val="nil"/>
              <w:left w:val="nil"/>
              <w:bottom w:val="single" w:sz="4" w:space="0" w:color="auto"/>
              <w:right w:val="single" w:sz="4" w:space="0" w:color="auto"/>
            </w:tcBorders>
            <w:shd w:val="clear" w:color="auto" w:fill="auto"/>
            <w:noWrap/>
            <w:vAlign w:val="bottom"/>
            <w:hideMark/>
          </w:tcPr>
          <w:p w14:paraId="1FAAB776" w14:textId="1921983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34CF923" w14:textId="6C8E492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AFEBAA9" w14:textId="229C163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4BC47A" w14:textId="09B1705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ABD697D" w14:textId="08076C7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4F84D333" w14:textId="7D860C3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0,042</w:t>
            </w:r>
          </w:p>
        </w:tc>
      </w:tr>
      <w:tr w:rsidR="00197E62" w:rsidRPr="00B660CC" w14:paraId="38B4F10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E629A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3D99C1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E466B81" w14:textId="2F74BC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0,042</w:t>
            </w:r>
          </w:p>
        </w:tc>
        <w:tc>
          <w:tcPr>
            <w:tcW w:w="1134" w:type="dxa"/>
            <w:tcBorders>
              <w:top w:val="nil"/>
              <w:left w:val="nil"/>
              <w:bottom w:val="single" w:sz="4" w:space="0" w:color="auto"/>
              <w:right w:val="single" w:sz="4" w:space="0" w:color="auto"/>
            </w:tcBorders>
            <w:shd w:val="clear" w:color="auto" w:fill="auto"/>
            <w:noWrap/>
            <w:vAlign w:val="bottom"/>
            <w:hideMark/>
          </w:tcPr>
          <w:p w14:paraId="6E9740CD" w14:textId="6FAE527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9DEBF0" w14:textId="6F4A3B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712C95" w14:textId="407D9D5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C81429" w14:textId="4C92D0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ABA6666" w14:textId="5CC1048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BF73A7D" w14:textId="3BBA21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0,042</w:t>
            </w:r>
          </w:p>
        </w:tc>
      </w:tr>
      <w:tr w:rsidR="00197E62" w:rsidRPr="00B660CC" w14:paraId="71296D9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08EBDF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F1B215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EDC1586" w14:textId="624CB3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C32919E" w14:textId="3BE5EA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092F5D" w14:textId="4978FE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nil"/>
              <w:right w:val="nil"/>
            </w:tcBorders>
            <w:shd w:val="clear" w:color="auto" w:fill="auto"/>
            <w:noWrap/>
            <w:vAlign w:val="bottom"/>
            <w:hideMark/>
          </w:tcPr>
          <w:p w14:paraId="2A6B023D" w14:textId="4771F4D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41B6F3" w14:textId="03CF3A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146B7D" w14:textId="511B12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46C3A67" w14:textId="7000F0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BA49CA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D5D843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7A5BCF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C505103" w14:textId="2AEE73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40B9C8" w14:textId="00A196C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23F165" w14:textId="5B2E3E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F06AF5" w14:textId="735D6E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442CD9" w14:textId="499A61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7792D43" w14:textId="4B5C74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ECA5887" w14:textId="4CE5B3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01B8D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51B6E9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86D82B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C3CC914" w14:textId="74A0D1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2FABDE2" w14:textId="2A15F0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537B17" w14:textId="7D541F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A60216" w14:textId="36D68D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AAF2F1" w14:textId="336783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536BF13" w14:textId="5DC36F5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4D063B" w14:textId="1FB761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ED2E6F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91C026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2958A4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DE6A39A" w14:textId="33B087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1F34AB" w14:textId="7DF53F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346959" w14:textId="66148D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BA6463" w14:textId="7FC5D4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A9D067" w14:textId="1100D8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BACE03B" w14:textId="6E4D2F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222F5A0" w14:textId="67305C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E99DCC1"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BF35CF6" w14:textId="12A7E6C8"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улиц жилой застройки д. Выгороженный Ключ общей протяженностью 9,3 км</w:t>
            </w:r>
          </w:p>
        </w:tc>
        <w:tc>
          <w:tcPr>
            <w:tcW w:w="2552" w:type="dxa"/>
            <w:tcBorders>
              <w:top w:val="nil"/>
              <w:left w:val="nil"/>
              <w:bottom w:val="single" w:sz="4" w:space="0" w:color="auto"/>
              <w:right w:val="single" w:sz="4" w:space="0" w:color="auto"/>
            </w:tcBorders>
            <w:shd w:val="clear" w:color="auto" w:fill="auto"/>
            <w:noWrap/>
            <w:vAlign w:val="bottom"/>
            <w:hideMark/>
          </w:tcPr>
          <w:p w14:paraId="02420AE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AAA23D4" w14:textId="3283048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325,5</w:t>
            </w:r>
          </w:p>
        </w:tc>
        <w:tc>
          <w:tcPr>
            <w:tcW w:w="1134" w:type="dxa"/>
            <w:tcBorders>
              <w:top w:val="nil"/>
              <w:left w:val="nil"/>
              <w:bottom w:val="single" w:sz="4" w:space="0" w:color="auto"/>
              <w:right w:val="single" w:sz="4" w:space="0" w:color="auto"/>
            </w:tcBorders>
            <w:shd w:val="clear" w:color="auto" w:fill="auto"/>
            <w:noWrap/>
            <w:vAlign w:val="bottom"/>
            <w:hideMark/>
          </w:tcPr>
          <w:p w14:paraId="2C2D4DEB" w14:textId="2CD7BD4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112E8F1" w14:textId="4BC9126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D7F44B6" w14:textId="76036FF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7BC7D2" w14:textId="68AA00A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5AD84A0" w14:textId="3A093DB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CC5D6F2" w14:textId="03614B0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325,5</w:t>
            </w:r>
          </w:p>
        </w:tc>
      </w:tr>
      <w:tr w:rsidR="00197E62" w:rsidRPr="00B660CC" w14:paraId="3E50E2B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FB6A70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D32023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28B056B" w14:textId="03DD8E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A5B97C3" w14:textId="35A92C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D9EF07" w14:textId="501B8F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B3BB8E" w14:textId="41A808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2F1286" w14:textId="020DBC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3E673A5" w14:textId="3A79B42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EF8064" w14:textId="6D3101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B30A92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0167FF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A3704E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BC3451D" w14:textId="239FE0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325,5</w:t>
            </w:r>
          </w:p>
        </w:tc>
        <w:tc>
          <w:tcPr>
            <w:tcW w:w="1134" w:type="dxa"/>
            <w:tcBorders>
              <w:top w:val="nil"/>
              <w:left w:val="nil"/>
              <w:bottom w:val="single" w:sz="4" w:space="0" w:color="auto"/>
              <w:right w:val="single" w:sz="4" w:space="0" w:color="auto"/>
            </w:tcBorders>
            <w:shd w:val="clear" w:color="auto" w:fill="auto"/>
            <w:noWrap/>
            <w:vAlign w:val="bottom"/>
            <w:hideMark/>
          </w:tcPr>
          <w:p w14:paraId="3D3F62C5" w14:textId="74D475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BCF55C" w14:textId="07A979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1DA370" w14:textId="02AF84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13D16F" w14:textId="185959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A566FB0" w14:textId="1E1487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10756AE" w14:textId="5B1E55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325,5</w:t>
            </w:r>
          </w:p>
        </w:tc>
      </w:tr>
      <w:tr w:rsidR="00197E62" w:rsidRPr="00B660CC" w14:paraId="288C8A1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4D6716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1C81D8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520CF74" w14:textId="1809F0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C37D13" w14:textId="4C2227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A1E38C" w14:textId="226ED4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A33AB1" w14:textId="4D2B42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0F610F" w14:textId="3D58E0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F0B3E3C" w14:textId="6AF7424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D5F7011" w14:textId="4D8CF9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53A4E4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299F19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D5FCE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A541BF5" w14:textId="6942E5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C17161" w14:textId="56E5BF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2754E2" w14:textId="0344EE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F00FE1" w14:textId="7C1378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9E2A45" w14:textId="4998CE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8C85263" w14:textId="722560C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0D7815" w14:textId="0854FF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6A6914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8D9C5C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584F77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915CB4C" w14:textId="7D6DBA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24F841" w14:textId="7C1495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54A0B1" w14:textId="4C85D4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A5804B" w14:textId="73DB41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37767E" w14:textId="54D5661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0C990EC" w14:textId="4427E06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C97CB6" w14:textId="6162BF3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9FE957"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5F1F50BD" w14:textId="4E4D3CE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Центральная, д. Выгороженный Ключ, протяженность 0,439 км</w:t>
            </w:r>
          </w:p>
        </w:tc>
        <w:tc>
          <w:tcPr>
            <w:tcW w:w="2552" w:type="dxa"/>
            <w:tcBorders>
              <w:top w:val="nil"/>
              <w:left w:val="nil"/>
              <w:bottom w:val="single" w:sz="4" w:space="0" w:color="auto"/>
              <w:right w:val="single" w:sz="4" w:space="0" w:color="auto"/>
            </w:tcBorders>
            <w:shd w:val="clear" w:color="auto" w:fill="auto"/>
            <w:noWrap/>
            <w:vAlign w:val="bottom"/>
            <w:hideMark/>
          </w:tcPr>
          <w:p w14:paraId="4F69529A"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692C606" w14:textId="4D3861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0,193</w:t>
            </w:r>
          </w:p>
        </w:tc>
        <w:tc>
          <w:tcPr>
            <w:tcW w:w="1134" w:type="dxa"/>
            <w:tcBorders>
              <w:top w:val="nil"/>
              <w:left w:val="nil"/>
              <w:bottom w:val="single" w:sz="4" w:space="0" w:color="auto"/>
              <w:right w:val="single" w:sz="4" w:space="0" w:color="auto"/>
            </w:tcBorders>
            <w:shd w:val="clear" w:color="auto" w:fill="auto"/>
            <w:noWrap/>
            <w:vAlign w:val="bottom"/>
            <w:hideMark/>
          </w:tcPr>
          <w:p w14:paraId="17C3931F" w14:textId="78D74D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EFD5EB" w14:textId="4BE8A7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EE610D" w14:textId="7967B7B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0E10E8" w14:textId="010483D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31AB5E50" w14:textId="6A2F647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64DE839" w14:textId="7D6D71C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0,193</w:t>
            </w:r>
          </w:p>
        </w:tc>
      </w:tr>
      <w:tr w:rsidR="00197E62" w:rsidRPr="00B660CC" w14:paraId="2690931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AC7890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3E14E0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57C2781" w14:textId="4D3FB5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0,193</w:t>
            </w:r>
          </w:p>
        </w:tc>
        <w:tc>
          <w:tcPr>
            <w:tcW w:w="1134" w:type="dxa"/>
            <w:tcBorders>
              <w:top w:val="nil"/>
              <w:left w:val="nil"/>
              <w:bottom w:val="single" w:sz="4" w:space="0" w:color="auto"/>
              <w:right w:val="single" w:sz="4" w:space="0" w:color="auto"/>
            </w:tcBorders>
            <w:shd w:val="clear" w:color="auto" w:fill="auto"/>
            <w:noWrap/>
            <w:vAlign w:val="bottom"/>
            <w:hideMark/>
          </w:tcPr>
          <w:p w14:paraId="37047773" w14:textId="62E65D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674CB8" w14:textId="2547AE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F715CC" w14:textId="17CB45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0BFC9D" w14:textId="5E83BF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E6F425" w14:textId="56515C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130F280" w14:textId="7529C1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0,193</w:t>
            </w:r>
          </w:p>
        </w:tc>
      </w:tr>
      <w:tr w:rsidR="00197E62" w:rsidRPr="00B660CC" w14:paraId="6756886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36841A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1AAC0F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EBA7B49" w14:textId="1BCF15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3185D09" w14:textId="740F0A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B600FB" w14:textId="3FB629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506771" w14:textId="06E460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9D0DC0" w14:textId="37C68E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0256553" w14:textId="2103EB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5AD148A" w14:textId="3A4010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F8CD78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DBACCF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2556CB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2381AEC" w14:textId="7492AD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D6D87EE" w14:textId="2F3E63F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04AF25" w14:textId="7AE6B2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BFF7AF" w14:textId="064E27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8DB4DC" w14:textId="7502EA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E605648" w14:textId="4F93EF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DAD375" w14:textId="04C42EA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70858C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9353D5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A802B7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21173A3" w14:textId="1D5A97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28E1F83" w14:textId="24ACE2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5BC2A0" w14:textId="57A2D8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464C64" w14:textId="5D4145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ED711F" w14:textId="64475E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F196F1A" w14:textId="3BA93E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DC8252B" w14:textId="69E0F3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845AB5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642C2B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A34495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2EE28D4" w14:textId="104F5D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A13CE2" w14:textId="440071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A98B35" w14:textId="71E2AE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4E59AF" w14:textId="3A60C7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D33191" w14:textId="45C12C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D215AD8" w14:textId="146031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3A70222" w14:textId="031988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77A4F3"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3CAFA35" w14:textId="0426573E"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от ул. Центральная до ул. Садовая, д. Выгороженный Ключ, протяженность 0,162 км</w:t>
            </w:r>
          </w:p>
        </w:tc>
        <w:tc>
          <w:tcPr>
            <w:tcW w:w="2552" w:type="dxa"/>
            <w:tcBorders>
              <w:top w:val="nil"/>
              <w:left w:val="nil"/>
              <w:bottom w:val="single" w:sz="4" w:space="0" w:color="auto"/>
              <w:right w:val="single" w:sz="4" w:space="0" w:color="auto"/>
            </w:tcBorders>
            <w:shd w:val="clear" w:color="auto" w:fill="auto"/>
            <w:noWrap/>
            <w:vAlign w:val="bottom"/>
            <w:hideMark/>
          </w:tcPr>
          <w:p w14:paraId="6CED6F4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BD42268" w14:textId="62E994B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0,071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438E199" w14:textId="0AECE77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5338120" w14:textId="6AA1110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ED7A99" w14:textId="6AF7754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850E7B" w14:textId="453AEDF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638968C9" w14:textId="0627BC8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985DAA3" w14:textId="37CE7CC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0,071</w:t>
            </w:r>
          </w:p>
        </w:tc>
      </w:tr>
      <w:tr w:rsidR="00197E62" w:rsidRPr="00B660CC" w14:paraId="329F8BB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3FFA86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1EBBAF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B6FE613" w14:textId="794EE9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0,071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EDA5305" w14:textId="274C32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AFEB24" w14:textId="0F38B07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DC9561" w14:textId="75131C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5B60C9" w14:textId="3D2724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89CE1DB" w14:textId="642A5A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5913227" w14:textId="43AA96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0,071</w:t>
            </w:r>
          </w:p>
        </w:tc>
      </w:tr>
      <w:tr w:rsidR="00197E62" w:rsidRPr="00B660CC" w14:paraId="18577E7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DBF116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0C02F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5DAE0C6" w14:textId="6DBB2B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8EDEF5D" w14:textId="7F65B0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0477AE" w14:textId="4B76E02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70578D" w14:textId="47420B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DBBA79" w14:textId="18F901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58DB6B6" w14:textId="5EE929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A7163E" w14:textId="6DA420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EC127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F9AFFE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8574F7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890D503" w14:textId="6C39BC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74897D4" w14:textId="6A5714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F55B49" w14:textId="3EF5B0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BBCCFF" w14:textId="758E9C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B4256F" w14:textId="71C75A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0CE226" w14:textId="2617C4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34CA8F1" w14:textId="2AF9F4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379271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78DCB5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5BE3CD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E30F074" w14:textId="41EB0D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55EA4" w14:textId="3E277B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8CA4E1" w14:textId="5F938DD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9E0368" w14:textId="019A58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F5AB68" w14:textId="6D4A90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ABDB3EF" w14:textId="353CD2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ACBB1A" w14:textId="2C4A58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3361C4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9DEB9B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0865E3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DD9568C" w14:textId="4CCDC5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5DA084A" w14:textId="0DB88A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7CA0AE" w14:textId="7B5376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2CE39E" w14:textId="7B6DEF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4E4E9" w14:textId="5F6BA7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6EA78D" w14:textId="412EFE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71E731C" w14:textId="0FDDF2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F04DE0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0DE6CFAB" w14:textId="32E605DF"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ул. Садовая, д. Выгороженный Ключ, протяженность 0,204 км</w:t>
            </w:r>
          </w:p>
        </w:tc>
        <w:tc>
          <w:tcPr>
            <w:tcW w:w="2552" w:type="dxa"/>
            <w:tcBorders>
              <w:top w:val="nil"/>
              <w:left w:val="nil"/>
              <w:bottom w:val="single" w:sz="4" w:space="0" w:color="auto"/>
              <w:right w:val="single" w:sz="4" w:space="0" w:color="auto"/>
            </w:tcBorders>
            <w:shd w:val="clear" w:color="auto" w:fill="auto"/>
            <w:noWrap/>
            <w:vAlign w:val="bottom"/>
            <w:hideMark/>
          </w:tcPr>
          <w:p w14:paraId="6AB995BB"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CB21321" w14:textId="7D8532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0,089</w:t>
            </w:r>
          </w:p>
        </w:tc>
        <w:tc>
          <w:tcPr>
            <w:tcW w:w="1134" w:type="dxa"/>
            <w:tcBorders>
              <w:top w:val="nil"/>
              <w:left w:val="nil"/>
              <w:bottom w:val="single" w:sz="4" w:space="0" w:color="auto"/>
              <w:right w:val="single" w:sz="4" w:space="0" w:color="auto"/>
            </w:tcBorders>
            <w:shd w:val="clear" w:color="auto" w:fill="auto"/>
            <w:noWrap/>
            <w:vAlign w:val="bottom"/>
            <w:hideMark/>
          </w:tcPr>
          <w:p w14:paraId="0694BDEC" w14:textId="3EA50D2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46ADA0" w14:textId="2449567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7F9105" w14:textId="5723826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DEB21A4" w14:textId="671FDB4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0766C97" w14:textId="69061EF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6A30B8CA" w14:textId="64265DE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0,089</w:t>
            </w:r>
          </w:p>
        </w:tc>
      </w:tr>
      <w:tr w:rsidR="00197E62" w:rsidRPr="00B660CC" w14:paraId="2F5771A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8C6A21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745F7C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23F141D" w14:textId="5CC37C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0,089</w:t>
            </w:r>
          </w:p>
        </w:tc>
        <w:tc>
          <w:tcPr>
            <w:tcW w:w="1134" w:type="dxa"/>
            <w:tcBorders>
              <w:top w:val="nil"/>
              <w:left w:val="nil"/>
              <w:bottom w:val="single" w:sz="4" w:space="0" w:color="auto"/>
              <w:right w:val="single" w:sz="4" w:space="0" w:color="auto"/>
            </w:tcBorders>
            <w:shd w:val="clear" w:color="auto" w:fill="auto"/>
            <w:noWrap/>
            <w:vAlign w:val="bottom"/>
            <w:hideMark/>
          </w:tcPr>
          <w:p w14:paraId="68F36450" w14:textId="2DDAC9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5C51B7" w14:textId="361EC4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B7AE99" w14:textId="53FEB7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B20A9D" w14:textId="748D92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4DD326" w14:textId="696FE0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EAA0F6D" w14:textId="729CC4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0,089</w:t>
            </w:r>
          </w:p>
        </w:tc>
      </w:tr>
      <w:tr w:rsidR="00197E62" w:rsidRPr="00B660CC" w14:paraId="179E9FD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8B02EC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9FF154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9DF48B6" w14:textId="29A855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5F54FC0" w14:textId="1906A5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014639" w14:textId="5EEAD5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FF1DE" w14:textId="77CB35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EA08C" w14:textId="5AEF256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001FEF8" w14:textId="614C78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9F16FB" w14:textId="6080A7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2B7E81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B6767E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908FBF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8B78C79" w14:textId="23F21AA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494D1F3" w14:textId="1D1097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4748DF" w14:textId="623968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C35493" w14:textId="16042B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9062C5" w14:textId="44A26B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B29F177" w14:textId="6A7C4D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3212A2A" w14:textId="406DAB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30CD90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450384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48C389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264AEB0" w14:textId="148133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B8E4CA3" w14:textId="598A13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1ED39E" w14:textId="689117E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A93C67" w14:textId="6EF6FD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7EF364" w14:textId="65FC17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E4C111B" w14:textId="48D45D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739181D" w14:textId="069728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BEA612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EEE108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FD972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49BF01C" w14:textId="547B09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D572648" w14:textId="127313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647643" w14:textId="3D6376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19EDEF" w14:textId="74B395A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C9E4EF" w14:textId="2B6E5B3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5606916" w14:textId="08035B4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EAC36AD" w14:textId="099C86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995D66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99E2DDF" w14:textId="381AB8A6"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переулка от  ул. Центральная по подъездной дороги, д. Выгороженный Ключ, протяженность 0,90 км</w:t>
            </w:r>
          </w:p>
        </w:tc>
        <w:tc>
          <w:tcPr>
            <w:tcW w:w="2552" w:type="dxa"/>
            <w:tcBorders>
              <w:top w:val="nil"/>
              <w:left w:val="nil"/>
              <w:bottom w:val="single" w:sz="4" w:space="0" w:color="auto"/>
              <w:right w:val="single" w:sz="4" w:space="0" w:color="auto"/>
            </w:tcBorders>
            <w:shd w:val="clear" w:color="auto" w:fill="auto"/>
            <w:noWrap/>
            <w:vAlign w:val="bottom"/>
            <w:hideMark/>
          </w:tcPr>
          <w:p w14:paraId="0452A4E6"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18CB9B5" w14:textId="69C6C3F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0,039</w:t>
            </w:r>
          </w:p>
        </w:tc>
        <w:tc>
          <w:tcPr>
            <w:tcW w:w="1134" w:type="dxa"/>
            <w:tcBorders>
              <w:top w:val="nil"/>
              <w:left w:val="nil"/>
              <w:bottom w:val="single" w:sz="4" w:space="0" w:color="auto"/>
              <w:right w:val="single" w:sz="4" w:space="0" w:color="auto"/>
            </w:tcBorders>
            <w:shd w:val="clear" w:color="auto" w:fill="auto"/>
            <w:noWrap/>
            <w:vAlign w:val="bottom"/>
            <w:hideMark/>
          </w:tcPr>
          <w:p w14:paraId="3EBD50C3" w14:textId="247CC2A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FD013FD" w14:textId="6E54EB6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C9BD83A" w14:textId="73D6EE1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C32AEC" w14:textId="0BFE89A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7527155" w14:textId="3EFA28A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0D29C4D" w14:textId="3A241BF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0,039</w:t>
            </w:r>
          </w:p>
        </w:tc>
      </w:tr>
      <w:tr w:rsidR="00197E62" w:rsidRPr="00B660CC" w14:paraId="46277C8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44E74A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0DCDDB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4337DAA" w14:textId="45EE8B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0,039</w:t>
            </w:r>
          </w:p>
        </w:tc>
        <w:tc>
          <w:tcPr>
            <w:tcW w:w="1134" w:type="dxa"/>
            <w:tcBorders>
              <w:top w:val="nil"/>
              <w:left w:val="nil"/>
              <w:bottom w:val="single" w:sz="4" w:space="0" w:color="auto"/>
              <w:right w:val="single" w:sz="4" w:space="0" w:color="auto"/>
            </w:tcBorders>
            <w:shd w:val="clear" w:color="auto" w:fill="auto"/>
            <w:noWrap/>
            <w:vAlign w:val="bottom"/>
            <w:hideMark/>
          </w:tcPr>
          <w:p w14:paraId="2668D314" w14:textId="5667F2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766475" w14:textId="2F56F9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F8AD34" w14:textId="30C092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196F6B" w14:textId="15D538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BD4394F" w14:textId="373058A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A75295" w14:textId="4F0E11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0,039</w:t>
            </w:r>
          </w:p>
        </w:tc>
      </w:tr>
      <w:tr w:rsidR="00197E62" w:rsidRPr="00B660CC" w14:paraId="7982FCC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3E1A86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30745D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90E7C9B" w14:textId="11A4DA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CF0EB0" w14:textId="016578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73619C" w14:textId="637A3B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747842" w14:textId="583A57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366CF8" w14:textId="33B124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7FF3CA4" w14:textId="643793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5C60B30" w14:textId="7CF309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7EE9E0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1277A9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295C94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7581A10" w14:textId="517180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ECAD27" w14:textId="7043DD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BBAD1A" w14:textId="24E702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EC828E" w14:textId="743801F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595FB2" w14:textId="352C45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8B90EE5" w14:textId="5888D5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D6239" w14:textId="6376F60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507CE1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8306F5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52C5AC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1A3A65D" w14:textId="4E5AB6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32135B" w14:textId="50E701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1D4E2C" w14:textId="696556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4CA5BB" w14:textId="44131C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7ED62B" w14:textId="606D0E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8EB1B4B" w14:textId="6CD3C0F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E82E6C3" w14:textId="1C5D78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80A78C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77AA75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772A40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40B57D7" w14:textId="7B7855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35AEE5" w14:textId="455AC1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834E39" w14:textId="0BFA100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5CC20A" w14:textId="06BD2C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8CD198" w14:textId="1466B5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A51BDDD" w14:textId="722984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CED94B0" w14:textId="77AFBD5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99E1C5"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4C74992" w14:textId="742A8F72"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Ремонт подъездной дороги к д. Майская Горка</w:t>
            </w:r>
          </w:p>
        </w:tc>
        <w:tc>
          <w:tcPr>
            <w:tcW w:w="2552" w:type="dxa"/>
            <w:tcBorders>
              <w:top w:val="nil"/>
              <w:left w:val="nil"/>
              <w:bottom w:val="single" w:sz="4" w:space="0" w:color="auto"/>
              <w:right w:val="single" w:sz="4" w:space="0" w:color="auto"/>
            </w:tcBorders>
            <w:shd w:val="clear" w:color="auto" w:fill="auto"/>
            <w:noWrap/>
            <w:vAlign w:val="bottom"/>
            <w:hideMark/>
          </w:tcPr>
          <w:p w14:paraId="1C5E4E7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8F5F330" w14:textId="775988E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E7F7A37" w14:textId="4D898A0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B805A89" w14:textId="4DAA69E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1E0958" w14:textId="3738C54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9594B11" w14:textId="5DB8B73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41A17356" w14:textId="3BBFCC0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69D291DE" w14:textId="237136B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162925B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67736C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7D660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3BF1BEA" w14:textId="49FF2F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59EBAE6" w14:textId="509F9D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2574C9B2" w14:textId="000252F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6A77BA" w14:textId="22B03B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7FC7AD" w14:textId="0E68CE3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01C1F07" w14:textId="49BDDC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1DF07A9" w14:textId="27C2984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3C3FAD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398D64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960C10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FDADB19" w14:textId="4CA3FA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A1443F2" w14:textId="607875E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F6A1D" w14:textId="66D752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16B426" w14:textId="59DFD2A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09F8EF" w14:textId="738683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9FCE93" w14:textId="1DFCD72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9C4D0DE" w14:textId="7AF913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B76C7A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07A5B6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12383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3038B17" w14:textId="331C0F0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FBEDE2" w14:textId="002BD5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E1F2F6" w14:textId="26A4E5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328481" w14:textId="614E01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125175" w14:textId="54D3C6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1CBDFD4" w14:textId="4780DF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5569831" w14:textId="028D80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A8E322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6D6121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D8177B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ADB7703" w14:textId="6B7FB9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0717067" w14:textId="3BEDC6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F1EFBE" w14:textId="4A1E6B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871B12" w14:textId="71535A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267394" w14:textId="7A5E62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E2CE023" w14:textId="0EA9779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A9F83B8" w14:textId="30C34D1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561158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C26D5B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8E1954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12805A1" w14:textId="27D12D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76CC69C" w14:textId="705179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0C0F56" w14:textId="13F2FB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B526B7" w14:textId="5FF825C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9B1778" w14:textId="7C08FB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8E01A07" w14:textId="79F9D3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536AAB" w14:textId="1A2285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2725870"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0CF716E" w14:textId="1FCDEBC5"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Ямочный ремонт ул. Домостроителей, ул. Мира 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213F5278"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54B8057" w14:textId="3A1F704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0C874CAB" w14:textId="482163B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D950567" w14:textId="3541F85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8FD0C9F" w14:textId="6A1806E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ED9FF30" w14:textId="0F8719A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4C1F9C98" w14:textId="35B725A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3C749FC" w14:textId="23151A9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1974BC2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7B7A68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B7BEA1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BD09A3F" w14:textId="22205C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CBA4292" w14:textId="1CBCDF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098B33B" w14:textId="3F2A2C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20B042" w14:textId="50055A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1694F1" w14:textId="3386780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F5CA789" w14:textId="2F61A32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93FF45" w14:textId="7880AA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D515C6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E63BE9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392D80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3768172" w14:textId="7193A0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50EAC0" w14:textId="4E2EC2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4A96A6" w14:textId="0510F3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824268" w14:textId="2F64F8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3A8365" w14:textId="4410B0F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2CF9E06" w14:textId="0E3C55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1EE07F9" w14:textId="45EFE3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582C6B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551F41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40E040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8BE3D91" w14:textId="03F066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54CAB29" w14:textId="1C0C61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4F0250" w14:textId="2FABAB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18764E" w14:textId="265CAF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7F4D80" w14:textId="4883AB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ECD060F" w14:textId="222816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A6E5021" w14:textId="7F4ED2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ACCDAE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50D277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4B04F7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AE60B8F" w14:textId="0429B01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5639AE" w14:textId="5CCD07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EF7BB0" w14:textId="57F894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68E09C" w14:textId="71086C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7D9A0F" w14:textId="16EE77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98C260A" w14:textId="080389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09C1964" w14:textId="44310F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D55F1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FF7D4A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1A5A54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AC20E0D" w14:textId="0D4E58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1A1D53A" w14:textId="79C8F4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7DD700" w14:textId="3CAF6B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AE1F67" w14:textId="22256F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F76465" w14:textId="418D4C3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5D35673" w14:textId="669591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7A858DD" w14:textId="53C7ED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15338BB"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2C99F6F2" w14:textId="69DD3A77"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eastAsia="Times New Roman" w:hAnsi="Times New Roman" w:cs="Times New Roman"/>
                <w:color w:val="000000"/>
                <w:spacing w:val="-4"/>
                <w:sz w:val="20"/>
                <w:szCs w:val="20"/>
                <w:lang w:eastAsia="ru-RU"/>
              </w:rPr>
              <w:t>Установка лежачего полицейского по ул. Школьная 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29A36786"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CC74FB3" w14:textId="7CACB8F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054985EF" w14:textId="3987527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70A3D7B2" w14:textId="33125BD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96B881" w14:textId="403727C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311BD5" w14:textId="1B38EC7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C059497" w14:textId="0C9E109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D22595E" w14:textId="657EEAD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5CD29DD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B4148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785756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5F52843" w14:textId="28D38A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09166F41" w14:textId="5C5D9D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3CB6CD15" w14:textId="077505E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E66882" w14:textId="2A103A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4420CF" w14:textId="6D4411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DABA062" w14:textId="11A6A7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C349AC2" w14:textId="525028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656038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6FD0EC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52CB67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F5FF833" w14:textId="308752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C18CA0" w14:textId="7553E3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CB6A1" w14:textId="56EFF0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373CE4" w14:textId="6F20D6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27E126" w14:textId="1B91FC3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DF56556" w14:textId="000ACD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A3DA215" w14:textId="1F0368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5D2703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CD2FD0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54105D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A89503C" w14:textId="1A59D4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D7ECE1" w14:textId="6F95661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A760D5" w14:textId="39A71A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3AB733" w14:textId="4CFE76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9307FA" w14:textId="7E4FE7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A5E399" w14:textId="4C2D6A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19665C" w14:textId="6CB6DA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FA15A2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52881F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E0DD3B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37FF32A" w14:textId="720E6C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A06A60" w14:textId="501082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1DAFBB" w14:textId="138CC8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EB5E05" w14:textId="5379B2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82AB6D" w14:textId="79919B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BF7449E" w14:textId="212F77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810614D" w14:textId="18ACE1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09D414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C0C114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00014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93CC507" w14:textId="2AC8285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5F49AD" w14:textId="6E14F3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9A4B2A" w14:textId="69C133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425184" w14:textId="217F34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3E04D5" w14:textId="77F5DD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44C049F" w14:textId="7AD965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35A05CD" w14:textId="008B75D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8231B12"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FA51247" w14:textId="2AF3F059"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Обустройство стационарного искусственного освещения по ул. Набережная (2 ед.), ул. Домостроителей (2 ед.), ул. Солнечная (2 ед.), ул. Мира (2 ед.), ул. Школьная (3 ед.), ул. Полевая (2 ед.), ул Советская (2 ед.) в 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3ABB13C5"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5F24E93" w14:textId="66B1ACE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BBD275C" w14:textId="41D0A8B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9BB29E" w14:textId="296FC20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2001BB" w14:textId="4BE8B75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38EF54D3" w14:textId="6C162F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0960016" w14:textId="5BFCD57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58E393D" w14:textId="7A42986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4AF84C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5D26FD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519269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0EAD542" w14:textId="533435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C0433B8" w14:textId="18ED92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410584" w14:textId="677B24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7D7377" w14:textId="7DF746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4C38642" w14:textId="285CCA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024646" w14:textId="67C6BF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E4EE363" w14:textId="07B4BD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7D9AA5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C86F91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10F36A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FB1A20E" w14:textId="1B0A07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CA2BBB1" w14:textId="65B25D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074F84" w14:textId="65F62C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82491B" w14:textId="1CFF7A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3B5599" w14:textId="32DC6F0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94F7852" w14:textId="0203C0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8C79BEF" w14:textId="2D6FDF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B50314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469919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04407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B2964C0" w14:textId="0E28C3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E0B05F2" w14:textId="5492A8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EFF9D7" w14:textId="07B4A4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50A0A4" w14:textId="2372EA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2FB73A" w14:textId="1EA5AA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D950B75" w14:textId="11E660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9E543BF" w14:textId="2F32D4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7222D0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E7FFFB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F82A1F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18B81E1" w14:textId="24262A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0025AB9" w14:textId="44AA930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5F37B5" w14:textId="6C71324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E9060E" w14:textId="603A07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99FEC2" w14:textId="794AB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CF30BD" w14:textId="29E959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38DC1D0" w14:textId="400F0C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9A79B2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52782B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7CDD63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EA08107" w14:textId="36DA14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E82E373" w14:textId="340481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5CA0ED" w14:textId="5643A1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965807" w14:textId="11DC9D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BBB34D" w14:textId="0FC9FF7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DA51A3" w14:textId="2009FD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D7AAAB0" w14:textId="2C2CFD5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E806C5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5BBD0EA" w14:textId="17B4CFE0"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Обустройство стационарного искусственного освещения по ул. Лесная (2 ед.) в д. Майская Горка</w:t>
            </w:r>
          </w:p>
        </w:tc>
        <w:tc>
          <w:tcPr>
            <w:tcW w:w="2552" w:type="dxa"/>
            <w:tcBorders>
              <w:top w:val="nil"/>
              <w:left w:val="nil"/>
              <w:bottom w:val="single" w:sz="4" w:space="0" w:color="auto"/>
              <w:right w:val="single" w:sz="4" w:space="0" w:color="auto"/>
            </w:tcBorders>
            <w:shd w:val="clear" w:color="auto" w:fill="auto"/>
            <w:noWrap/>
            <w:vAlign w:val="bottom"/>
            <w:hideMark/>
          </w:tcPr>
          <w:p w14:paraId="014A68D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EA5C78B" w14:textId="0C8E2C0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58E4F07E" w14:textId="7E275F6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1EB04AD" w14:textId="1DD3F2B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1F3C7D" w14:textId="6A6D3AB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604082" w14:textId="5E4559A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C977E71" w14:textId="29F3508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ADA65E7" w14:textId="12CE6A5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r>
      <w:tr w:rsidR="00197E62" w:rsidRPr="00B660CC" w14:paraId="7D75EB4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FC8FB8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C67480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14345C1" w14:textId="114FBE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6CD7D7B3" w14:textId="77C9132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7ADF05" w14:textId="538C72E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CA995D" w14:textId="372966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6A3065" w14:textId="138D6D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CF6197" w14:textId="13BFA5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4DFC1F7" w14:textId="74BEAD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r>
      <w:tr w:rsidR="00197E62" w:rsidRPr="00B660CC" w14:paraId="1546CCC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FCF982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A0CBAC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56731DF" w14:textId="408EFEA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2F12B54" w14:textId="47561C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17FDE6" w14:textId="1A36DA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7425DC" w14:textId="5BF103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DD69CC" w14:textId="3FB7BD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B30A122" w14:textId="7E8388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3A27005" w14:textId="79885F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81F5A1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829DF1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960E43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520619B" w14:textId="3B998D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64D5DA8" w14:textId="0770BA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0EFAE2" w14:textId="421329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BB6587" w14:textId="01BDA5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32B313" w14:textId="316893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A0CC13C" w14:textId="1AEE19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65DF2C3" w14:textId="35C2BA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D9DF93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5D1543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A99A77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3BA4B02" w14:textId="5F2578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DC7034" w14:textId="174D60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C96AFC" w14:textId="67E550A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1A1532" w14:textId="12A67E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ABFC39" w14:textId="32ADCC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F80779" w14:textId="6FFF05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24394F5" w14:textId="54314F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23CC02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06E67A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68B661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CD8FDFD" w14:textId="40C12A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94A721" w14:textId="5A86A8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DC7D20" w14:textId="1A89CB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B8E9D3" w14:textId="53681F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EF1C24" w14:textId="46DA7C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D177EC6" w14:textId="56A2E8A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96748C5" w14:textId="79E599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1BE0B6C"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9FDC323" w14:textId="6B584246"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Обустройство стационарного искусственного освещения по ул. Центральная (2 ед.) в д. Выгороженный Ключ</w:t>
            </w:r>
          </w:p>
        </w:tc>
        <w:tc>
          <w:tcPr>
            <w:tcW w:w="2552" w:type="dxa"/>
            <w:tcBorders>
              <w:top w:val="nil"/>
              <w:left w:val="nil"/>
              <w:bottom w:val="single" w:sz="4" w:space="0" w:color="auto"/>
              <w:right w:val="single" w:sz="4" w:space="0" w:color="auto"/>
            </w:tcBorders>
            <w:shd w:val="clear" w:color="auto" w:fill="auto"/>
            <w:noWrap/>
            <w:vAlign w:val="bottom"/>
            <w:hideMark/>
          </w:tcPr>
          <w:p w14:paraId="5733F09A"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EA22A72" w14:textId="6179AE8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2E4343D6" w14:textId="742C48A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8E3C49" w14:textId="55211AA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ABAAAB" w14:textId="302A5F0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0BF160D" w14:textId="09DEEC0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3DBD9F7A" w14:textId="0048FE8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E9BF259" w14:textId="5291D60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r>
      <w:tr w:rsidR="00197E62" w:rsidRPr="00B660CC" w14:paraId="4A86210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2C924D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99760E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F6DC0CF" w14:textId="0B4E4CE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008A89D6" w14:textId="3BCC5B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D698E7" w14:textId="5EA0B2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B4BEAC" w14:textId="411E59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0388E1" w14:textId="501500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A6E2A6" w14:textId="530424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C51DC03" w14:textId="2F97B0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r>
      <w:tr w:rsidR="00197E62" w:rsidRPr="00B660CC" w14:paraId="5337B3A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6AE7C1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EDB30B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9E86BFD" w14:textId="55D7FA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483B9C0" w14:textId="0D61C1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79E9B8" w14:textId="3B5259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08120E" w14:textId="258697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A9979A" w14:textId="561F55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129B3BB" w14:textId="407585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7E0DD08" w14:textId="14EE1F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A225AB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AF2D78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142CD5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ACCCCD7" w14:textId="7639AC5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DB112D" w14:textId="12A19E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2EA040" w14:textId="7E708E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C673DF" w14:textId="4B10A9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57E378" w14:textId="7287A2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5BE2194" w14:textId="16BC6E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A1AD9F9" w14:textId="6D48FF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E2595B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2FF025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C0A622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5637C9C" w14:textId="3E9535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4B0205F" w14:textId="7D307F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D6C317" w14:textId="21677A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071676" w14:textId="75C5C2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F55CD3" w14:textId="04D223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F6C7B8" w14:textId="3EAC388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858C49C" w14:textId="7330733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402075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2EC759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46867A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45DD2FA" w14:textId="4A8415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E73A226" w14:textId="328600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208A23" w14:textId="386334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601DA2" w14:textId="41F1C0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5D9D2D" w14:textId="6C80CE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863B291" w14:textId="446AF1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3C6621C" w14:textId="095177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B43F04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CE05A36" w14:textId="27434448"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eastAsia="Times New Roman" w:hAnsi="Times New Roman" w:cs="Times New Roman"/>
                <w:color w:val="000000"/>
                <w:spacing w:val="-4"/>
                <w:sz w:val="20"/>
                <w:szCs w:val="20"/>
                <w:lang w:eastAsia="ru-RU"/>
              </w:rPr>
              <w:t>Мероприятия по защите дорог от заносов на участках дорог от н.п. Болгар до н.п.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45F1C001"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65FBFE7" w14:textId="6F5895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3,6</w:t>
            </w:r>
          </w:p>
        </w:tc>
        <w:tc>
          <w:tcPr>
            <w:tcW w:w="1134" w:type="dxa"/>
            <w:tcBorders>
              <w:top w:val="nil"/>
              <w:left w:val="nil"/>
              <w:bottom w:val="single" w:sz="4" w:space="0" w:color="auto"/>
              <w:right w:val="single" w:sz="4" w:space="0" w:color="auto"/>
            </w:tcBorders>
            <w:shd w:val="clear" w:color="auto" w:fill="auto"/>
            <w:noWrap/>
            <w:vAlign w:val="bottom"/>
            <w:hideMark/>
          </w:tcPr>
          <w:p w14:paraId="0251DD15" w14:textId="5A2D374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199B3224" w14:textId="2CDA11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1DF5BCE" w14:textId="5FB7FA5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20D1DEAE" w14:textId="32B6EE0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992" w:type="dxa"/>
            <w:tcBorders>
              <w:top w:val="nil"/>
              <w:left w:val="nil"/>
              <w:bottom w:val="single" w:sz="4" w:space="0" w:color="auto"/>
              <w:right w:val="single" w:sz="4" w:space="0" w:color="auto"/>
            </w:tcBorders>
            <w:shd w:val="clear" w:color="auto" w:fill="auto"/>
            <w:noWrap/>
            <w:vAlign w:val="bottom"/>
            <w:hideMark/>
          </w:tcPr>
          <w:p w14:paraId="2E5881D1" w14:textId="088AB9F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993" w:type="dxa"/>
            <w:tcBorders>
              <w:top w:val="nil"/>
              <w:left w:val="nil"/>
              <w:bottom w:val="single" w:sz="4" w:space="0" w:color="auto"/>
              <w:right w:val="single" w:sz="4" w:space="0" w:color="auto"/>
            </w:tcBorders>
            <w:shd w:val="clear" w:color="auto" w:fill="auto"/>
            <w:noWrap/>
            <w:vAlign w:val="bottom"/>
            <w:hideMark/>
          </w:tcPr>
          <w:p w14:paraId="14790924" w14:textId="62F6993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2,6</w:t>
            </w:r>
          </w:p>
        </w:tc>
      </w:tr>
      <w:tr w:rsidR="00197E62" w:rsidRPr="00B660CC" w14:paraId="4BFC137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86542C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FBFEA0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08182DB" w14:textId="6CB5DF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3,6</w:t>
            </w:r>
          </w:p>
        </w:tc>
        <w:tc>
          <w:tcPr>
            <w:tcW w:w="1134" w:type="dxa"/>
            <w:tcBorders>
              <w:top w:val="nil"/>
              <w:left w:val="nil"/>
              <w:bottom w:val="single" w:sz="4" w:space="0" w:color="auto"/>
              <w:right w:val="single" w:sz="4" w:space="0" w:color="auto"/>
            </w:tcBorders>
            <w:shd w:val="clear" w:color="auto" w:fill="auto"/>
            <w:noWrap/>
            <w:vAlign w:val="bottom"/>
            <w:hideMark/>
          </w:tcPr>
          <w:p w14:paraId="5385D882" w14:textId="786518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0CFE1F8" w14:textId="7AD5F4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21CD2C4" w14:textId="48235A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6CE83B8" w14:textId="745D1B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992" w:type="dxa"/>
            <w:tcBorders>
              <w:top w:val="nil"/>
              <w:left w:val="nil"/>
              <w:bottom w:val="single" w:sz="4" w:space="0" w:color="auto"/>
              <w:right w:val="single" w:sz="4" w:space="0" w:color="auto"/>
            </w:tcBorders>
            <w:shd w:val="clear" w:color="auto" w:fill="auto"/>
            <w:noWrap/>
            <w:vAlign w:val="bottom"/>
            <w:hideMark/>
          </w:tcPr>
          <w:p w14:paraId="2B9FED81" w14:textId="1BF1FC5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993" w:type="dxa"/>
            <w:tcBorders>
              <w:top w:val="nil"/>
              <w:left w:val="nil"/>
              <w:bottom w:val="single" w:sz="4" w:space="0" w:color="auto"/>
              <w:right w:val="single" w:sz="4" w:space="0" w:color="auto"/>
            </w:tcBorders>
            <w:shd w:val="clear" w:color="auto" w:fill="auto"/>
            <w:noWrap/>
            <w:vAlign w:val="bottom"/>
            <w:hideMark/>
          </w:tcPr>
          <w:p w14:paraId="31674887" w14:textId="6AFF6F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2,6</w:t>
            </w:r>
          </w:p>
        </w:tc>
      </w:tr>
      <w:tr w:rsidR="00197E62" w:rsidRPr="00B660CC" w14:paraId="1AC77E6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0844D7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E9DC5A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5B33F59" w14:textId="5D8CCC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922A53" w14:textId="4DCAB5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6E88B1" w14:textId="17B7FD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7EE6A2" w14:textId="6D073A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62CA1E" w14:textId="7DC55A0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0F09EB7" w14:textId="40DBCA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A05A6B3" w14:textId="1ED66A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26A777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2497EB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90683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FABF01" w14:textId="1748DC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7E459A" w14:textId="74411D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4126A6" w14:textId="0AF3FD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7471F7" w14:textId="3D4882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44EB65" w14:textId="11BF33B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207534A" w14:textId="423C4C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E13104D" w14:textId="023E9A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959C00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976B3A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9D5EA5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E8B4CE4" w14:textId="44C922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119F65" w14:textId="7FF94B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1CB3FE" w14:textId="62B805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31E9FF" w14:textId="6BABD0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EAA37D" w14:textId="196E1BA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98EFA08" w14:textId="59CD1B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1AD5E7" w14:textId="0CF6A4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C112B8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329855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AEE4E6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03428470" w14:textId="44AB8A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DF66F3" w14:textId="6D95DC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7D3CD6" w14:textId="50EAC3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93D64E" w14:textId="0A2FB5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912BDB" w14:textId="296A99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F4C28E7" w14:textId="18B999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CA1689" w14:textId="5EC525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16ED5D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9BFFA3D" w14:textId="1EDD0DE9"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 Устройство акустических экранов на территории п. Трудовой и д. Майская Горка (общая протяженность дорог примерно 3,8 км)</w:t>
            </w:r>
          </w:p>
        </w:tc>
        <w:tc>
          <w:tcPr>
            <w:tcW w:w="2552" w:type="dxa"/>
            <w:tcBorders>
              <w:top w:val="nil"/>
              <w:left w:val="nil"/>
              <w:bottom w:val="single" w:sz="4" w:space="0" w:color="auto"/>
              <w:right w:val="single" w:sz="4" w:space="0" w:color="auto"/>
            </w:tcBorders>
            <w:shd w:val="clear" w:color="auto" w:fill="auto"/>
            <w:noWrap/>
            <w:vAlign w:val="bottom"/>
            <w:hideMark/>
          </w:tcPr>
          <w:p w14:paraId="54EFDD56"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10B0ABB" w14:textId="6F3805E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6FA75D48" w14:textId="0B6719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02B27996" w14:textId="3B4562A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EF2EA9" w14:textId="709613D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9DDC198" w14:textId="2FB23A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B58B78A" w14:textId="212FDBE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05860260" w14:textId="6672A7D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4E1FE90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40DE61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44072B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77DD46F" w14:textId="0087FE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0,9</w:t>
            </w:r>
          </w:p>
        </w:tc>
        <w:tc>
          <w:tcPr>
            <w:tcW w:w="1134" w:type="dxa"/>
            <w:tcBorders>
              <w:top w:val="nil"/>
              <w:left w:val="nil"/>
              <w:bottom w:val="single" w:sz="4" w:space="0" w:color="auto"/>
              <w:right w:val="single" w:sz="4" w:space="0" w:color="auto"/>
            </w:tcBorders>
            <w:shd w:val="clear" w:color="auto" w:fill="auto"/>
            <w:noWrap/>
            <w:vAlign w:val="bottom"/>
            <w:hideMark/>
          </w:tcPr>
          <w:p w14:paraId="114B8D21" w14:textId="4134CE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0,9</w:t>
            </w:r>
          </w:p>
        </w:tc>
        <w:tc>
          <w:tcPr>
            <w:tcW w:w="1134" w:type="dxa"/>
            <w:tcBorders>
              <w:top w:val="nil"/>
              <w:left w:val="nil"/>
              <w:bottom w:val="single" w:sz="4" w:space="0" w:color="auto"/>
              <w:right w:val="single" w:sz="4" w:space="0" w:color="auto"/>
            </w:tcBorders>
            <w:shd w:val="clear" w:color="auto" w:fill="auto"/>
            <w:noWrap/>
            <w:vAlign w:val="bottom"/>
            <w:hideMark/>
          </w:tcPr>
          <w:p w14:paraId="1A71E68F" w14:textId="497BF5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A6BEF0" w14:textId="45C8F7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F7BF7F" w14:textId="51525E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47A61D3" w14:textId="7582EA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607AAB5" w14:textId="59E53C2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9BDD62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93B5FD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5D8EB6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DCC0458" w14:textId="514359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0,5</w:t>
            </w:r>
          </w:p>
        </w:tc>
        <w:tc>
          <w:tcPr>
            <w:tcW w:w="1134" w:type="dxa"/>
            <w:tcBorders>
              <w:top w:val="nil"/>
              <w:left w:val="nil"/>
              <w:bottom w:val="single" w:sz="4" w:space="0" w:color="auto"/>
              <w:right w:val="single" w:sz="4" w:space="0" w:color="auto"/>
            </w:tcBorders>
            <w:shd w:val="clear" w:color="auto" w:fill="auto"/>
            <w:noWrap/>
            <w:vAlign w:val="bottom"/>
            <w:hideMark/>
          </w:tcPr>
          <w:p w14:paraId="76CF7EB4" w14:textId="2B37F4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0,5</w:t>
            </w:r>
          </w:p>
        </w:tc>
        <w:tc>
          <w:tcPr>
            <w:tcW w:w="1134" w:type="dxa"/>
            <w:tcBorders>
              <w:top w:val="nil"/>
              <w:left w:val="nil"/>
              <w:bottom w:val="single" w:sz="4" w:space="0" w:color="auto"/>
              <w:right w:val="single" w:sz="4" w:space="0" w:color="auto"/>
            </w:tcBorders>
            <w:shd w:val="clear" w:color="auto" w:fill="auto"/>
            <w:noWrap/>
            <w:vAlign w:val="bottom"/>
            <w:hideMark/>
          </w:tcPr>
          <w:p w14:paraId="113CBE53" w14:textId="781B96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5E1E16" w14:textId="0776B71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B52B13" w14:textId="0DB16D0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442661E" w14:textId="7B4DD3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2549485" w14:textId="0F6EB1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54E738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2CDC52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B103B9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8C9BC1D" w14:textId="7233A3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5E4262E0" w14:textId="0F5F62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3D80A03" w14:textId="76027C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04D861" w14:textId="6B80A7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EDB910" w14:textId="78949C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0E15AA7" w14:textId="4489B2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5FA037" w14:textId="6E7966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E2434B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DB4086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EB3E38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2D5EF5" w14:textId="147385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5A0A277" w14:textId="1EAAF5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6E857151" w14:textId="7349FC5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591236" w14:textId="7FD3CA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1C56BE" w14:textId="76E03D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E38888C" w14:textId="7E747F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9DB2E50" w14:textId="0D324A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5E43F7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E070DC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FA82EB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7215B8E9" w14:textId="6B16FA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63C1F3" w14:textId="59DE6C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145221" w14:textId="10F6C9D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9FA770" w14:textId="1B9FCD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E7394C" w14:textId="4AE25E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E8DE8A3" w14:textId="5245AD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5226863" w14:textId="1E0BBC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6FF5F0D"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064C520" w14:textId="216B69C8"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Проектирования велосипедной и пешеходной инфраструктуры</w:t>
            </w:r>
          </w:p>
        </w:tc>
        <w:tc>
          <w:tcPr>
            <w:tcW w:w="2552" w:type="dxa"/>
            <w:tcBorders>
              <w:top w:val="nil"/>
              <w:left w:val="nil"/>
              <w:bottom w:val="single" w:sz="4" w:space="0" w:color="auto"/>
              <w:right w:val="single" w:sz="4" w:space="0" w:color="auto"/>
            </w:tcBorders>
            <w:shd w:val="clear" w:color="auto" w:fill="auto"/>
            <w:noWrap/>
            <w:vAlign w:val="bottom"/>
            <w:hideMark/>
          </w:tcPr>
          <w:p w14:paraId="24EB3C3C"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F729AF1" w14:textId="5E779F1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1AAF04E4" w14:textId="09D5FC3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475B638A" w14:textId="28BECF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8066E44" w14:textId="4AD32E9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C0E4F8" w14:textId="313A646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081CD5C3" w14:textId="79BF4A5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541613F" w14:textId="355182F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34104BD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DEE6E8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F12439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AB729C7" w14:textId="7C042A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FCAAD27" w14:textId="5B75C4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61A6BA" w14:textId="0DFD40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462D8D" w14:textId="5040D9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4E36FD" w14:textId="16D582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A06DA9" w14:textId="2A4496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19BDFDB" w14:textId="01F1CE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87102D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3AD91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CA71A9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1B4584A" w14:textId="6F6462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0EAC00A1" w14:textId="5743E9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77A0C99F" w14:textId="0EB372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3CE3F" w14:textId="6D3736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EC3FE6" w14:textId="4CA668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35C1B84" w14:textId="3BE872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98834D" w14:textId="3A5763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6C4AE0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285FAF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8F9DD4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4AAB6D3" w14:textId="56CB74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3481D0" w14:textId="57E172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64D525" w14:textId="2101BA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5191FA" w14:textId="7BCA8A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5A241A" w14:textId="15E773E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127ABBA" w14:textId="66D7C8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9F3AD7A" w14:textId="4CACF7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7B8DDD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2558BF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6E6CCB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F481705" w14:textId="2CA9FC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BA7D76F" w14:textId="572BDC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009523" w14:textId="7059BE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65B6B" w14:textId="65CDB2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CE13CD" w14:textId="2C65323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7DA89F2" w14:textId="1C82A4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5EAE706" w14:textId="193979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27025C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A238DF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0A4F8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43994E80" w14:textId="230038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B654C47" w14:textId="454E99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2C4072" w14:textId="237239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B12A9C" w14:textId="1C518F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BC6A4D" w14:textId="35F733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646FEB0" w14:textId="77E7B8C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CA5834C" w14:textId="33BB56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C34CFC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5D15F49B" w14:textId="30C5D1BC"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Строительство парковочных мест у объектов здравоохранения численностью 2 машино-места</w:t>
            </w:r>
          </w:p>
        </w:tc>
        <w:tc>
          <w:tcPr>
            <w:tcW w:w="2552" w:type="dxa"/>
            <w:tcBorders>
              <w:top w:val="nil"/>
              <w:left w:val="nil"/>
              <w:bottom w:val="single" w:sz="4" w:space="0" w:color="auto"/>
              <w:right w:val="single" w:sz="4" w:space="0" w:color="auto"/>
            </w:tcBorders>
            <w:shd w:val="clear" w:color="auto" w:fill="auto"/>
            <w:noWrap/>
            <w:vAlign w:val="bottom"/>
            <w:hideMark/>
          </w:tcPr>
          <w:p w14:paraId="2E55BD0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2A42A30B" w14:textId="13313F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975B87B" w14:textId="3F40241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14333E92" w14:textId="278EF2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CF4327F" w14:textId="211C998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F41E23E" w14:textId="2A731A1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6D912F86" w14:textId="3648BB2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5D92110" w14:textId="0F0E68A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59AA824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114178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AD86BA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BA65050" w14:textId="1B195E0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4663EFD1" w14:textId="35B6614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02F40E34" w14:textId="32CDF2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D19C3B" w14:textId="3E5AF3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637E3E" w14:textId="1E986D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6EEF633" w14:textId="6B7F35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67EF1A" w14:textId="5A3954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78CEA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D53A9B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DA3A55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A0B6AE6" w14:textId="1EAC0F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310E767" w14:textId="2CAB92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8A18D5" w14:textId="453697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E788FC" w14:textId="372828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7F01B6" w14:textId="3ED59E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719EF9" w14:textId="796A1F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3EC9A0A" w14:textId="238DE5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24840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C9C8BC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CABF49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BD40D44" w14:textId="5A8997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10DC8A3" w14:textId="0E0169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D6F473" w14:textId="16E744C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6CB471" w14:textId="466C6C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535CFE" w14:textId="550C7A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B23658C" w14:textId="5D7EFD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7FB8D91" w14:textId="333736D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437D9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CEA45A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27FFA1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2A9B140" w14:textId="4B95B8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01B1F4" w14:textId="279E08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149EFA" w14:textId="3AE3755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23C5A6" w14:textId="302673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622933" w14:textId="386BE0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CD376B3" w14:textId="7EB074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77D7D75" w14:textId="789402A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6FA91E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335F6F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4FB41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74BD0B87" w14:textId="75C3E35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704231" w14:textId="4449E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A806ED" w14:textId="42852C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1E839F" w14:textId="6EA3E8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AC3637" w14:textId="01F8734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A8B273" w14:textId="4DF14F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DD2B0C7" w14:textId="3392C9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8ABFEAC"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090C4A6" w14:textId="0703E986"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eastAsia="Times New Roman" w:hAnsi="Times New Roman" w:cs="Times New Roman"/>
                <w:color w:val="000000"/>
                <w:spacing w:val="-4"/>
                <w:sz w:val="20"/>
                <w:szCs w:val="20"/>
                <w:lang w:eastAsia="ru-RU"/>
              </w:rPr>
              <w:t>Оборудование  остановочного пункта по ул. Школьная п. Трудовой автопавильоном (1 ед.)</w:t>
            </w:r>
          </w:p>
        </w:tc>
        <w:tc>
          <w:tcPr>
            <w:tcW w:w="2552" w:type="dxa"/>
            <w:tcBorders>
              <w:top w:val="nil"/>
              <w:left w:val="nil"/>
              <w:bottom w:val="single" w:sz="4" w:space="0" w:color="auto"/>
              <w:right w:val="single" w:sz="4" w:space="0" w:color="auto"/>
            </w:tcBorders>
            <w:shd w:val="clear" w:color="auto" w:fill="auto"/>
            <w:noWrap/>
            <w:vAlign w:val="bottom"/>
            <w:hideMark/>
          </w:tcPr>
          <w:p w14:paraId="7CD4F6D5"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10E4431" w14:textId="02B3682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6B5AB42F" w14:textId="31721E9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1BF6B9C" w14:textId="146C7AC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778FEECC" w14:textId="1039A5E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C911FA" w14:textId="79C7A62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7C3860E" w14:textId="29D7698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2FA7F96" w14:textId="1CED757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0FE0CE6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955EC6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05AA55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0862C30" w14:textId="2F9F97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7659F3A4" w14:textId="047B2A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E4E258" w14:textId="4E92E4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2ECC4F44" w14:textId="31251E0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09C2EF" w14:textId="5EF2992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48845DB" w14:textId="6C248F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AECC623" w14:textId="356721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1BB88B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E5B7C8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C5B7A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A22CB91" w14:textId="47DCBC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3E87456" w14:textId="725510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C3C80F" w14:textId="5733E6B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DE9F80" w14:textId="5A9FC6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999FE2" w14:textId="23DE7A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7976549" w14:textId="1B6C4E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6158699" w14:textId="7B0C0C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C67405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277BAA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40760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1FCE7D3" w14:textId="07DD9B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56581B" w14:textId="636A04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7EBE1A" w14:textId="6E139C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4FD16D" w14:textId="13F7BF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21FE50" w14:textId="21352C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6263A59" w14:textId="19D69D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39948C3" w14:textId="10532D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A1277F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01CB79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8BB7E6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BED4D39" w14:textId="2229D6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B85DB2" w14:textId="7F55F4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EF5546" w14:textId="4C79C3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72F94" w14:textId="70F047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D90FBF" w14:textId="72099B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23DB0BC" w14:textId="1DC3A7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B1E56E" w14:textId="13BDC4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C59928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191EEB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67FB91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CECCD05" w14:textId="665A22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8229F5" w14:textId="0995E6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90807C" w14:textId="5E7837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9DDEC7" w14:textId="7A6DFA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7847F1" w14:textId="6BB82D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96CC59D" w14:textId="1C2EE1A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E5E270" w14:textId="38EDB24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0AD698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3668DAD" w14:textId="0ACE9490"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Оборудование  остановочного пункта в д. Выгороженный Ключ (1 ед.) автопавильоном</w:t>
            </w:r>
          </w:p>
        </w:tc>
        <w:tc>
          <w:tcPr>
            <w:tcW w:w="2552" w:type="dxa"/>
            <w:tcBorders>
              <w:top w:val="nil"/>
              <w:left w:val="nil"/>
              <w:bottom w:val="single" w:sz="4" w:space="0" w:color="auto"/>
              <w:right w:val="single" w:sz="4" w:space="0" w:color="auto"/>
            </w:tcBorders>
            <w:shd w:val="clear" w:color="auto" w:fill="auto"/>
            <w:noWrap/>
            <w:vAlign w:val="bottom"/>
            <w:hideMark/>
          </w:tcPr>
          <w:p w14:paraId="0055F0C8"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C02CE58" w14:textId="542AB92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12B2EDD3" w14:textId="0FF6EE6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55A7012" w14:textId="30AD7DD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8A5A20" w14:textId="4ED829C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3BB05391" w14:textId="79B4FE1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682C8A0" w14:textId="7052B7B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25791FF" w14:textId="6250384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657CE3A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7B5E34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7DC7A4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04BAFB7" w14:textId="52C662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72A0C29D" w14:textId="5DE620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56F7A7" w14:textId="26A336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6771B2" w14:textId="32B753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4E81A410" w14:textId="34E5AC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7FD0F4" w14:textId="255097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88003FE" w14:textId="51E1BE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56EFAA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335B7D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EDA5B7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9F4C6F1" w14:textId="3659B7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80F80D" w14:textId="2888D8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B8BECC" w14:textId="2C015F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7C7B2A" w14:textId="6609FC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8DD90B" w14:textId="67C014D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4CC4C39" w14:textId="087A12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94D648" w14:textId="1D1C52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E1CE7A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D93A19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3AB7A3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47C980D" w14:textId="0BFE4DA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E1FF2A" w14:textId="2E39C0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06E34C" w14:textId="1B12B9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4AA9CF" w14:textId="1D206E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6143D0" w14:textId="1CF331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F7365B1" w14:textId="0D1840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9111D0D" w14:textId="7FC9B4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8F6DE7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5EFAAD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679C44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86BF79E" w14:textId="2735C4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072CBC" w14:textId="421491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4BF4F2" w14:textId="7426B7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00E126" w14:textId="5ED6FF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CA4499" w14:textId="1296E79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2B67A99" w14:textId="216A62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D8A1154" w14:textId="5D80C5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E6CF37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1C0DE3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F1A725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4A09B6A" w14:textId="5520B2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0771371" w14:textId="4D43B9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319909" w14:textId="1F774AC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C8D6F2" w14:textId="59FE57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EADDB4" w14:textId="5B33D9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448096D" w14:textId="137444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A9E5590" w14:textId="18A433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DC1F535"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4C4C4EA" w14:textId="3225FED4"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Установка необходимых ТСОДД вблизи детского сада «Сказка» (п. Трудовой, ул. Советская) и по ул. Пролетарская п. Трудовой, а также в д. Выгороженный Ключ и д. Майская Горка</w:t>
            </w:r>
          </w:p>
        </w:tc>
        <w:tc>
          <w:tcPr>
            <w:tcW w:w="2552" w:type="dxa"/>
            <w:tcBorders>
              <w:top w:val="nil"/>
              <w:left w:val="nil"/>
              <w:bottom w:val="single" w:sz="4" w:space="0" w:color="auto"/>
              <w:right w:val="single" w:sz="4" w:space="0" w:color="auto"/>
            </w:tcBorders>
            <w:shd w:val="clear" w:color="auto" w:fill="auto"/>
            <w:noWrap/>
            <w:vAlign w:val="bottom"/>
            <w:hideMark/>
          </w:tcPr>
          <w:p w14:paraId="6BC3371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B26929A" w14:textId="0B12A57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51D2FED4" w14:textId="095A9AA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2686DF89" w14:textId="57EF723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F3A606A" w14:textId="778BF75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D918D97" w14:textId="71561F6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3F18D7A" w14:textId="4E65F3E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4CD874C" w14:textId="04F50CB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1E50008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4E8BFCE"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0131B9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816ADA5" w14:textId="248C17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191096D2" w14:textId="7685D7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2C76AB6A" w14:textId="15E9AE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9AD307" w14:textId="546440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9EA55C" w14:textId="2A6EFA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3A90E3" w14:textId="0A8458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D545D5" w14:textId="01EFDC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FFCE71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E3224CB"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4BA7E7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191E19C" w14:textId="2D54F9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8903BA" w14:textId="07D72D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60B92F" w14:textId="45545A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AD05E9" w14:textId="404FF3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C87A36" w14:textId="65B246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0536CB" w14:textId="4528F0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D13E709" w14:textId="0B0657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021B16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43A41D6"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9FC787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5A6899C" w14:textId="3553BA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F9DC5E" w14:textId="46E799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87F2EA" w14:textId="57BAF5F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EE302" w14:textId="44A607C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D7A210" w14:textId="740501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710D97" w14:textId="479429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723222A" w14:textId="626D7E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4E7432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7A040A6"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9DCCD9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6C6DC11" w14:textId="1F97A9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F527FA" w14:textId="40BB63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0B9DAE" w14:textId="2E75C7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ACD95B" w14:textId="5E2DE4F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1B33EE" w14:textId="72870DD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DA3E9F5" w14:textId="7D59C7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4533433" w14:textId="08EE73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3FAE82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7076E22"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318CEB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9BF1D71" w14:textId="746763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D96586" w14:textId="6FFC29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18879F" w14:textId="6DB33D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178C3E" w14:textId="4F9B9B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6C0A2E" w14:textId="439E27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BCF5085" w14:textId="566DCE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B50AE91" w14:textId="7A077BD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bl>
    <w:p w14:paraId="046C446D" w14:textId="77777777" w:rsidR="008D51D4" w:rsidRPr="006A083A" w:rsidRDefault="008D51D4" w:rsidP="008D51D4">
      <w:pPr>
        <w:rPr>
          <w:rFonts w:eastAsia="Calibri"/>
          <w:sz w:val="28"/>
        </w:rPr>
      </w:pPr>
    </w:p>
    <w:p w14:paraId="00B1B2F5" w14:textId="77777777" w:rsidR="005A7770" w:rsidRDefault="005A7770" w:rsidP="00973561">
      <w:pPr>
        <w:ind w:firstLine="709"/>
        <w:rPr>
          <w:rFonts w:eastAsia="Calibri"/>
          <w:sz w:val="28"/>
        </w:rPr>
      </w:pPr>
    </w:p>
    <w:p w14:paraId="3C2B159B" w14:textId="77777777" w:rsidR="005A7770" w:rsidRDefault="005A7770" w:rsidP="00973561">
      <w:pPr>
        <w:ind w:firstLine="709"/>
        <w:rPr>
          <w:rFonts w:eastAsia="Calibri"/>
          <w:sz w:val="28"/>
        </w:rPr>
      </w:pPr>
    </w:p>
    <w:p w14:paraId="42AD9245" w14:textId="77777777" w:rsidR="00144FEC" w:rsidRDefault="00144FEC" w:rsidP="00973561">
      <w:pPr>
        <w:ind w:firstLine="709"/>
        <w:rPr>
          <w:rFonts w:eastAsia="Calibri"/>
          <w:sz w:val="28"/>
        </w:rPr>
        <w:sectPr w:rsidR="00144FEC" w:rsidSect="00AF4420">
          <w:pgSz w:w="16838" w:h="11906" w:orient="landscape"/>
          <w:pgMar w:top="1701" w:right="1134" w:bottom="851" w:left="1134" w:header="709" w:footer="709" w:gutter="0"/>
          <w:cols w:space="708"/>
          <w:docGrid w:linePitch="360"/>
        </w:sectPr>
      </w:pPr>
    </w:p>
    <w:p w14:paraId="3B8E8D08" w14:textId="405CB43A" w:rsidR="00474FB1" w:rsidRPr="00CA38F2" w:rsidRDefault="001457F4" w:rsidP="000738B5">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14:paraId="66C536E8" w14:textId="77777777" w:rsidR="000738B5" w:rsidRPr="008A7C62" w:rsidRDefault="000738B5" w:rsidP="008A7C62">
      <w:pPr>
        <w:spacing w:after="0" w:line="360" w:lineRule="auto"/>
        <w:ind w:firstLine="709"/>
        <w:jc w:val="both"/>
        <w:rPr>
          <w:rFonts w:ascii="Times New Roman" w:hAnsi="Times New Roman" w:cs="Times New Roman"/>
          <w:sz w:val="24"/>
          <w:szCs w:val="24"/>
        </w:rPr>
      </w:pPr>
    </w:p>
    <w:p w14:paraId="36D85BAA" w14:textId="07730338"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14:paraId="6D5466E9" w14:textId="77777777"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Сопоставление значений целевых индикаторов и показателей проводится по каждому плановому индикатору и показателю.</w:t>
      </w:r>
    </w:p>
    <w:p w14:paraId="4D52D0C8" w14:textId="002F65A7" w:rsidR="000B491B" w:rsidRPr="000738B5" w:rsidRDefault="000B491B" w:rsidP="003047FE">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14:paraId="044B1C90" w14:textId="77777777" w:rsidR="007461C2" w:rsidRDefault="007461C2" w:rsidP="003047FE">
      <w:pPr>
        <w:tabs>
          <w:tab w:val="left" w:pos="0"/>
          <w:tab w:val="left" w:pos="993"/>
        </w:tabs>
        <w:rPr>
          <w:rFonts w:ascii="Times New Roman" w:hAnsi="Times New Roman" w:cs="Times New Roman"/>
          <w:sz w:val="24"/>
          <w:szCs w:val="24"/>
        </w:rPr>
        <w:sectPr w:rsidR="007461C2" w:rsidSect="00AF4420">
          <w:pgSz w:w="11906" w:h="16838"/>
          <w:pgMar w:top="1134" w:right="567" w:bottom="1134" w:left="1701" w:header="709" w:footer="709" w:gutter="0"/>
          <w:cols w:space="708"/>
          <w:docGrid w:linePitch="360"/>
        </w:sectPr>
      </w:pPr>
    </w:p>
    <w:p w14:paraId="54F0ABD1" w14:textId="0E1368AA"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lastRenderedPageBreak/>
        <w:t xml:space="preserve">Таблица </w:t>
      </w:r>
      <w:r w:rsidR="000B491B">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 Целевые индикаторы и показатели Программы</w:t>
      </w:r>
    </w:p>
    <w:tbl>
      <w:tblPr>
        <w:tblW w:w="14474" w:type="dxa"/>
        <w:tblInd w:w="93" w:type="dxa"/>
        <w:tblLook w:val="04A0" w:firstRow="1" w:lastRow="0" w:firstColumn="1" w:lastColumn="0" w:noHBand="0" w:noVBand="1"/>
      </w:tblPr>
      <w:tblGrid>
        <w:gridCol w:w="516"/>
        <w:gridCol w:w="5601"/>
        <w:gridCol w:w="1411"/>
        <w:gridCol w:w="1134"/>
        <w:gridCol w:w="1134"/>
        <w:gridCol w:w="1134"/>
        <w:gridCol w:w="1134"/>
        <w:gridCol w:w="1134"/>
        <w:gridCol w:w="1276"/>
      </w:tblGrid>
      <w:tr w:rsidR="00992C8E" w:rsidRPr="003047FE" w14:paraId="2BBCB2E0" w14:textId="37F94A50" w:rsidTr="005011F0">
        <w:trPr>
          <w:trHeight w:val="300"/>
          <w:tblHeader/>
        </w:trPr>
        <w:tc>
          <w:tcPr>
            <w:tcW w:w="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C472B"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 п/п</w:t>
            </w:r>
          </w:p>
        </w:tc>
        <w:tc>
          <w:tcPr>
            <w:tcW w:w="56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31914"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Наименование Программы, показателя (индикатора), единица измерения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61A03"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Отчетный (базовый) год</w:t>
            </w:r>
          </w:p>
        </w:tc>
        <w:tc>
          <w:tcPr>
            <w:tcW w:w="694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285D79B"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Значения показателей (индикаторов) по годам реализации Программы</w:t>
            </w:r>
          </w:p>
        </w:tc>
      </w:tr>
      <w:tr w:rsidR="00992C8E" w:rsidRPr="003047FE" w14:paraId="459708D2" w14:textId="55483F41" w:rsidTr="005011F0">
        <w:trPr>
          <w:trHeight w:val="540"/>
          <w:tblHeader/>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126FAD8" w14:textId="77777777" w:rsidR="00992C8E" w:rsidRPr="00DF36AE" w:rsidRDefault="00992C8E" w:rsidP="00DF36AE">
            <w:pPr>
              <w:spacing w:after="0" w:line="240" w:lineRule="auto"/>
              <w:rPr>
                <w:rFonts w:ascii="Times New Roman" w:hAnsi="Times New Roman" w:cs="Times New Roman"/>
                <w:b/>
                <w:color w:val="000000"/>
                <w:sz w:val="16"/>
                <w:szCs w:val="16"/>
              </w:rPr>
            </w:pPr>
          </w:p>
        </w:tc>
        <w:tc>
          <w:tcPr>
            <w:tcW w:w="5648" w:type="dxa"/>
            <w:vMerge/>
            <w:tcBorders>
              <w:top w:val="single" w:sz="4" w:space="0" w:color="auto"/>
              <w:left w:val="single" w:sz="4" w:space="0" w:color="auto"/>
              <w:bottom w:val="single" w:sz="4" w:space="0" w:color="000000"/>
              <w:right w:val="single" w:sz="4" w:space="0" w:color="auto"/>
            </w:tcBorders>
            <w:vAlign w:val="center"/>
            <w:hideMark/>
          </w:tcPr>
          <w:p w14:paraId="4F71DE2D" w14:textId="77777777" w:rsidR="00992C8E" w:rsidRPr="00DF36AE" w:rsidRDefault="00992C8E" w:rsidP="00DF36AE">
            <w:pPr>
              <w:spacing w:after="0" w:line="240" w:lineRule="auto"/>
              <w:rPr>
                <w:rFonts w:ascii="Times New Roman" w:hAnsi="Times New Roman" w:cs="Times New Roman"/>
                <w:b/>
                <w:color w:val="000000"/>
                <w:sz w:val="16"/>
                <w:szCs w:val="16"/>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E65368B" w14:textId="77777777" w:rsidR="00992C8E" w:rsidRPr="00DF36AE" w:rsidRDefault="00992C8E" w:rsidP="00DF36AE">
            <w:pPr>
              <w:spacing w:after="0" w:line="240" w:lineRule="auto"/>
              <w:rPr>
                <w:rFonts w:ascii="Times New Roman" w:hAnsi="Times New Roman" w:cs="Times New Roman"/>
                <w:b/>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6BEA61C3" w14:textId="552F8F34"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2018</w:t>
            </w:r>
          </w:p>
        </w:tc>
        <w:tc>
          <w:tcPr>
            <w:tcW w:w="1134" w:type="dxa"/>
            <w:tcBorders>
              <w:top w:val="nil"/>
              <w:left w:val="nil"/>
              <w:bottom w:val="single" w:sz="4" w:space="0" w:color="auto"/>
              <w:right w:val="single" w:sz="4" w:space="0" w:color="auto"/>
            </w:tcBorders>
            <w:shd w:val="clear" w:color="auto" w:fill="auto"/>
            <w:vAlign w:val="center"/>
            <w:hideMark/>
          </w:tcPr>
          <w:p w14:paraId="19B56BEE" w14:textId="33520271"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2019</w:t>
            </w:r>
          </w:p>
        </w:tc>
        <w:tc>
          <w:tcPr>
            <w:tcW w:w="1134" w:type="dxa"/>
            <w:tcBorders>
              <w:top w:val="nil"/>
              <w:left w:val="nil"/>
              <w:bottom w:val="single" w:sz="4" w:space="0" w:color="auto"/>
              <w:right w:val="single" w:sz="4" w:space="0" w:color="auto"/>
            </w:tcBorders>
            <w:shd w:val="clear" w:color="auto" w:fill="auto"/>
            <w:vAlign w:val="center"/>
            <w:hideMark/>
          </w:tcPr>
          <w:p w14:paraId="5FFA4720" w14:textId="33077399"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2020</w:t>
            </w:r>
          </w:p>
        </w:tc>
        <w:tc>
          <w:tcPr>
            <w:tcW w:w="1134" w:type="dxa"/>
            <w:tcBorders>
              <w:top w:val="nil"/>
              <w:left w:val="nil"/>
              <w:bottom w:val="single" w:sz="4" w:space="0" w:color="auto"/>
              <w:right w:val="single" w:sz="4" w:space="0" w:color="auto"/>
            </w:tcBorders>
            <w:shd w:val="clear" w:color="auto" w:fill="auto"/>
            <w:vAlign w:val="center"/>
            <w:hideMark/>
          </w:tcPr>
          <w:p w14:paraId="1F878346" w14:textId="25524C4E"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2021</w:t>
            </w:r>
          </w:p>
        </w:tc>
        <w:tc>
          <w:tcPr>
            <w:tcW w:w="1134" w:type="dxa"/>
            <w:tcBorders>
              <w:top w:val="nil"/>
              <w:left w:val="nil"/>
              <w:bottom w:val="single" w:sz="4" w:space="0" w:color="auto"/>
              <w:right w:val="single" w:sz="4" w:space="0" w:color="auto"/>
            </w:tcBorders>
            <w:shd w:val="clear" w:color="auto" w:fill="auto"/>
            <w:vAlign w:val="center"/>
            <w:hideMark/>
          </w:tcPr>
          <w:p w14:paraId="2CC3D671" w14:textId="567C1456"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2022</w:t>
            </w:r>
          </w:p>
        </w:tc>
        <w:tc>
          <w:tcPr>
            <w:tcW w:w="1276" w:type="dxa"/>
            <w:tcBorders>
              <w:top w:val="nil"/>
              <w:left w:val="nil"/>
              <w:bottom w:val="single" w:sz="4" w:space="0" w:color="auto"/>
              <w:right w:val="single" w:sz="4" w:space="0" w:color="auto"/>
            </w:tcBorders>
            <w:shd w:val="clear" w:color="auto" w:fill="auto"/>
            <w:vAlign w:val="center"/>
            <w:hideMark/>
          </w:tcPr>
          <w:p w14:paraId="700687DC" w14:textId="340CCFF5"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2023</w:t>
            </w:r>
            <w:r>
              <w:rPr>
                <w:rFonts w:ascii="Times New Roman" w:hAnsi="Times New Roman" w:cs="Times New Roman"/>
                <w:color w:val="000000"/>
                <w:sz w:val="16"/>
                <w:szCs w:val="16"/>
              </w:rPr>
              <w:t>-2035</w:t>
            </w:r>
          </w:p>
        </w:tc>
      </w:tr>
      <w:tr w:rsidR="00992C8E" w:rsidRPr="003047FE" w14:paraId="28DF8487" w14:textId="1DB3DAE1" w:rsidTr="00992C8E">
        <w:trPr>
          <w:trHeight w:val="39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4E3A2A8B" w14:textId="77777777"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w:t>
            </w:r>
          </w:p>
        </w:tc>
        <w:tc>
          <w:tcPr>
            <w:tcW w:w="14011" w:type="dxa"/>
            <w:gridSpan w:val="8"/>
            <w:tcBorders>
              <w:top w:val="single" w:sz="4" w:space="0" w:color="auto"/>
              <w:left w:val="nil"/>
              <w:bottom w:val="single" w:sz="4" w:space="0" w:color="auto"/>
              <w:right w:val="single" w:sz="4" w:space="0" w:color="000000"/>
            </w:tcBorders>
            <w:shd w:val="clear" w:color="auto" w:fill="auto"/>
            <w:vAlign w:val="center"/>
            <w:hideMark/>
          </w:tcPr>
          <w:p w14:paraId="629F806E" w14:textId="3B106DC5" w:rsidR="00992C8E" w:rsidRPr="00F73810" w:rsidRDefault="00992C8E" w:rsidP="00F73810">
            <w:pPr>
              <w:spacing w:after="0" w:line="240" w:lineRule="auto"/>
              <w:jc w:val="center"/>
              <w:rPr>
                <w:rFonts w:ascii="Times New Roman" w:eastAsia="Times New Roman" w:hAnsi="Times New Roman" w:cs="Times New Roman"/>
                <w:b/>
                <w:bCs/>
                <w:color w:val="000000"/>
                <w:sz w:val="20"/>
                <w:szCs w:val="20"/>
                <w:lang w:eastAsia="ru-RU"/>
              </w:rPr>
            </w:pPr>
            <w:r w:rsidRPr="00F73810">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w:t>
            </w:r>
            <w:r w:rsidR="005011F0" w:rsidRPr="00F73810">
              <w:rPr>
                <w:rFonts w:ascii="Times New Roman" w:eastAsia="Times New Roman" w:hAnsi="Times New Roman" w:cs="Times New Roman"/>
                <w:b/>
                <w:bCs/>
                <w:color w:val="000000"/>
                <w:sz w:val="20"/>
                <w:szCs w:val="20"/>
                <w:lang w:eastAsia="ru-RU"/>
              </w:rPr>
              <w:t>Майскогорское</w:t>
            </w:r>
            <w:r w:rsidRPr="00F73810">
              <w:rPr>
                <w:rFonts w:ascii="Times New Roman" w:eastAsia="Times New Roman" w:hAnsi="Times New Roman" w:cs="Times New Roman"/>
                <w:b/>
                <w:bCs/>
                <w:color w:val="000000"/>
                <w:sz w:val="20"/>
                <w:szCs w:val="20"/>
                <w:lang w:eastAsia="ru-RU"/>
              </w:rPr>
              <w:t xml:space="preserve"> сельское поселение» Нижнекамского муниципального района</w:t>
            </w:r>
          </w:p>
        </w:tc>
      </w:tr>
      <w:tr w:rsidR="00992C8E" w:rsidRPr="003047FE" w14:paraId="4332C60B" w14:textId="20D94330" w:rsidTr="005011F0">
        <w:trPr>
          <w:trHeight w:val="1963"/>
        </w:trPr>
        <w:tc>
          <w:tcPr>
            <w:tcW w:w="463" w:type="dxa"/>
            <w:tcBorders>
              <w:top w:val="nil"/>
              <w:left w:val="single" w:sz="4" w:space="0" w:color="auto"/>
              <w:bottom w:val="single" w:sz="4" w:space="0" w:color="auto"/>
              <w:right w:val="single" w:sz="4" w:space="0" w:color="auto"/>
            </w:tcBorders>
            <w:shd w:val="clear" w:color="auto" w:fill="auto"/>
            <w:vAlign w:val="center"/>
          </w:tcPr>
          <w:p w14:paraId="21EBFC12" w14:textId="77777777"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1.1</w:t>
            </w:r>
          </w:p>
        </w:tc>
        <w:tc>
          <w:tcPr>
            <w:tcW w:w="5648" w:type="dxa"/>
            <w:tcBorders>
              <w:top w:val="nil"/>
              <w:left w:val="nil"/>
              <w:bottom w:val="single" w:sz="4" w:space="0" w:color="auto"/>
              <w:right w:val="single" w:sz="4" w:space="0" w:color="auto"/>
            </w:tcBorders>
            <w:shd w:val="clear" w:color="auto" w:fill="auto"/>
            <w:vAlign w:val="center"/>
          </w:tcPr>
          <w:p w14:paraId="75320DE3" w14:textId="67E2AE92" w:rsidR="00992C8E" w:rsidRPr="00F73810" w:rsidRDefault="00992C8E" w:rsidP="00DF36AE">
            <w:pPr>
              <w:spacing w:after="0" w:line="240" w:lineRule="auto"/>
              <w:rPr>
                <w:rFonts w:ascii="Times New Roman" w:hAnsi="Times New Roman" w:cs="Times New Roman"/>
                <w:color w:val="000000"/>
                <w:sz w:val="20"/>
                <w:szCs w:val="20"/>
              </w:rPr>
            </w:pPr>
            <w:r w:rsidRPr="00F73810">
              <w:rPr>
                <w:rFonts w:ascii="Times New Roman" w:hAnsi="Times New Roman" w:cs="Times New Roman"/>
                <w:color w:val="000000"/>
                <w:sz w:val="20"/>
                <w:szCs w:val="20"/>
              </w:rPr>
              <w:t>Доля автомобильных дорог общего пользования муниципального и регионального сообщений с асфальтобетонным (цементобетонным) покрытием, %</w:t>
            </w:r>
          </w:p>
        </w:tc>
        <w:tc>
          <w:tcPr>
            <w:tcW w:w="1417" w:type="dxa"/>
            <w:tcBorders>
              <w:top w:val="nil"/>
              <w:left w:val="nil"/>
              <w:bottom w:val="single" w:sz="4" w:space="0" w:color="auto"/>
              <w:right w:val="single" w:sz="4" w:space="0" w:color="auto"/>
            </w:tcBorders>
            <w:shd w:val="clear" w:color="auto" w:fill="auto"/>
            <w:vAlign w:val="center"/>
          </w:tcPr>
          <w:p w14:paraId="1C4BA505" w14:textId="34B4BDCF"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83,</w:t>
            </w:r>
            <w:r w:rsidR="00113345">
              <w:rPr>
                <w:rFonts w:ascii="Times New Roman" w:hAnsi="Times New Roman" w:cs="Times New Roman"/>
                <w:color w:val="000000"/>
                <w:sz w:val="20"/>
                <w:szCs w:val="20"/>
              </w:rPr>
              <w:t>83</w:t>
            </w:r>
          </w:p>
        </w:tc>
        <w:tc>
          <w:tcPr>
            <w:tcW w:w="1134" w:type="dxa"/>
            <w:tcBorders>
              <w:top w:val="nil"/>
              <w:left w:val="nil"/>
              <w:bottom w:val="single" w:sz="4" w:space="0" w:color="auto"/>
              <w:right w:val="single" w:sz="4" w:space="0" w:color="auto"/>
            </w:tcBorders>
            <w:shd w:val="clear" w:color="auto" w:fill="auto"/>
            <w:vAlign w:val="center"/>
          </w:tcPr>
          <w:p w14:paraId="1D06657E" w14:textId="757AA1BD"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86,63</w:t>
            </w:r>
          </w:p>
        </w:tc>
        <w:tc>
          <w:tcPr>
            <w:tcW w:w="1134" w:type="dxa"/>
            <w:tcBorders>
              <w:top w:val="nil"/>
              <w:left w:val="nil"/>
              <w:bottom w:val="single" w:sz="4" w:space="0" w:color="auto"/>
              <w:right w:val="single" w:sz="4" w:space="0" w:color="auto"/>
            </w:tcBorders>
            <w:shd w:val="clear" w:color="auto" w:fill="auto"/>
            <w:vAlign w:val="center"/>
          </w:tcPr>
          <w:p w14:paraId="197060DA" w14:textId="017A7A2F"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89,09</w:t>
            </w:r>
          </w:p>
        </w:tc>
        <w:tc>
          <w:tcPr>
            <w:tcW w:w="1134" w:type="dxa"/>
            <w:tcBorders>
              <w:top w:val="nil"/>
              <w:left w:val="nil"/>
              <w:bottom w:val="single" w:sz="4" w:space="0" w:color="auto"/>
              <w:right w:val="single" w:sz="4" w:space="0" w:color="auto"/>
            </w:tcBorders>
            <w:shd w:val="clear" w:color="auto" w:fill="auto"/>
            <w:vAlign w:val="center"/>
          </w:tcPr>
          <w:p w14:paraId="07404904" w14:textId="29F82E55"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91,79</w:t>
            </w:r>
          </w:p>
        </w:tc>
        <w:tc>
          <w:tcPr>
            <w:tcW w:w="1134" w:type="dxa"/>
            <w:tcBorders>
              <w:top w:val="nil"/>
              <w:left w:val="nil"/>
              <w:bottom w:val="single" w:sz="4" w:space="0" w:color="auto"/>
              <w:right w:val="single" w:sz="4" w:space="0" w:color="auto"/>
            </w:tcBorders>
            <w:shd w:val="clear" w:color="auto" w:fill="auto"/>
            <w:vAlign w:val="center"/>
          </w:tcPr>
          <w:p w14:paraId="483DCC4F" w14:textId="5AA3081C"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93,06</w:t>
            </w:r>
          </w:p>
        </w:tc>
        <w:tc>
          <w:tcPr>
            <w:tcW w:w="1134" w:type="dxa"/>
            <w:tcBorders>
              <w:top w:val="nil"/>
              <w:left w:val="nil"/>
              <w:bottom w:val="single" w:sz="4" w:space="0" w:color="auto"/>
              <w:right w:val="single" w:sz="4" w:space="0" w:color="auto"/>
            </w:tcBorders>
            <w:shd w:val="clear" w:color="auto" w:fill="auto"/>
            <w:vAlign w:val="center"/>
          </w:tcPr>
          <w:p w14:paraId="05D3D2D6" w14:textId="3340A5E3"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93,70</w:t>
            </w:r>
          </w:p>
        </w:tc>
        <w:tc>
          <w:tcPr>
            <w:tcW w:w="1276" w:type="dxa"/>
            <w:tcBorders>
              <w:top w:val="nil"/>
              <w:left w:val="nil"/>
              <w:bottom w:val="single" w:sz="4" w:space="0" w:color="auto"/>
              <w:right w:val="single" w:sz="4" w:space="0" w:color="auto"/>
            </w:tcBorders>
            <w:shd w:val="clear" w:color="auto" w:fill="auto"/>
            <w:vAlign w:val="center"/>
          </w:tcPr>
          <w:p w14:paraId="2A4C10F1" w14:textId="59945945"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100</w:t>
            </w:r>
          </w:p>
        </w:tc>
      </w:tr>
      <w:tr w:rsidR="002262A4" w:rsidRPr="002262A4" w14:paraId="3D819C9D" w14:textId="14344756" w:rsidTr="005011F0">
        <w:trPr>
          <w:trHeight w:val="559"/>
        </w:trPr>
        <w:tc>
          <w:tcPr>
            <w:tcW w:w="463" w:type="dxa"/>
            <w:tcBorders>
              <w:top w:val="nil"/>
              <w:left w:val="single" w:sz="4" w:space="0" w:color="auto"/>
              <w:bottom w:val="single" w:sz="4" w:space="0" w:color="auto"/>
              <w:right w:val="single" w:sz="4" w:space="0" w:color="auto"/>
            </w:tcBorders>
            <w:shd w:val="clear" w:color="auto" w:fill="auto"/>
            <w:vAlign w:val="center"/>
          </w:tcPr>
          <w:p w14:paraId="0DE45B55" w14:textId="77777777"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1.2</w:t>
            </w:r>
          </w:p>
        </w:tc>
        <w:tc>
          <w:tcPr>
            <w:tcW w:w="5648" w:type="dxa"/>
            <w:tcBorders>
              <w:top w:val="nil"/>
              <w:left w:val="nil"/>
              <w:bottom w:val="single" w:sz="4" w:space="0" w:color="auto"/>
              <w:right w:val="single" w:sz="4" w:space="0" w:color="auto"/>
            </w:tcBorders>
            <w:shd w:val="clear" w:color="auto" w:fill="auto"/>
            <w:vAlign w:val="center"/>
          </w:tcPr>
          <w:p w14:paraId="0C907C5C" w14:textId="77777777" w:rsidR="00992C8E" w:rsidRPr="002262A4" w:rsidRDefault="00992C8E" w:rsidP="00DF36AE">
            <w:pPr>
              <w:spacing w:after="0" w:line="240" w:lineRule="auto"/>
              <w:rPr>
                <w:rFonts w:ascii="Times New Roman" w:hAnsi="Times New Roman" w:cs="Times New Roman"/>
                <w:sz w:val="20"/>
                <w:szCs w:val="20"/>
              </w:rPr>
            </w:pPr>
            <w:r w:rsidRPr="002262A4">
              <w:rPr>
                <w:rFonts w:ascii="Times New Roman" w:hAnsi="Times New Roman" w:cs="Times New Roman"/>
                <w:sz w:val="20"/>
                <w:szCs w:val="20"/>
              </w:rPr>
              <w:t>Количество погибших в ДТП, чел.</w:t>
            </w:r>
          </w:p>
        </w:tc>
        <w:tc>
          <w:tcPr>
            <w:tcW w:w="1417" w:type="dxa"/>
            <w:tcBorders>
              <w:top w:val="nil"/>
              <w:left w:val="nil"/>
              <w:bottom w:val="single" w:sz="4" w:space="0" w:color="auto"/>
              <w:right w:val="single" w:sz="4" w:space="0" w:color="auto"/>
            </w:tcBorders>
            <w:shd w:val="clear" w:color="auto" w:fill="auto"/>
            <w:vAlign w:val="center"/>
          </w:tcPr>
          <w:p w14:paraId="1DFF9CE8" w14:textId="4ABCF5B4"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2332EB2" w14:textId="5E7851F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30934845" w14:textId="380C4356"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1D483E3C" w14:textId="4DDAA5FA"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7883BFD" w14:textId="1E4DA51A"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407261F4" w14:textId="1F21B953"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7F24B005" w14:textId="71060FE4"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r>
      <w:tr w:rsidR="002262A4" w:rsidRPr="002262A4" w14:paraId="58E59E1A" w14:textId="30734765" w:rsidTr="005011F0">
        <w:trPr>
          <w:trHeight w:val="694"/>
        </w:trPr>
        <w:tc>
          <w:tcPr>
            <w:tcW w:w="463" w:type="dxa"/>
            <w:tcBorders>
              <w:top w:val="nil"/>
              <w:left w:val="single" w:sz="4" w:space="0" w:color="auto"/>
              <w:bottom w:val="single" w:sz="4" w:space="0" w:color="auto"/>
              <w:right w:val="single" w:sz="4" w:space="0" w:color="auto"/>
            </w:tcBorders>
            <w:shd w:val="clear" w:color="auto" w:fill="auto"/>
            <w:vAlign w:val="center"/>
          </w:tcPr>
          <w:p w14:paraId="306202FC" w14:textId="77777777"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1.3</w:t>
            </w:r>
          </w:p>
        </w:tc>
        <w:tc>
          <w:tcPr>
            <w:tcW w:w="5648" w:type="dxa"/>
            <w:tcBorders>
              <w:top w:val="nil"/>
              <w:left w:val="nil"/>
              <w:bottom w:val="single" w:sz="4" w:space="0" w:color="auto"/>
              <w:right w:val="single" w:sz="4" w:space="0" w:color="auto"/>
            </w:tcBorders>
            <w:shd w:val="clear" w:color="auto" w:fill="auto"/>
            <w:vAlign w:val="center"/>
          </w:tcPr>
          <w:p w14:paraId="55236F2E" w14:textId="25D1E538" w:rsidR="00992C8E" w:rsidRPr="002262A4" w:rsidRDefault="00992C8E" w:rsidP="00DF36AE">
            <w:pPr>
              <w:spacing w:after="0" w:line="240" w:lineRule="auto"/>
              <w:rPr>
                <w:rFonts w:ascii="Times New Roman" w:hAnsi="Times New Roman" w:cs="Times New Roman"/>
                <w:sz w:val="20"/>
                <w:szCs w:val="20"/>
              </w:rPr>
            </w:pPr>
            <w:r w:rsidRPr="002262A4">
              <w:rPr>
                <w:rFonts w:ascii="Times New Roman" w:hAnsi="Times New Roman" w:cs="Times New Roman"/>
                <w:sz w:val="20"/>
                <w:szCs w:val="20"/>
              </w:rPr>
              <w:t>Транспортный риск, погибших чел./10 тыс. транспортных средств</w:t>
            </w:r>
          </w:p>
        </w:tc>
        <w:tc>
          <w:tcPr>
            <w:tcW w:w="1417" w:type="dxa"/>
            <w:tcBorders>
              <w:top w:val="nil"/>
              <w:left w:val="nil"/>
              <w:bottom w:val="single" w:sz="4" w:space="0" w:color="auto"/>
              <w:right w:val="single" w:sz="4" w:space="0" w:color="auto"/>
            </w:tcBorders>
            <w:shd w:val="clear" w:color="auto" w:fill="auto"/>
            <w:vAlign w:val="center"/>
          </w:tcPr>
          <w:p w14:paraId="4B6D2136" w14:textId="0CEF658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349FE4DE" w14:textId="7DEBC5C8"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51BE0BA" w14:textId="44CF472B"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498935BB" w14:textId="5513628C"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2FDF3202" w14:textId="3750259F"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208E3FDC" w14:textId="1A634E26"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0C349931" w14:textId="6A2C7E78"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r>
      <w:tr w:rsidR="002262A4" w:rsidRPr="002262A4" w14:paraId="4342D4B5" w14:textId="368B2D27" w:rsidTr="005011F0">
        <w:trPr>
          <w:trHeight w:val="521"/>
        </w:trPr>
        <w:tc>
          <w:tcPr>
            <w:tcW w:w="463" w:type="dxa"/>
            <w:tcBorders>
              <w:top w:val="nil"/>
              <w:left w:val="single" w:sz="4" w:space="0" w:color="auto"/>
              <w:bottom w:val="single" w:sz="4" w:space="0" w:color="auto"/>
              <w:right w:val="single" w:sz="4" w:space="0" w:color="auto"/>
            </w:tcBorders>
            <w:shd w:val="clear" w:color="auto" w:fill="auto"/>
            <w:vAlign w:val="center"/>
          </w:tcPr>
          <w:p w14:paraId="7BEF3936" w14:textId="77777777"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1.4</w:t>
            </w:r>
          </w:p>
        </w:tc>
        <w:tc>
          <w:tcPr>
            <w:tcW w:w="5648" w:type="dxa"/>
            <w:tcBorders>
              <w:top w:val="nil"/>
              <w:left w:val="nil"/>
              <w:bottom w:val="single" w:sz="4" w:space="0" w:color="auto"/>
              <w:right w:val="single" w:sz="4" w:space="0" w:color="auto"/>
            </w:tcBorders>
            <w:shd w:val="clear" w:color="auto" w:fill="auto"/>
            <w:vAlign w:val="center"/>
          </w:tcPr>
          <w:p w14:paraId="06C0BF1C" w14:textId="455268C7" w:rsidR="00992C8E" w:rsidRPr="002262A4" w:rsidRDefault="00992C8E" w:rsidP="00DF36AE">
            <w:pPr>
              <w:spacing w:after="0" w:line="240" w:lineRule="auto"/>
              <w:rPr>
                <w:rFonts w:ascii="Times New Roman" w:hAnsi="Times New Roman" w:cs="Times New Roman"/>
                <w:sz w:val="20"/>
                <w:szCs w:val="20"/>
              </w:rPr>
            </w:pPr>
            <w:r w:rsidRPr="002262A4">
              <w:rPr>
                <w:rFonts w:ascii="Times New Roman" w:hAnsi="Times New Roman" w:cs="Times New Roman"/>
                <w:sz w:val="20"/>
                <w:szCs w:val="20"/>
              </w:rPr>
              <w:t>Социальный риск, погибших чел./100 тыс.  чел.</w:t>
            </w:r>
          </w:p>
        </w:tc>
        <w:tc>
          <w:tcPr>
            <w:tcW w:w="1417" w:type="dxa"/>
            <w:tcBorders>
              <w:top w:val="nil"/>
              <w:left w:val="nil"/>
              <w:bottom w:val="single" w:sz="4" w:space="0" w:color="auto"/>
              <w:right w:val="single" w:sz="4" w:space="0" w:color="auto"/>
            </w:tcBorders>
            <w:shd w:val="clear" w:color="auto" w:fill="auto"/>
            <w:vAlign w:val="center"/>
          </w:tcPr>
          <w:p w14:paraId="2B7053F7" w14:textId="41B8796D"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0F51E674" w14:textId="5C172BC5"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54029AB3" w14:textId="465EB5D8"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02F5A577" w14:textId="66A82AD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24D970F1" w14:textId="264E3D0F"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44CE958F" w14:textId="020998E0"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44C6EC8" w14:textId="706FC1E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r>
      <w:tr w:rsidR="00992C8E" w:rsidRPr="003047FE" w14:paraId="69F04595" w14:textId="06B36BF8" w:rsidTr="005011F0">
        <w:trPr>
          <w:trHeight w:val="9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78753" w14:textId="2C3706C8"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 1.5</w:t>
            </w:r>
          </w:p>
        </w:tc>
        <w:tc>
          <w:tcPr>
            <w:tcW w:w="5648" w:type="dxa"/>
            <w:tcBorders>
              <w:top w:val="single" w:sz="4" w:space="0" w:color="auto"/>
              <w:left w:val="nil"/>
              <w:bottom w:val="single" w:sz="4" w:space="0" w:color="auto"/>
              <w:right w:val="single" w:sz="4" w:space="0" w:color="auto"/>
            </w:tcBorders>
            <w:shd w:val="clear" w:color="auto" w:fill="auto"/>
            <w:vAlign w:val="center"/>
            <w:hideMark/>
          </w:tcPr>
          <w:p w14:paraId="72DF4EC5" w14:textId="5BAF7DD7" w:rsidR="00992C8E" w:rsidRPr="00F73810" w:rsidRDefault="00992C8E" w:rsidP="00DF36AE">
            <w:pPr>
              <w:spacing w:after="0" w:line="240" w:lineRule="auto"/>
              <w:rPr>
                <w:rFonts w:ascii="Times New Roman" w:hAnsi="Times New Roman" w:cs="Times New Roman"/>
                <w:color w:val="000000"/>
                <w:sz w:val="20"/>
                <w:szCs w:val="20"/>
              </w:rPr>
            </w:pPr>
            <w:r w:rsidRPr="00F73810">
              <w:rPr>
                <w:rFonts w:ascii="Times New Roman" w:hAnsi="Times New Roman" w:cs="Times New Roman"/>
                <w:color w:val="000000"/>
                <w:sz w:val="20"/>
                <w:szCs w:val="20"/>
              </w:rPr>
              <w:t>Общая протяженность автомобильных</w:t>
            </w:r>
            <w:r w:rsidRPr="00F73810">
              <w:rPr>
                <w:rFonts w:ascii="Times New Roman" w:hAnsi="Times New Roman" w:cs="Times New Roman"/>
                <w:iCs/>
                <w:color w:val="000000"/>
                <w:sz w:val="20"/>
                <w:szCs w:val="20"/>
              </w:rPr>
              <w:t xml:space="preserve"> дорог и улиц</w:t>
            </w:r>
            <w:r w:rsidRPr="00F73810">
              <w:rPr>
                <w:rFonts w:ascii="Times New Roman" w:hAnsi="Times New Roman" w:cs="Times New Roman"/>
                <w:color w:val="000000"/>
                <w:sz w:val="20"/>
                <w:szCs w:val="20"/>
              </w:rPr>
              <w:t>, км</w:t>
            </w:r>
          </w:p>
        </w:tc>
        <w:tc>
          <w:tcPr>
            <w:tcW w:w="1417" w:type="dxa"/>
            <w:tcBorders>
              <w:top w:val="single" w:sz="4" w:space="0" w:color="auto"/>
              <w:left w:val="nil"/>
              <w:bottom w:val="single" w:sz="4" w:space="0" w:color="auto"/>
              <w:right w:val="single" w:sz="4" w:space="0" w:color="auto"/>
            </w:tcBorders>
            <w:shd w:val="clear" w:color="auto" w:fill="auto"/>
            <w:vAlign w:val="center"/>
          </w:tcPr>
          <w:p w14:paraId="7BDDD0AD" w14:textId="63C90619"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1</w:t>
            </w:r>
            <w:r w:rsidRPr="00F73810">
              <w:rPr>
                <w:rFonts w:ascii="Times New Roman" w:hAnsi="Times New Roman" w:cs="Times New Roman"/>
                <w:color w:val="000000"/>
                <w:sz w:val="20"/>
                <w:szCs w:val="20"/>
              </w:rPr>
              <w:t>,26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9B7975" w14:textId="231AECB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1</w:t>
            </w:r>
            <w:r w:rsidRPr="00F73810">
              <w:rPr>
                <w:rFonts w:ascii="Times New Roman" w:hAnsi="Times New Roman" w:cs="Times New Roman"/>
                <w:color w:val="000000"/>
                <w:sz w:val="20"/>
                <w:szCs w:val="20"/>
              </w:rPr>
              <w:t>,96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28F33AD" w14:textId="114B6C46"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3</w:t>
            </w:r>
            <w:r w:rsidRPr="00F73810">
              <w:rPr>
                <w:rFonts w:ascii="Times New Roman" w:hAnsi="Times New Roman" w:cs="Times New Roman"/>
                <w:color w:val="000000"/>
                <w:sz w:val="20"/>
                <w:szCs w:val="20"/>
              </w:rPr>
              <w:t>,26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ABE5A32" w14:textId="3B734929"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4</w:t>
            </w:r>
            <w:r w:rsidRPr="00F73810">
              <w:rPr>
                <w:rFonts w:ascii="Times New Roman" w:hAnsi="Times New Roman" w:cs="Times New Roman"/>
                <w:color w:val="000000"/>
                <w:sz w:val="20"/>
                <w:szCs w:val="20"/>
              </w:rPr>
              <w:t>,56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3973529" w14:textId="025AE9E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5</w:t>
            </w:r>
            <w:r w:rsidRPr="00F73810">
              <w:rPr>
                <w:rFonts w:ascii="Times New Roman" w:hAnsi="Times New Roman" w:cs="Times New Roman"/>
                <w:color w:val="000000"/>
                <w:sz w:val="20"/>
                <w:szCs w:val="20"/>
              </w:rPr>
              <w:t>,96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ADF4F9F" w14:textId="6EB5ED6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7</w:t>
            </w:r>
            <w:r w:rsidRPr="00F73810">
              <w:rPr>
                <w:rFonts w:ascii="Times New Roman" w:hAnsi="Times New Roman" w:cs="Times New Roman"/>
                <w:color w:val="000000"/>
                <w:sz w:val="20"/>
                <w:szCs w:val="20"/>
              </w:rPr>
              <w:t>,36</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93AA59D" w14:textId="5A1CFB73"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r w:rsidR="00E12181">
              <w:rPr>
                <w:rFonts w:ascii="Times New Roman" w:hAnsi="Times New Roman" w:cs="Times New Roman"/>
                <w:color w:val="000000"/>
                <w:sz w:val="20"/>
                <w:szCs w:val="20"/>
              </w:rPr>
              <w:t>2</w:t>
            </w:r>
            <w:r w:rsidRPr="00F73810">
              <w:rPr>
                <w:rFonts w:ascii="Times New Roman" w:hAnsi="Times New Roman" w:cs="Times New Roman"/>
                <w:color w:val="000000"/>
                <w:sz w:val="20"/>
                <w:szCs w:val="20"/>
              </w:rPr>
              <w:t>,16</w:t>
            </w:r>
          </w:p>
        </w:tc>
      </w:tr>
      <w:tr w:rsidR="00992C8E" w:rsidRPr="003047FE" w14:paraId="4D9DC8B1" w14:textId="77777777" w:rsidTr="005011F0">
        <w:trPr>
          <w:trHeight w:val="106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3206C4F" w14:textId="3929060B"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1.6</w:t>
            </w:r>
          </w:p>
        </w:tc>
        <w:tc>
          <w:tcPr>
            <w:tcW w:w="5648" w:type="dxa"/>
            <w:tcBorders>
              <w:top w:val="single" w:sz="4" w:space="0" w:color="auto"/>
              <w:left w:val="nil"/>
              <w:bottom w:val="single" w:sz="4" w:space="0" w:color="auto"/>
              <w:right w:val="single" w:sz="4" w:space="0" w:color="auto"/>
            </w:tcBorders>
            <w:shd w:val="clear" w:color="auto" w:fill="auto"/>
            <w:vAlign w:val="center"/>
          </w:tcPr>
          <w:p w14:paraId="4DE7E99E" w14:textId="75D9A25E" w:rsidR="00992C8E" w:rsidRPr="00F73810" w:rsidRDefault="00992C8E" w:rsidP="00DF36AE">
            <w:pPr>
              <w:spacing w:after="0" w:line="240" w:lineRule="auto"/>
              <w:rPr>
                <w:rFonts w:ascii="Times New Roman" w:hAnsi="Times New Roman" w:cs="Times New Roman"/>
                <w:color w:val="000000"/>
                <w:sz w:val="20"/>
                <w:szCs w:val="20"/>
              </w:rPr>
            </w:pPr>
            <w:r w:rsidRPr="00F73810">
              <w:rPr>
                <w:rFonts w:ascii="Times New Roman" w:hAnsi="Times New Roman" w:cs="Times New Roman"/>
                <w:color w:val="000000"/>
                <w:sz w:val="20"/>
                <w:szCs w:val="20"/>
              </w:rPr>
              <w:t>Количество оборудованных остановочных пунктов для посадки-высадки пассажиров</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FA2C50" w14:textId="6F29FA10"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82D1B5" w14:textId="0490005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B3BBA8" w14:textId="236A757B"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3310FF" w14:textId="4629C208"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1FCEDF" w14:textId="4B057849"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4FF863" w14:textId="2BE45805"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F8AA5B" w14:textId="721186F0"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r>
    </w:tbl>
    <w:p w14:paraId="5BF5A897" w14:textId="7E0C8EA8" w:rsidR="009B7210" w:rsidRDefault="009B7210" w:rsidP="00AA5702">
      <w:pPr>
        <w:ind w:firstLine="708"/>
        <w:rPr>
          <w:rFonts w:ascii="Times New Roman" w:hAnsi="Times New Roman" w:cs="Times New Roman"/>
          <w:sz w:val="24"/>
          <w:szCs w:val="24"/>
        </w:rPr>
      </w:pPr>
    </w:p>
    <w:p w14:paraId="3ED18EFF" w14:textId="77777777" w:rsidR="000202B0" w:rsidRDefault="000202B0" w:rsidP="00AA5702">
      <w:pPr>
        <w:ind w:firstLine="708"/>
        <w:rPr>
          <w:rFonts w:ascii="Times New Roman" w:hAnsi="Times New Roman" w:cs="Times New Roman"/>
          <w:sz w:val="24"/>
          <w:szCs w:val="24"/>
        </w:rPr>
      </w:pPr>
    </w:p>
    <w:p w14:paraId="43DF1D47" w14:textId="77777777" w:rsidR="007461C2" w:rsidRDefault="007461C2" w:rsidP="00AA5702">
      <w:pPr>
        <w:ind w:firstLine="708"/>
        <w:rPr>
          <w:rFonts w:ascii="Times New Roman" w:hAnsi="Times New Roman" w:cs="Times New Roman"/>
          <w:sz w:val="24"/>
          <w:szCs w:val="24"/>
        </w:rPr>
        <w:sectPr w:rsidR="007461C2" w:rsidSect="00AF4420">
          <w:pgSz w:w="16838" w:h="11906" w:orient="landscape"/>
          <w:pgMar w:top="1701" w:right="1134" w:bottom="567" w:left="1134" w:header="709" w:footer="709" w:gutter="0"/>
          <w:cols w:space="708"/>
          <w:docGrid w:linePitch="360"/>
        </w:sectPr>
      </w:pPr>
    </w:p>
    <w:p w14:paraId="1592D605" w14:textId="13D6515F" w:rsidR="00474FB1" w:rsidRDefault="00DA5BCA" w:rsidP="000738B5">
      <w:pPr>
        <w:spacing w:after="0" w:line="360" w:lineRule="auto"/>
        <w:ind w:left="851" w:hanging="142"/>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Pr>
          <w:rFonts w:ascii="Times New Roman" w:hAnsi="Times New Roman" w:cs="Times New Roman"/>
          <w:b/>
          <w:caps/>
          <w:sz w:val="24"/>
          <w:szCs w:val="24"/>
        </w:rPr>
        <w:t xml:space="preserve"> на территории поселения</w:t>
      </w:r>
    </w:p>
    <w:p w14:paraId="3AF81C75" w14:textId="77777777"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14:paraId="3D29283A" w14:textId="396B0F31"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преобразований</w:t>
      </w:r>
      <w:r w:rsidR="006A7360">
        <w:rPr>
          <w:rFonts w:ascii="Times New Roman" w:hAnsi="Times New Roman" w:cs="Times New Roman"/>
          <w:sz w:val="24"/>
          <w:szCs w:val="24"/>
        </w:rPr>
        <w:t>.</w:t>
      </w:r>
      <w:r w:rsidRPr="005161A3">
        <w:rPr>
          <w:rFonts w:ascii="Times New Roman" w:hAnsi="Times New Roman" w:cs="Times New Roman"/>
          <w:sz w:val="24"/>
          <w:szCs w:val="24"/>
        </w:rPr>
        <w:t xml:space="preserve"> </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14:paraId="6EF91711" w14:textId="68C7C01C"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r w:rsidR="003F61DA">
        <w:rPr>
          <w:rFonts w:ascii="Times New Roman" w:hAnsi="Times New Roman" w:cs="Times New Roman"/>
          <w:sz w:val="24"/>
          <w:szCs w:val="24"/>
        </w:rPr>
        <w:t>Майскогор</w:t>
      </w:r>
      <w:r w:rsidR="002A2818">
        <w:rPr>
          <w:rFonts w:ascii="Times New Roman" w:hAnsi="Times New Roman" w:cs="Times New Roman"/>
          <w:sz w:val="24"/>
          <w:szCs w:val="24"/>
        </w:rPr>
        <w:t>ского</w:t>
      </w:r>
      <w:r w:rsidR="000202B0">
        <w:rPr>
          <w:rFonts w:ascii="Times New Roman" w:hAnsi="Times New Roman" w:cs="Times New Roman"/>
          <w:sz w:val="24"/>
          <w:szCs w:val="24"/>
        </w:rPr>
        <w:t xml:space="preserve"> сельского поселения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обеспечить своевременное внесение изменений в нормативы градостроительного проектирования на основе постоянного мониторинга изменений регионального и федерального законодательства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14:paraId="64F6CF2D"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силу законов, постановлений, распоряжений, методических рекомендаций и других нормативно-правовых актов, регламентирующих требования и рекомендации к программам комплексного развития транспортной инфраструктуры.</w:t>
      </w:r>
    </w:p>
    <w:p w14:paraId="6B76CFAE"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14:paraId="480A3A5A" w14:textId="37A02EE6"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принципа транспарентности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14:paraId="4B6D5727"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14:paraId="3CB53F72"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комплексного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AF44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16C61" w14:textId="77777777" w:rsidR="00FD1F16" w:rsidRDefault="00FD1F16" w:rsidP="003B75BE">
      <w:pPr>
        <w:spacing w:after="0" w:line="240" w:lineRule="auto"/>
      </w:pPr>
      <w:r>
        <w:separator/>
      </w:r>
    </w:p>
  </w:endnote>
  <w:endnote w:type="continuationSeparator" w:id="0">
    <w:p w14:paraId="457F1C9E" w14:textId="77777777" w:rsidR="00FD1F16" w:rsidRDefault="00FD1F16" w:rsidP="003B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49788" w14:textId="03D00385" w:rsidR="00E421A0" w:rsidRDefault="00E421A0">
    <w:pPr>
      <w:pStyle w:val="ae"/>
      <w:jc w:val="center"/>
    </w:pPr>
    <w:r>
      <w:fldChar w:fldCharType="begin"/>
    </w:r>
    <w:r>
      <w:instrText>PAGE   \* MERGEFORMAT</w:instrText>
    </w:r>
    <w:r>
      <w:fldChar w:fldCharType="separate"/>
    </w:r>
    <w:r w:rsidR="000670AB">
      <w:rPr>
        <w:noProof/>
      </w:rPr>
      <w:t>2</w:t>
    </w:r>
    <w:r>
      <w:fldChar w:fldCharType="end"/>
    </w:r>
  </w:p>
  <w:p w14:paraId="45060E74" w14:textId="77777777" w:rsidR="00E421A0" w:rsidRDefault="00E421A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1CB05" w14:textId="77777777" w:rsidR="00FD1F16" w:rsidRDefault="00FD1F16" w:rsidP="003B75BE">
      <w:pPr>
        <w:spacing w:after="0" w:line="240" w:lineRule="auto"/>
      </w:pPr>
      <w:r>
        <w:separator/>
      </w:r>
    </w:p>
  </w:footnote>
  <w:footnote w:type="continuationSeparator" w:id="0">
    <w:p w14:paraId="6254A8FE" w14:textId="77777777" w:rsidR="00FD1F16" w:rsidRDefault="00FD1F16" w:rsidP="003B7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15:restartNumberingAfterBreak="0">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15:restartNumberingAfterBreak="0">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15:restartNumberingAfterBreak="0">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15:restartNumberingAfterBreak="0">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15:restartNumberingAfterBreak="0">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15:restartNumberingAfterBreak="0">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15:restartNumberingAfterBreak="0">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15:restartNumberingAfterBreak="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15:restartNumberingAfterBreak="0">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5577C2E"/>
    <w:multiLevelType w:val="multilevel"/>
    <w:tmpl w:val="A2A8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6" w15:restartNumberingAfterBreak="0">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E60EF5"/>
    <w:multiLevelType w:val="hybridMultilevel"/>
    <w:tmpl w:val="1A90640E"/>
    <w:lvl w:ilvl="0" w:tplc="F1560CF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41" w15:restartNumberingAfterBreak="0">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6" w15:restartNumberingAfterBreak="0">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40"/>
  </w:num>
  <w:num w:numId="3">
    <w:abstractNumId w:val="1"/>
  </w:num>
  <w:num w:numId="4">
    <w:abstractNumId w:val="5"/>
  </w:num>
  <w:num w:numId="5">
    <w:abstractNumId w:val="4"/>
  </w:num>
  <w:num w:numId="6">
    <w:abstractNumId w:val="24"/>
  </w:num>
  <w:num w:numId="7">
    <w:abstractNumId w:val="38"/>
  </w:num>
  <w:num w:numId="8">
    <w:abstractNumId w:val="42"/>
  </w:num>
  <w:num w:numId="9">
    <w:abstractNumId w:val="13"/>
  </w:num>
  <w:num w:numId="10">
    <w:abstractNumId w:val="34"/>
  </w:num>
  <w:num w:numId="11">
    <w:abstractNumId w:val="41"/>
  </w:num>
  <w:num w:numId="12">
    <w:abstractNumId w:val="23"/>
  </w:num>
  <w:num w:numId="13">
    <w:abstractNumId w:val="19"/>
  </w:num>
  <w:num w:numId="14">
    <w:abstractNumId w:val="6"/>
  </w:num>
  <w:num w:numId="15">
    <w:abstractNumId w:val="20"/>
  </w:num>
  <w:num w:numId="16">
    <w:abstractNumId w:val="18"/>
  </w:num>
  <w:num w:numId="17">
    <w:abstractNumId w:val="43"/>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4"/>
  </w:num>
  <w:num w:numId="25">
    <w:abstractNumId w:val="7"/>
  </w:num>
  <w:num w:numId="26">
    <w:abstractNumId w:val="22"/>
  </w:num>
  <w:num w:numId="27">
    <w:abstractNumId w:val="0"/>
  </w:num>
  <w:num w:numId="28">
    <w:abstractNumId w:val="46"/>
  </w:num>
  <w:num w:numId="29">
    <w:abstractNumId w:val="16"/>
  </w:num>
  <w:num w:numId="30">
    <w:abstractNumId w:val="3"/>
  </w:num>
  <w:num w:numId="31">
    <w:abstractNumId w:val="3"/>
    <w:lvlOverride w:ilvl="0">
      <w:startOverride w:val="1"/>
    </w:lvlOverride>
  </w:num>
  <w:num w:numId="32">
    <w:abstractNumId w:val="21"/>
  </w:num>
  <w:num w:numId="33">
    <w:abstractNumId w:val="36"/>
  </w:num>
  <w:num w:numId="34">
    <w:abstractNumId w:val="26"/>
  </w:num>
  <w:num w:numId="35">
    <w:abstractNumId w:val="32"/>
  </w:num>
  <w:num w:numId="36">
    <w:abstractNumId w:val="29"/>
  </w:num>
  <w:num w:numId="37">
    <w:abstractNumId w:val="28"/>
  </w:num>
  <w:num w:numId="38">
    <w:abstractNumId w:val="35"/>
  </w:num>
  <w:num w:numId="39">
    <w:abstractNumId w:val="37"/>
  </w:num>
  <w:num w:numId="40">
    <w:abstractNumId w:val="15"/>
  </w:num>
  <w:num w:numId="41">
    <w:abstractNumId w:val="27"/>
  </w:num>
  <w:num w:numId="42">
    <w:abstractNumId w:val="14"/>
  </w:num>
  <w:num w:numId="43">
    <w:abstractNumId w:val="9"/>
  </w:num>
  <w:num w:numId="44">
    <w:abstractNumId w:val="45"/>
  </w:num>
  <w:num w:numId="45">
    <w:abstractNumId w:val="17"/>
  </w:num>
  <w:num w:numId="46">
    <w:abstractNumId w:val="31"/>
  </w:num>
  <w:num w:numId="47">
    <w:abstractNumId w:val="10"/>
  </w:num>
  <w:num w:numId="48">
    <w:abstractNumId w:val="39"/>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32"/>
    <w:rsid w:val="00000A99"/>
    <w:rsid w:val="00000DF9"/>
    <w:rsid w:val="000013C8"/>
    <w:rsid w:val="00001BDB"/>
    <w:rsid w:val="00003460"/>
    <w:rsid w:val="000036A6"/>
    <w:rsid w:val="00003BD5"/>
    <w:rsid w:val="00004AC4"/>
    <w:rsid w:val="00004BD1"/>
    <w:rsid w:val="00006A38"/>
    <w:rsid w:val="00006C71"/>
    <w:rsid w:val="00006FEE"/>
    <w:rsid w:val="0000757C"/>
    <w:rsid w:val="000075DF"/>
    <w:rsid w:val="00007859"/>
    <w:rsid w:val="000078C4"/>
    <w:rsid w:val="00007D61"/>
    <w:rsid w:val="00010E98"/>
    <w:rsid w:val="000115E6"/>
    <w:rsid w:val="00011609"/>
    <w:rsid w:val="0001226F"/>
    <w:rsid w:val="00013A0F"/>
    <w:rsid w:val="00013B3D"/>
    <w:rsid w:val="00013CF1"/>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2173"/>
    <w:rsid w:val="0003221F"/>
    <w:rsid w:val="00032406"/>
    <w:rsid w:val="000328E5"/>
    <w:rsid w:val="000329B1"/>
    <w:rsid w:val="000334E7"/>
    <w:rsid w:val="00034836"/>
    <w:rsid w:val="00034CAB"/>
    <w:rsid w:val="000350BC"/>
    <w:rsid w:val="00035296"/>
    <w:rsid w:val="0003597D"/>
    <w:rsid w:val="00035A2F"/>
    <w:rsid w:val="00036F85"/>
    <w:rsid w:val="00037087"/>
    <w:rsid w:val="00037781"/>
    <w:rsid w:val="000377EB"/>
    <w:rsid w:val="00040336"/>
    <w:rsid w:val="00041C71"/>
    <w:rsid w:val="00041F80"/>
    <w:rsid w:val="00042250"/>
    <w:rsid w:val="00043F7C"/>
    <w:rsid w:val="00044F96"/>
    <w:rsid w:val="00046096"/>
    <w:rsid w:val="000462BA"/>
    <w:rsid w:val="00046A69"/>
    <w:rsid w:val="000473B5"/>
    <w:rsid w:val="00047B86"/>
    <w:rsid w:val="00047FA3"/>
    <w:rsid w:val="0005059A"/>
    <w:rsid w:val="000516C7"/>
    <w:rsid w:val="00051DF5"/>
    <w:rsid w:val="00052CDF"/>
    <w:rsid w:val="00053831"/>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E97"/>
    <w:rsid w:val="00065B14"/>
    <w:rsid w:val="00066450"/>
    <w:rsid w:val="00066F54"/>
    <w:rsid w:val="00066FDD"/>
    <w:rsid w:val="000670AB"/>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2CD"/>
    <w:rsid w:val="00084D19"/>
    <w:rsid w:val="00085401"/>
    <w:rsid w:val="000855C6"/>
    <w:rsid w:val="00086A65"/>
    <w:rsid w:val="00086CCE"/>
    <w:rsid w:val="00086F2C"/>
    <w:rsid w:val="00086FCA"/>
    <w:rsid w:val="000901C8"/>
    <w:rsid w:val="000907B4"/>
    <w:rsid w:val="00090E0F"/>
    <w:rsid w:val="00091911"/>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BE7"/>
    <w:rsid w:val="000A0C70"/>
    <w:rsid w:val="000A103C"/>
    <w:rsid w:val="000A1096"/>
    <w:rsid w:val="000A14E0"/>
    <w:rsid w:val="000A1BD5"/>
    <w:rsid w:val="000A3529"/>
    <w:rsid w:val="000A431F"/>
    <w:rsid w:val="000A4970"/>
    <w:rsid w:val="000A4977"/>
    <w:rsid w:val="000A4EBA"/>
    <w:rsid w:val="000A4FF1"/>
    <w:rsid w:val="000A533E"/>
    <w:rsid w:val="000A5655"/>
    <w:rsid w:val="000A5662"/>
    <w:rsid w:val="000A5754"/>
    <w:rsid w:val="000A6C40"/>
    <w:rsid w:val="000A71EF"/>
    <w:rsid w:val="000A73A1"/>
    <w:rsid w:val="000A787B"/>
    <w:rsid w:val="000B0CFC"/>
    <w:rsid w:val="000B1161"/>
    <w:rsid w:val="000B1857"/>
    <w:rsid w:val="000B25C2"/>
    <w:rsid w:val="000B2D58"/>
    <w:rsid w:val="000B32E0"/>
    <w:rsid w:val="000B3BF7"/>
    <w:rsid w:val="000B4139"/>
    <w:rsid w:val="000B491B"/>
    <w:rsid w:val="000B50B5"/>
    <w:rsid w:val="000B5165"/>
    <w:rsid w:val="000B51BC"/>
    <w:rsid w:val="000B6210"/>
    <w:rsid w:val="000B6B46"/>
    <w:rsid w:val="000B6E34"/>
    <w:rsid w:val="000B7484"/>
    <w:rsid w:val="000B7A61"/>
    <w:rsid w:val="000C05DD"/>
    <w:rsid w:val="000C0F8F"/>
    <w:rsid w:val="000C1DFB"/>
    <w:rsid w:val="000C2168"/>
    <w:rsid w:val="000C21CF"/>
    <w:rsid w:val="000C2A6B"/>
    <w:rsid w:val="000C3101"/>
    <w:rsid w:val="000C343D"/>
    <w:rsid w:val="000C34E8"/>
    <w:rsid w:val="000C3C90"/>
    <w:rsid w:val="000C4284"/>
    <w:rsid w:val="000C52CF"/>
    <w:rsid w:val="000C53AD"/>
    <w:rsid w:val="000C6225"/>
    <w:rsid w:val="000C6304"/>
    <w:rsid w:val="000C7A75"/>
    <w:rsid w:val="000C7EFC"/>
    <w:rsid w:val="000C7FAC"/>
    <w:rsid w:val="000D2034"/>
    <w:rsid w:val="000D22B9"/>
    <w:rsid w:val="000D37FE"/>
    <w:rsid w:val="000D3BD1"/>
    <w:rsid w:val="000D419A"/>
    <w:rsid w:val="000D50E0"/>
    <w:rsid w:val="000D5A45"/>
    <w:rsid w:val="000D648B"/>
    <w:rsid w:val="000D6CD9"/>
    <w:rsid w:val="000D7E0A"/>
    <w:rsid w:val="000E045D"/>
    <w:rsid w:val="000E0CA5"/>
    <w:rsid w:val="000E0D7B"/>
    <w:rsid w:val="000E195F"/>
    <w:rsid w:val="000E1EA5"/>
    <w:rsid w:val="000E2264"/>
    <w:rsid w:val="000E232E"/>
    <w:rsid w:val="000E293C"/>
    <w:rsid w:val="000E2E60"/>
    <w:rsid w:val="000E2F19"/>
    <w:rsid w:val="000E3018"/>
    <w:rsid w:val="000E3F68"/>
    <w:rsid w:val="000E76C8"/>
    <w:rsid w:val="000E7C2D"/>
    <w:rsid w:val="000F026E"/>
    <w:rsid w:val="000F16D1"/>
    <w:rsid w:val="000F1B50"/>
    <w:rsid w:val="000F2F7C"/>
    <w:rsid w:val="000F3089"/>
    <w:rsid w:val="000F3990"/>
    <w:rsid w:val="000F3F3D"/>
    <w:rsid w:val="000F5213"/>
    <w:rsid w:val="000F5570"/>
    <w:rsid w:val="000F57FB"/>
    <w:rsid w:val="000F5AB1"/>
    <w:rsid w:val="000F5B33"/>
    <w:rsid w:val="000F5B5B"/>
    <w:rsid w:val="000F6364"/>
    <w:rsid w:val="000F740B"/>
    <w:rsid w:val="000F7A5C"/>
    <w:rsid w:val="001002A5"/>
    <w:rsid w:val="0010056B"/>
    <w:rsid w:val="0010074C"/>
    <w:rsid w:val="0010091E"/>
    <w:rsid w:val="00100E11"/>
    <w:rsid w:val="00101C38"/>
    <w:rsid w:val="001024D6"/>
    <w:rsid w:val="00102A97"/>
    <w:rsid w:val="00102D3B"/>
    <w:rsid w:val="00102E91"/>
    <w:rsid w:val="001031D3"/>
    <w:rsid w:val="00103843"/>
    <w:rsid w:val="00103C6C"/>
    <w:rsid w:val="00104C08"/>
    <w:rsid w:val="00105A29"/>
    <w:rsid w:val="0010688A"/>
    <w:rsid w:val="00107934"/>
    <w:rsid w:val="001079CE"/>
    <w:rsid w:val="00107F88"/>
    <w:rsid w:val="001103BE"/>
    <w:rsid w:val="00110708"/>
    <w:rsid w:val="001112F5"/>
    <w:rsid w:val="00111748"/>
    <w:rsid w:val="00111988"/>
    <w:rsid w:val="00111D12"/>
    <w:rsid w:val="00113050"/>
    <w:rsid w:val="00113345"/>
    <w:rsid w:val="00114104"/>
    <w:rsid w:val="00114871"/>
    <w:rsid w:val="001158A0"/>
    <w:rsid w:val="001159C7"/>
    <w:rsid w:val="00116260"/>
    <w:rsid w:val="001167EA"/>
    <w:rsid w:val="00117EA3"/>
    <w:rsid w:val="001200A6"/>
    <w:rsid w:val="001206DC"/>
    <w:rsid w:val="00120CD5"/>
    <w:rsid w:val="0012194E"/>
    <w:rsid w:val="00121DA0"/>
    <w:rsid w:val="00122629"/>
    <w:rsid w:val="00122C8F"/>
    <w:rsid w:val="00123650"/>
    <w:rsid w:val="001236AD"/>
    <w:rsid w:val="001239DE"/>
    <w:rsid w:val="00124975"/>
    <w:rsid w:val="00124A02"/>
    <w:rsid w:val="00124B83"/>
    <w:rsid w:val="00125609"/>
    <w:rsid w:val="0012596E"/>
    <w:rsid w:val="00126631"/>
    <w:rsid w:val="00126D1E"/>
    <w:rsid w:val="00126F4C"/>
    <w:rsid w:val="0012724A"/>
    <w:rsid w:val="00127E46"/>
    <w:rsid w:val="0013128F"/>
    <w:rsid w:val="00131568"/>
    <w:rsid w:val="00132A3A"/>
    <w:rsid w:val="00132E41"/>
    <w:rsid w:val="00133BF1"/>
    <w:rsid w:val="00133ED0"/>
    <w:rsid w:val="00135920"/>
    <w:rsid w:val="00135D62"/>
    <w:rsid w:val="00136271"/>
    <w:rsid w:val="00137200"/>
    <w:rsid w:val="00137905"/>
    <w:rsid w:val="001379D0"/>
    <w:rsid w:val="00137C5D"/>
    <w:rsid w:val="00137E30"/>
    <w:rsid w:val="0014081A"/>
    <w:rsid w:val="00140C8A"/>
    <w:rsid w:val="0014121C"/>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BF9"/>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2FF"/>
    <w:rsid w:val="00162BD5"/>
    <w:rsid w:val="00163201"/>
    <w:rsid w:val="00163285"/>
    <w:rsid w:val="00163A57"/>
    <w:rsid w:val="00164D8C"/>
    <w:rsid w:val="0016618F"/>
    <w:rsid w:val="0017021F"/>
    <w:rsid w:val="0017042A"/>
    <w:rsid w:val="001704C8"/>
    <w:rsid w:val="00170966"/>
    <w:rsid w:val="0017097F"/>
    <w:rsid w:val="001711F6"/>
    <w:rsid w:val="00171293"/>
    <w:rsid w:val="00171AD6"/>
    <w:rsid w:val="00172B16"/>
    <w:rsid w:val="00172FF5"/>
    <w:rsid w:val="00173319"/>
    <w:rsid w:val="001734F6"/>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3F"/>
    <w:rsid w:val="00191BF3"/>
    <w:rsid w:val="00193174"/>
    <w:rsid w:val="00195560"/>
    <w:rsid w:val="001959F8"/>
    <w:rsid w:val="0019751E"/>
    <w:rsid w:val="00197836"/>
    <w:rsid w:val="0019783F"/>
    <w:rsid w:val="00197E62"/>
    <w:rsid w:val="001A5B9A"/>
    <w:rsid w:val="001A5F5C"/>
    <w:rsid w:val="001A6B34"/>
    <w:rsid w:val="001A7B0B"/>
    <w:rsid w:val="001B04F6"/>
    <w:rsid w:val="001B0856"/>
    <w:rsid w:val="001B1A25"/>
    <w:rsid w:val="001B1E10"/>
    <w:rsid w:val="001B2340"/>
    <w:rsid w:val="001B2865"/>
    <w:rsid w:val="001B348D"/>
    <w:rsid w:val="001B546C"/>
    <w:rsid w:val="001B6050"/>
    <w:rsid w:val="001B6548"/>
    <w:rsid w:val="001B7596"/>
    <w:rsid w:val="001B777E"/>
    <w:rsid w:val="001B787F"/>
    <w:rsid w:val="001C029D"/>
    <w:rsid w:val="001C05D2"/>
    <w:rsid w:val="001C0A35"/>
    <w:rsid w:val="001C0ADE"/>
    <w:rsid w:val="001C13C5"/>
    <w:rsid w:val="001C1894"/>
    <w:rsid w:val="001C1D0C"/>
    <w:rsid w:val="001C3757"/>
    <w:rsid w:val="001C3934"/>
    <w:rsid w:val="001C3BDB"/>
    <w:rsid w:val="001C3CE9"/>
    <w:rsid w:val="001C44A2"/>
    <w:rsid w:val="001C4848"/>
    <w:rsid w:val="001C6606"/>
    <w:rsid w:val="001C6C13"/>
    <w:rsid w:val="001C71E4"/>
    <w:rsid w:val="001C77D4"/>
    <w:rsid w:val="001C790C"/>
    <w:rsid w:val="001C7E42"/>
    <w:rsid w:val="001D0EF2"/>
    <w:rsid w:val="001D0FB4"/>
    <w:rsid w:val="001D166E"/>
    <w:rsid w:val="001D1BBA"/>
    <w:rsid w:val="001D1BDC"/>
    <w:rsid w:val="001D1C25"/>
    <w:rsid w:val="001D1EB8"/>
    <w:rsid w:val="001D34E2"/>
    <w:rsid w:val="001D38DC"/>
    <w:rsid w:val="001D4139"/>
    <w:rsid w:val="001D4797"/>
    <w:rsid w:val="001D4886"/>
    <w:rsid w:val="001D4BD7"/>
    <w:rsid w:val="001D517A"/>
    <w:rsid w:val="001D6A4D"/>
    <w:rsid w:val="001D6D29"/>
    <w:rsid w:val="001D7957"/>
    <w:rsid w:val="001E0988"/>
    <w:rsid w:val="001E0BF9"/>
    <w:rsid w:val="001E0F64"/>
    <w:rsid w:val="001E13BF"/>
    <w:rsid w:val="001E1F61"/>
    <w:rsid w:val="001E2204"/>
    <w:rsid w:val="001E24AD"/>
    <w:rsid w:val="001E2A01"/>
    <w:rsid w:val="001E4120"/>
    <w:rsid w:val="001E4250"/>
    <w:rsid w:val="001E5C49"/>
    <w:rsid w:val="001E7BF7"/>
    <w:rsid w:val="001F09EE"/>
    <w:rsid w:val="001F13E2"/>
    <w:rsid w:val="001F1723"/>
    <w:rsid w:val="001F2577"/>
    <w:rsid w:val="001F2E29"/>
    <w:rsid w:val="001F3180"/>
    <w:rsid w:val="001F46D3"/>
    <w:rsid w:val="001F47B2"/>
    <w:rsid w:val="001F4EEE"/>
    <w:rsid w:val="001F54AF"/>
    <w:rsid w:val="001F5740"/>
    <w:rsid w:val="001F586B"/>
    <w:rsid w:val="001F5B94"/>
    <w:rsid w:val="001F6717"/>
    <w:rsid w:val="001F6719"/>
    <w:rsid w:val="001F6BD4"/>
    <w:rsid w:val="001F716F"/>
    <w:rsid w:val="001F7698"/>
    <w:rsid w:val="002007EB"/>
    <w:rsid w:val="0020097F"/>
    <w:rsid w:val="00200AAA"/>
    <w:rsid w:val="00201660"/>
    <w:rsid w:val="00202148"/>
    <w:rsid w:val="002021FD"/>
    <w:rsid w:val="00202E80"/>
    <w:rsid w:val="00204709"/>
    <w:rsid w:val="0020563B"/>
    <w:rsid w:val="00205795"/>
    <w:rsid w:val="0020625F"/>
    <w:rsid w:val="00206F89"/>
    <w:rsid w:val="0020704F"/>
    <w:rsid w:val="002078C9"/>
    <w:rsid w:val="002078E5"/>
    <w:rsid w:val="00212AA0"/>
    <w:rsid w:val="00213050"/>
    <w:rsid w:val="00213090"/>
    <w:rsid w:val="00213527"/>
    <w:rsid w:val="00213F44"/>
    <w:rsid w:val="002142A9"/>
    <w:rsid w:val="00214395"/>
    <w:rsid w:val="00214634"/>
    <w:rsid w:val="00214C46"/>
    <w:rsid w:val="00214F02"/>
    <w:rsid w:val="00215298"/>
    <w:rsid w:val="0021596F"/>
    <w:rsid w:val="0021659F"/>
    <w:rsid w:val="002166CB"/>
    <w:rsid w:val="00217DA3"/>
    <w:rsid w:val="002203FF"/>
    <w:rsid w:val="00220EE6"/>
    <w:rsid w:val="00220EF4"/>
    <w:rsid w:val="00221457"/>
    <w:rsid w:val="00221E2B"/>
    <w:rsid w:val="0022280E"/>
    <w:rsid w:val="00222FDE"/>
    <w:rsid w:val="00223431"/>
    <w:rsid w:val="00225068"/>
    <w:rsid w:val="00225140"/>
    <w:rsid w:val="002257E5"/>
    <w:rsid w:val="002262A4"/>
    <w:rsid w:val="002267DD"/>
    <w:rsid w:val="00226B23"/>
    <w:rsid w:val="002273E2"/>
    <w:rsid w:val="00227A5F"/>
    <w:rsid w:val="002304BF"/>
    <w:rsid w:val="002305EF"/>
    <w:rsid w:val="00230DAE"/>
    <w:rsid w:val="00231045"/>
    <w:rsid w:val="002311EB"/>
    <w:rsid w:val="002321DC"/>
    <w:rsid w:val="002321F9"/>
    <w:rsid w:val="00233C52"/>
    <w:rsid w:val="00235A78"/>
    <w:rsid w:val="00235F07"/>
    <w:rsid w:val="00236580"/>
    <w:rsid w:val="002366DF"/>
    <w:rsid w:val="00237549"/>
    <w:rsid w:val="002375D8"/>
    <w:rsid w:val="0023789B"/>
    <w:rsid w:val="00237B33"/>
    <w:rsid w:val="0024012B"/>
    <w:rsid w:val="00240434"/>
    <w:rsid w:val="00240A6A"/>
    <w:rsid w:val="002415E2"/>
    <w:rsid w:val="00241D20"/>
    <w:rsid w:val="00242E5A"/>
    <w:rsid w:val="002437FD"/>
    <w:rsid w:val="00244117"/>
    <w:rsid w:val="0024492D"/>
    <w:rsid w:val="00244F1C"/>
    <w:rsid w:val="002451A6"/>
    <w:rsid w:val="002451BE"/>
    <w:rsid w:val="00245279"/>
    <w:rsid w:val="00246679"/>
    <w:rsid w:val="00246756"/>
    <w:rsid w:val="002470F1"/>
    <w:rsid w:val="002504EE"/>
    <w:rsid w:val="002506B5"/>
    <w:rsid w:val="002509C5"/>
    <w:rsid w:val="00250CBE"/>
    <w:rsid w:val="002510E0"/>
    <w:rsid w:val="0025130D"/>
    <w:rsid w:val="0025262A"/>
    <w:rsid w:val="00252F9D"/>
    <w:rsid w:val="0025357B"/>
    <w:rsid w:val="002536B3"/>
    <w:rsid w:val="002541B9"/>
    <w:rsid w:val="002548F3"/>
    <w:rsid w:val="0025515F"/>
    <w:rsid w:val="002609C6"/>
    <w:rsid w:val="002613E7"/>
    <w:rsid w:val="00261683"/>
    <w:rsid w:val="00262124"/>
    <w:rsid w:val="00263E4E"/>
    <w:rsid w:val="00264125"/>
    <w:rsid w:val="0026545A"/>
    <w:rsid w:val="00265C8B"/>
    <w:rsid w:val="00266525"/>
    <w:rsid w:val="00266C57"/>
    <w:rsid w:val="00266EA0"/>
    <w:rsid w:val="00267432"/>
    <w:rsid w:val="0027011A"/>
    <w:rsid w:val="00270285"/>
    <w:rsid w:val="00270709"/>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9C2"/>
    <w:rsid w:val="00284C87"/>
    <w:rsid w:val="002857A8"/>
    <w:rsid w:val="002862B8"/>
    <w:rsid w:val="00286CC1"/>
    <w:rsid w:val="00286E25"/>
    <w:rsid w:val="00290B49"/>
    <w:rsid w:val="00291832"/>
    <w:rsid w:val="00292DAB"/>
    <w:rsid w:val="00293553"/>
    <w:rsid w:val="002942C0"/>
    <w:rsid w:val="00294318"/>
    <w:rsid w:val="0029444A"/>
    <w:rsid w:val="00294878"/>
    <w:rsid w:val="002949FE"/>
    <w:rsid w:val="00294CC3"/>
    <w:rsid w:val="002967C9"/>
    <w:rsid w:val="00296BDD"/>
    <w:rsid w:val="00296E17"/>
    <w:rsid w:val="00297F8F"/>
    <w:rsid w:val="002A00D3"/>
    <w:rsid w:val="002A04F5"/>
    <w:rsid w:val="002A0608"/>
    <w:rsid w:val="002A08BF"/>
    <w:rsid w:val="002A0DDD"/>
    <w:rsid w:val="002A0E2D"/>
    <w:rsid w:val="002A1084"/>
    <w:rsid w:val="002A1C29"/>
    <w:rsid w:val="002A2818"/>
    <w:rsid w:val="002A34D7"/>
    <w:rsid w:val="002A3815"/>
    <w:rsid w:val="002A3903"/>
    <w:rsid w:val="002A48B1"/>
    <w:rsid w:val="002A517B"/>
    <w:rsid w:val="002A5234"/>
    <w:rsid w:val="002A54A4"/>
    <w:rsid w:val="002A594A"/>
    <w:rsid w:val="002A666F"/>
    <w:rsid w:val="002A6CFC"/>
    <w:rsid w:val="002A7CD0"/>
    <w:rsid w:val="002A7FC9"/>
    <w:rsid w:val="002B09DE"/>
    <w:rsid w:val="002B1533"/>
    <w:rsid w:val="002B191B"/>
    <w:rsid w:val="002B25FA"/>
    <w:rsid w:val="002B2710"/>
    <w:rsid w:val="002B2D92"/>
    <w:rsid w:val="002B2DE6"/>
    <w:rsid w:val="002B3EDD"/>
    <w:rsid w:val="002B4FE6"/>
    <w:rsid w:val="002B556E"/>
    <w:rsid w:val="002B5C9F"/>
    <w:rsid w:val="002B6390"/>
    <w:rsid w:val="002B7A73"/>
    <w:rsid w:val="002B7CFF"/>
    <w:rsid w:val="002B7E48"/>
    <w:rsid w:val="002C00A4"/>
    <w:rsid w:val="002C01ED"/>
    <w:rsid w:val="002C1088"/>
    <w:rsid w:val="002C1AC2"/>
    <w:rsid w:val="002C28BC"/>
    <w:rsid w:val="002C2EA2"/>
    <w:rsid w:val="002C3409"/>
    <w:rsid w:val="002C3BBF"/>
    <w:rsid w:val="002C43EB"/>
    <w:rsid w:val="002C46FD"/>
    <w:rsid w:val="002C7B86"/>
    <w:rsid w:val="002C7FD0"/>
    <w:rsid w:val="002D1355"/>
    <w:rsid w:val="002D15CE"/>
    <w:rsid w:val="002D18B2"/>
    <w:rsid w:val="002D23C0"/>
    <w:rsid w:val="002D2B7A"/>
    <w:rsid w:val="002D2B98"/>
    <w:rsid w:val="002D3116"/>
    <w:rsid w:val="002D3933"/>
    <w:rsid w:val="002D3B67"/>
    <w:rsid w:val="002D44DB"/>
    <w:rsid w:val="002D4B2C"/>
    <w:rsid w:val="002D5155"/>
    <w:rsid w:val="002D51CD"/>
    <w:rsid w:val="002D5928"/>
    <w:rsid w:val="002D5C01"/>
    <w:rsid w:val="002D66D8"/>
    <w:rsid w:val="002D69B2"/>
    <w:rsid w:val="002D69D8"/>
    <w:rsid w:val="002D6D96"/>
    <w:rsid w:val="002E07E8"/>
    <w:rsid w:val="002E087B"/>
    <w:rsid w:val="002E0DEC"/>
    <w:rsid w:val="002E3B62"/>
    <w:rsid w:val="002E3D41"/>
    <w:rsid w:val="002E4AFC"/>
    <w:rsid w:val="002E5AC1"/>
    <w:rsid w:val="002E6CD3"/>
    <w:rsid w:val="002E6F86"/>
    <w:rsid w:val="002E7107"/>
    <w:rsid w:val="002E74E1"/>
    <w:rsid w:val="002E779B"/>
    <w:rsid w:val="002E77AC"/>
    <w:rsid w:val="002E7DDF"/>
    <w:rsid w:val="002F01F9"/>
    <w:rsid w:val="002F02C1"/>
    <w:rsid w:val="002F02E4"/>
    <w:rsid w:val="002F0343"/>
    <w:rsid w:val="002F0D54"/>
    <w:rsid w:val="002F0E7E"/>
    <w:rsid w:val="002F1087"/>
    <w:rsid w:val="002F1EC4"/>
    <w:rsid w:val="002F1F14"/>
    <w:rsid w:val="002F278E"/>
    <w:rsid w:val="002F291D"/>
    <w:rsid w:val="002F2975"/>
    <w:rsid w:val="002F2B98"/>
    <w:rsid w:val="002F3AAB"/>
    <w:rsid w:val="002F42AB"/>
    <w:rsid w:val="002F45A3"/>
    <w:rsid w:val="002F4DA4"/>
    <w:rsid w:val="002F70A6"/>
    <w:rsid w:val="002F7706"/>
    <w:rsid w:val="002F7925"/>
    <w:rsid w:val="00300673"/>
    <w:rsid w:val="00301194"/>
    <w:rsid w:val="00301E93"/>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212A"/>
    <w:rsid w:val="00312930"/>
    <w:rsid w:val="00313852"/>
    <w:rsid w:val="003139BA"/>
    <w:rsid w:val="00313C14"/>
    <w:rsid w:val="003146C4"/>
    <w:rsid w:val="0031525E"/>
    <w:rsid w:val="00315349"/>
    <w:rsid w:val="003155A1"/>
    <w:rsid w:val="0031692E"/>
    <w:rsid w:val="003169E5"/>
    <w:rsid w:val="0031704D"/>
    <w:rsid w:val="00317719"/>
    <w:rsid w:val="00317E74"/>
    <w:rsid w:val="00320438"/>
    <w:rsid w:val="003207D6"/>
    <w:rsid w:val="0032094D"/>
    <w:rsid w:val="00320A8C"/>
    <w:rsid w:val="003214DD"/>
    <w:rsid w:val="00321532"/>
    <w:rsid w:val="003216ED"/>
    <w:rsid w:val="00321D0B"/>
    <w:rsid w:val="00322026"/>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44B1"/>
    <w:rsid w:val="0033459A"/>
    <w:rsid w:val="00334662"/>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44AB"/>
    <w:rsid w:val="00346150"/>
    <w:rsid w:val="003461B5"/>
    <w:rsid w:val="00346C5B"/>
    <w:rsid w:val="00346D58"/>
    <w:rsid w:val="003472E3"/>
    <w:rsid w:val="0034752F"/>
    <w:rsid w:val="003478DC"/>
    <w:rsid w:val="00347F66"/>
    <w:rsid w:val="00350FC5"/>
    <w:rsid w:val="003524FE"/>
    <w:rsid w:val="00352558"/>
    <w:rsid w:val="00353DD7"/>
    <w:rsid w:val="003541B2"/>
    <w:rsid w:val="003548C5"/>
    <w:rsid w:val="00354B6F"/>
    <w:rsid w:val="00354B99"/>
    <w:rsid w:val="0035585A"/>
    <w:rsid w:val="00356520"/>
    <w:rsid w:val="003568DC"/>
    <w:rsid w:val="00356AD2"/>
    <w:rsid w:val="00356EC1"/>
    <w:rsid w:val="003572C7"/>
    <w:rsid w:val="0035767D"/>
    <w:rsid w:val="003579B9"/>
    <w:rsid w:val="0036028B"/>
    <w:rsid w:val="0036032C"/>
    <w:rsid w:val="00360579"/>
    <w:rsid w:val="00360AC1"/>
    <w:rsid w:val="00360FB7"/>
    <w:rsid w:val="00361B94"/>
    <w:rsid w:val="00361CFD"/>
    <w:rsid w:val="003635A0"/>
    <w:rsid w:val="00364A3D"/>
    <w:rsid w:val="00364DC6"/>
    <w:rsid w:val="003657DC"/>
    <w:rsid w:val="00365AA5"/>
    <w:rsid w:val="00365C5F"/>
    <w:rsid w:val="0036679A"/>
    <w:rsid w:val="00366A62"/>
    <w:rsid w:val="00367BF4"/>
    <w:rsid w:val="00367D4C"/>
    <w:rsid w:val="00367DC6"/>
    <w:rsid w:val="00367EB1"/>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4F6"/>
    <w:rsid w:val="00383B43"/>
    <w:rsid w:val="00383E2A"/>
    <w:rsid w:val="00383E7E"/>
    <w:rsid w:val="003840B3"/>
    <w:rsid w:val="00384546"/>
    <w:rsid w:val="0038492E"/>
    <w:rsid w:val="0038558E"/>
    <w:rsid w:val="00385E34"/>
    <w:rsid w:val="00386BC4"/>
    <w:rsid w:val="003870F2"/>
    <w:rsid w:val="00387D26"/>
    <w:rsid w:val="00390661"/>
    <w:rsid w:val="00390839"/>
    <w:rsid w:val="00390A9C"/>
    <w:rsid w:val="00390BE4"/>
    <w:rsid w:val="00390D1E"/>
    <w:rsid w:val="00390E11"/>
    <w:rsid w:val="00391616"/>
    <w:rsid w:val="00391DC7"/>
    <w:rsid w:val="00392D70"/>
    <w:rsid w:val="003938B1"/>
    <w:rsid w:val="00393F6D"/>
    <w:rsid w:val="00394130"/>
    <w:rsid w:val="003951C9"/>
    <w:rsid w:val="00395381"/>
    <w:rsid w:val="0039598B"/>
    <w:rsid w:val="00395BA9"/>
    <w:rsid w:val="0039783C"/>
    <w:rsid w:val="003978AF"/>
    <w:rsid w:val="003A0367"/>
    <w:rsid w:val="003A090F"/>
    <w:rsid w:val="003A0AB2"/>
    <w:rsid w:val="003A1C6C"/>
    <w:rsid w:val="003A2555"/>
    <w:rsid w:val="003A2E0C"/>
    <w:rsid w:val="003A2F64"/>
    <w:rsid w:val="003A3168"/>
    <w:rsid w:val="003A350B"/>
    <w:rsid w:val="003A358E"/>
    <w:rsid w:val="003A3648"/>
    <w:rsid w:val="003A3695"/>
    <w:rsid w:val="003A41A3"/>
    <w:rsid w:val="003A4899"/>
    <w:rsid w:val="003A4FC2"/>
    <w:rsid w:val="003A5395"/>
    <w:rsid w:val="003A6CAE"/>
    <w:rsid w:val="003B01F0"/>
    <w:rsid w:val="003B0FE7"/>
    <w:rsid w:val="003B111F"/>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271"/>
    <w:rsid w:val="003C44F1"/>
    <w:rsid w:val="003C4581"/>
    <w:rsid w:val="003C45D7"/>
    <w:rsid w:val="003C5145"/>
    <w:rsid w:val="003C52AB"/>
    <w:rsid w:val="003C6519"/>
    <w:rsid w:val="003C6BB8"/>
    <w:rsid w:val="003C7421"/>
    <w:rsid w:val="003C7461"/>
    <w:rsid w:val="003C752A"/>
    <w:rsid w:val="003C77B9"/>
    <w:rsid w:val="003C77E7"/>
    <w:rsid w:val="003D0644"/>
    <w:rsid w:val="003D0AB8"/>
    <w:rsid w:val="003D12BD"/>
    <w:rsid w:val="003D1300"/>
    <w:rsid w:val="003D1684"/>
    <w:rsid w:val="003D2157"/>
    <w:rsid w:val="003D2169"/>
    <w:rsid w:val="003D2328"/>
    <w:rsid w:val="003D2FD4"/>
    <w:rsid w:val="003D3B46"/>
    <w:rsid w:val="003D4237"/>
    <w:rsid w:val="003D4320"/>
    <w:rsid w:val="003D5694"/>
    <w:rsid w:val="003D60BE"/>
    <w:rsid w:val="003D647F"/>
    <w:rsid w:val="003D6859"/>
    <w:rsid w:val="003D6985"/>
    <w:rsid w:val="003D6F28"/>
    <w:rsid w:val="003D7101"/>
    <w:rsid w:val="003D7BAE"/>
    <w:rsid w:val="003D7CA8"/>
    <w:rsid w:val="003D7CD7"/>
    <w:rsid w:val="003E0851"/>
    <w:rsid w:val="003E10E2"/>
    <w:rsid w:val="003E1112"/>
    <w:rsid w:val="003E3154"/>
    <w:rsid w:val="003E44CE"/>
    <w:rsid w:val="003E5014"/>
    <w:rsid w:val="003E5D17"/>
    <w:rsid w:val="003E6744"/>
    <w:rsid w:val="003E6BEC"/>
    <w:rsid w:val="003F028E"/>
    <w:rsid w:val="003F130D"/>
    <w:rsid w:val="003F1404"/>
    <w:rsid w:val="003F30ED"/>
    <w:rsid w:val="003F4EAD"/>
    <w:rsid w:val="003F5B65"/>
    <w:rsid w:val="003F5FD7"/>
    <w:rsid w:val="003F61DA"/>
    <w:rsid w:val="003F62DB"/>
    <w:rsid w:val="003F6367"/>
    <w:rsid w:val="003F6599"/>
    <w:rsid w:val="003F6707"/>
    <w:rsid w:val="003F6924"/>
    <w:rsid w:val="003F6A66"/>
    <w:rsid w:val="003F6EC8"/>
    <w:rsid w:val="003F73EA"/>
    <w:rsid w:val="003F7E3D"/>
    <w:rsid w:val="00400317"/>
    <w:rsid w:val="004003A9"/>
    <w:rsid w:val="00400748"/>
    <w:rsid w:val="00400D76"/>
    <w:rsid w:val="00401786"/>
    <w:rsid w:val="00401E57"/>
    <w:rsid w:val="004024D8"/>
    <w:rsid w:val="0040271C"/>
    <w:rsid w:val="00402745"/>
    <w:rsid w:val="004028B3"/>
    <w:rsid w:val="00402DAB"/>
    <w:rsid w:val="0040349B"/>
    <w:rsid w:val="00403F98"/>
    <w:rsid w:val="004043C2"/>
    <w:rsid w:val="004062E3"/>
    <w:rsid w:val="00406601"/>
    <w:rsid w:val="004068E8"/>
    <w:rsid w:val="00407058"/>
    <w:rsid w:val="00407CC9"/>
    <w:rsid w:val="00410F52"/>
    <w:rsid w:val="00412A80"/>
    <w:rsid w:val="00412EE6"/>
    <w:rsid w:val="0041331A"/>
    <w:rsid w:val="00413510"/>
    <w:rsid w:val="00413959"/>
    <w:rsid w:val="00413B73"/>
    <w:rsid w:val="0041505F"/>
    <w:rsid w:val="0041526B"/>
    <w:rsid w:val="00415630"/>
    <w:rsid w:val="00415BB1"/>
    <w:rsid w:val="00416856"/>
    <w:rsid w:val="00416FB4"/>
    <w:rsid w:val="004177AB"/>
    <w:rsid w:val="00420916"/>
    <w:rsid w:val="00420DB6"/>
    <w:rsid w:val="00420FB2"/>
    <w:rsid w:val="00421180"/>
    <w:rsid w:val="00421722"/>
    <w:rsid w:val="004227DA"/>
    <w:rsid w:val="00423B04"/>
    <w:rsid w:val="00424767"/>
    <w:rsid w:val="00424A51"/>
    <w:rsid w:val="00427208"/>
    <w:rsid w:val="0043078E"/>
    <w:rsid w:val="004310DE"/>
    <w:rsid w:val="00432C54"/>
    <w:rsid w:val="00432EFA"/>
    <w:rsid w:val="0043349B"/>
    <w:rsid w:val="00433AB1"/>
    <w:rsid w:val="0043411D"/>
    <w:rsid w:val="00434388"/>
    <w:rsid w:val="00434F2F"/>
    <w:rsid w:val="004359BE"/>
    <w:rsid w:val="00435E4C"/>
    <w:rsid w:val="004362AA"/>
    <w:rsid w:val="00436488"/>
    <w:rsid w:val="004368A6"/>
    <w:rsid w:val="004368C7"/>
    <w:rsid w:val="004368EC"/>
    <w:rsid w:val="00437683"/>
    <w:rsid w:val="0044021A"/>
    <w:rsid w:val="004408E0"/>
    <w:rsid w:val="004416F7"/>
    <w:rsid w:val="0044290D"/>
    <w:rsid w:val="0044398F"/>
    <w:rsid w:val="00443B15"/>
    <w:rsid w:val="00445698"/>
    <w:rsid w:val="004456E9"/>
    <w:rsid w:val="004457C3"/>
    <w:rsid w:val="00445FAD"/>
    <w:rsid w:val="00446262"/>
    <w:rsid w:val="004465E0"/>
    <w:rsid w:val="0044688D"/>
    <w:rsid w:val="00447142"/>
    <w:rsid w:val="00447A43"/>
    <w:rsid w:val="00450FD3"/>
    <w:rsid w:val="0045137B"/>
    <w:rsid w:val="0045148E"/>
    <w:rsid w:val="0045195A"/>
    <w:rsid w:val="004520C8"/>
    <w:rsid w:val="00452B10"/>
    <w:rsid w:val="00453AF1"/>
    <w:rsid w:val="00453B26"/>
    <w:rsid w:val="004541BA"/>
    <w:rsid w:val="004543B0"/>
    <w:rsid w:val="004543E8"/>
    <w:rsid w:val="004546F8"/>
    <w:rsid w:val="00454CA8"/>
    <w:rsid w:val="00455128"/>
    <w:rsid w:val="00455E90"/>
    <w:rsid w:val="00456E2E"/>
    <w:rsid w:val="00456E4F"/>
    <w:rsid w:val="00457ABD"/>
    <w:rsid w:val="00457FF5"/>
    <w:rsid w:val="00460D70"/>
    <w:rsid w:val="0046118D"/>
    <w:rsid w:val="00461606"/>
    <w:rsid w:val="00461822"/>
    <w:rsid w:val="00461A44"/>
    <w:rsid w:val="0046276B"/>
    <w:rsid w:val="00463EBF"/>
    <w:rsid w:val="004651CC"/>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4237"/>
    <w:rsid w:val="004749C3"/>
    <w:rsid w:val="00474FB1"/>
    <w:rsid w:val="004751B1"/>
    <w:rsid w:val="0047520E"/>
    <w:rsid w:val="0047537F"/>
    <w:rsid w:val="0047550F"/>
    <w:rsid w:val="00475923"/>
    <w:rsid w:val="00475DEA"/>
    <w:rsid w:val="00475E2D"/>
    <w:rsid w:val="00476339"/>
    <w:rsid w:val="00476665"/>
    <w:rsid w:val="0047751A"/>
    <w:rsid w:val="00477629"/>
    <w:rsid w:val="00482126"/>
    <w:rsid w:val="004826FE"/>
    <w:rsid w:val="0048386B"/>
    <w:rsid w:val="00485F45"/>
    <w:rsid w:val="00486AB4"/>
    <w:rsid w:val="00486B0E"/>
    <w:rsid w:val="00486C29"/>
    <w:rsid w:val="00486ED8"/>
    <w:rsid w:val="00486F95"/>
    <w:rsid w:val="004873EB"/>
    <w:rsid w:val="00487C3F"/>
    <w:rsid w:val="004900FD"/>
    <w:rsid w:val="00491244"/>
    <w:rsid w:val="00491CC3"/>
    <w:rsid w:val="0049223C"/>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E53"/>
    <w:rsid w:val="004A5303"/>
    <w:rsid w:val="004A5D00"/>
    <w:rsid w:val="004A63F9"/>
    <w:rsid w:val="004A670D"/>
    <w:rsid w:val="004A678B"/>
    <w:rsid w:val="004B039F"/>
    <w:rsid w:val="004B14A5"/>
    <w:rsid w:val="004B1902"/>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C0948"/>
    <w:rsid w:val="004C0F3D"/>
    <w:rsid w:val="004C11E5"/>
    <w:rsid w:val="004C17C4"/>
    <w:rsid w:val="004C26FE"/>
    <w:rsid w:val="004C2EFF"/>
    <w:rsid w:val="004C3506"/>
    <w:rsid w:val="004C4F37"/>
    <w:rsid w:val="004C579D"/>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0B4E"/>
    <w:rsid w:val="004E0EE1"/>
    <w:rsid w:val="004E1062"/>
    <w:rsid w:val="004E17C6"/>
    <w:rsid w:val="004E1F59"/>
    <w:rsid w:val="004E1F78"/>
    <w:rsid w:val="004E2A54"/>
    <w:rsid w:val="004E2B96"/>
    <w:rsid w:val="004E32B9"/>
    <w:rsid w:val="004E3546"/>
    <w:rsid w:val="004E3740"/>
    <w:rsid w:val="004E46D6"/>
    <w:rsid w:val="004E53C0"/>
    <w:rsid w:val="004E562E"/>
    <w:rsid w:val="004E5DBA"/>
    <w:rsid w:val="004E6B25"/>
    <w:rsid w:val="004E7301"/>
    <w:rsid w:val="004E7530"/>
    <w:rsid w:val="004F021D"/>
    <w:rsid w:val="004F0A14"/>
    <w:rsid w:val="004F15A6"/>
    <w:rsid w:val="004F232C"/>
    <w:rsid w:val="004F32A3"/>
    <w:rsid w:val="004F3D16"/>
    <w:rsid w:val="004F41D8"/>
    <w:rsid w:val="004F47B3"/>
    <w:rsid w:val="004F4B51"/>
    <w:rsid w:val="004F4EE4"/>
    <w:rsid w:val="004F506E"/>
    <w:rsid w:val="004F5458"/>
    <w:rsid w:val="004F5543"/>
    <w:rsid w:val="004F55A8"/>
    <w:rsid w:val="004F56CC"/>
    <w:rsid w:val="005001FC"/>
    <w:rsid w:val="005002C5"/>
    <w:rsid w:val="0050063B"/>
    <w:rsid w:val="005011F0"/>
    <w:rsid w:val="00501AE7"/>
    <w:rsid w:val="005024D1"/>
    <w:rsid w:val="00503904"/>
    <w:rsid w:val="0050412B"/>
    <w:rsid w:val="0050472A"/>
    <w:rsid w:val="005051C7"/>
    <w:rsid w:val="0050543E"/>
    <w:rsid w:val="00506561"/>
    <w:rsid w:val="0050695D"/>
    <w:rsid w:val="00506D56"/>
    <w:rsid w:val="0050757B"/>
    <w:rsid w:val="005077CB"/>
    <w:rsid w:val="005100B6"/>
    <w:rsid w:val="005102A2"/>
    <w:rsid w:val="00510EE5"/>
    <w:rsid w:val="005119C4"/>
    <w:rsid w:val="005119E6"/>
    <w:rsid w:val="00511E59"/>
    <w:rsid w:val="00511ED9"/>
    <w:rsid w:val="00512EBE"/>
    <w:rsid w:val="0051466E"/>
    <w:rsid w:val="00514EBF"/>
    <w:rsid w:val="00515156"/>
    <w:rsid w:val="00515B81"/>
    <w:rsid w:val="005161A3"/>
    <w:rsid w:val="005177D9"/>
    <w:rsid w:val="00520CCE"/>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6F5"/>
    <w:rsid w:val="00532927"/>
    <w:rsid w:val="00532C26"/>
    <w:rsid w:val="00532C76"/>
    <w:rsid w:val="00532EC9"/>
    <w:rsid w:val="0053483A"/>
    <w:rsid w:val="0053488F"/>
    <w:rsid w:val="00534BD4"/>
    <w:rsid w:val="005364DD"/>
    <w:rsid w:val="00536AC9"/>
    <w:rsid w:val="00536D20"/>
    <w:rsid w:val="00536DF7"/>
    <w:rsid w:val="00537564"/>
    <w:rsid w:val="0053776B"/>
    <w:rsid w:val="005400D6"/>
    <w:rsid w:val="0054026C"/>
    <w:rsid w:val="00540345"/>
    <w:rsid w:val="00540365"/>
    <w:rsid w:val="005403F2"/>
    <w:rsid w:val="005405C6"/>
    <w:rsid w:val="005411B4"/>
    <w:rsid w:val="00541B5D"/>
    <w:rsid w:val="00541BF6"/>
    <w:rsid w:val="00541C26"/>
    <w:rsid w:val="00542002"/>
    <w:rsid w:val="00542F98"/>
    <w:rsid w:val="00543588"/>
    <w:rsid w:val="00544071"/>
    <w:rsid w:val="0054416C"/>
    <w:rsid w:val="0054468B"/>
    <w:rsid w:val="0054708F"/>
    <w:rsid w:val="00547243"/>
    <w:rsid w:val="00547922"/>
    <w:rsid w:val="00547E67"/>
    <w:rsid w:val="005503D4"/>
    <w:rsid w:val="0055143A"/>
    <w:rsid w:val="00551513"/>
    <w:rsid w:val="00551C8D"/>
    <w:rsid w:val="005525F5"/>
    <w:rsid w:val="0055335E"/>
    <w:rsid w:val="00553921"/>
    <w:rsid w:val="00554EBB"/>
    <w:rsid w:val="005556F3"/>
    <w:rsid w:val="00555CE1"/>
    <w:rsid w:val="00555D36"/>
    <w:rsid w:val="005560F7"/>
    <w:rsid w:val="00556333"/>
    <w:rsid w:val="005566F6"/>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19B"/>
    <w:rsid w:val="00571B0A"/>
    <w:rsid w:val="00571BD2"/>
    <w:rsid w:val="00572A99"/>
    <w:rsid w:val="00573134"/>
    <w:rsid w:val="005735C8"/>
    <w:rsid w:val="00574367"/>
    <w:rsid w:val="00575468"/>
    <w:rsid w:val="005756F8"/>
    <w:rsid w:val="00576273"/>
    <w:rsid w:val="0057708E"/>
    <w:rsid w:val="0057738F"/>
    <w:rsid w:val="005777E0"/>
    <w:rsid w:val="00582499"/>
    <w:rsid w:val="005824AC"/>
    <w:rsid w:val="005826B6"/>
    <w:rsid w:val="00584242"/>
    <w:rsid w:val="005844DB"/>
    <w:rsid w:val="005859DE"/>
    <w:rsid w:val="00585D51"/>
    <w:rsid w:val="00585F57"/>
    <w:rsid w:val="00586540"/>
    <w:rsid w:val="005869B0"/>
    <w:rsid w:val="00592F66"/>
    <w:rsid w:val="00592FF4"/>
    <w:rsid w:val="00593240"/>
    <w:rsid w:val="00593E31"/>
    <w:rsid w:val="0059437B"/>
    <w:rsid w:val="00594C91"/>
    <w:rsid w:val="00594EE1"/>
    <w:rsid w:val="00595BB4"/>
    <w:rsid w:val="00596000"/>
    <w:rsid w:val="00596746"/>
    <w:rsid w:val="005974E8"/>
    <w:rsid w:val="00597625"/>
    <w:rsid w:val="00597F4D"/>
    <w:rsid w:val="005A3077"/>
    <w:rsid w:val="005A3088"/>
    <w:rsid w:val="005A418D"/>
    <w:rsid w:val="005A58A3"/>
    <w:rsid w:val="005A5EA6"/>
    <w:rsid w:val="005A5FCC"/>
    <w:rsid w:val="005A6291"/>
    <w:rsid w:val="005A6381"/>
    <w:rsid w:val="005A7033"/>
    <w:rsid w:val="005A7099"/>
    <w:rsid w:val="005A7770"/>
    <w:rsid w:val="005B06A7"/>
    <w:rsid w:val="005B0919"/>
    <w:rsid w:val="005B0E2B"/>
    <w:rsid w:val="005B1365"/>
    <w:rsid w:val="005B1CA7"/>
    <w:rsid w:val="005B214B"/>
    <w:rsid w:val="005B263C"/>
    <w:rsid w:val="005B2712"/>
    <w:rsid w:val="005B2BD4"/>
    <w:rsid w:val="005B32DB"/>
    <w:rsid w:val="005B4735"/>
    <w:rsid w:val="005B4856"/>
    <w:rsid w:val="005B4E9B"/>
    <w:rsid w:val="005B5AB1"/>
    <w:rsid w:val="005B5C6E"/>
    <w:rsid w:val="005B5EA6"/>
    <w:rsid w:val="005B5EA8"/>
    <w:rsid w:val="005B6410"/>
    <w:rsid w:val="005B6E8A"/>
    <w:rsid w:val="005B763C"/>
    <w:rsid w:val="005B77B4"/>
    <w:rsid w:val="005C0CED"/>
    <w:rsid w:val="005C1253"/>
    <w:rsid w:val="005C1633"/>
    <w:rsid w:val="005C1C4E"/>
    <w:rsid w:val="005C2490"/>
    <w:rsid w:val="005C3E29"/>
    <w:rsid w:val="005C60DA"/>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0E9B"/>
    <w:rsid w:val="005E105A"/>
    <w:rsid w:val="005E14A6"/>
    <w:rsid w:val="005E563E"/>
    <w:rsid w:val="005E5895"/>
    <w:rsid w:val="005E5954"/>
    <w:rsid w:val="005E5BF7"/>
    <w:rsid w:val="005E6189"/>
    <w:rsid w:val="005E6459"/>
    <w:rsid w:val="005E6645"/>
    <w:rsid w:val="005E67FF"/>
    <w:rsid w:val="005E72E5"/>
    <w:rsid w:val="005F1233"/>
    <w:rsid w:val="005F1440"/>
    <w:rsid w:val="005F1685"/>
    <w:rsid w:val="005F1CF2"/>
    <w:rsid w:val="005F285F"/>
    <w:rsid w:val="005F2CC4"/>
    <w:rsid w:val="005F376C"/>
    <w:rsid w:val="005F3ED7"/>
    <w:rsid w:val="005F400F"/>
    <w:rsid w:val="005F41B0"/>
    <w:rsid w:val="005F48E4"/>
    <w:rsid w:val="005F4EA7"/>
    <w:rsid w:val="005F5199"/>
    <w:rsid w:val="005F5650"/>
    <w:rsid w:val="005F6084"/>
    <w:rsid w:val="005F6A5B"/>
    <w:rsid w:val="005F6F36"/>
    <w:rsid w:val="005F714E"/>
    <w:rsid w:val="005F71FA"/>
    <w:rsid w:val="005F78E4"/>
    <w:rsid w:val="005F7BB1"/>
    <w:rsid w:val="00600C65"/>
    <w:rsid w:val="00601B27"/>
    <w:rsid w:val="00601C18"/>
    <w:rsid w:val="00602395"/>
    <w:rsid w:val="0060263A"/>
    <w:rsid w:val="00602652"/>
    <w:rsid w:val="00603538"/>
    <w:rsid w:val="00604C1F"/>
    <w:rsid w:val="00604D4A"/>
    <w:rsid w:val="00604EFE"/>
    <w:rsid w:val="00606343"/>
    <w:rsid w:val="00606F8A"/>
    <w:rsid w:val="00607511"/>
    <w:rsid w:val="00607631"/>
    <w:rsid w:val="00607C6E"/>
    <w:rsid w:val="006117EE"/>
    <w:rsid w:val="00611D8D"/>
    <w:rsid w:val="00612554"/>
    <w:rsid w:val="00612631"/>
    <w:rsid w:val="006132AA"/>
    <w:rsid w:val="006137BD"/>
    <w:rsid w:val="006137EA"/>
    <w:rsid w:val="00613DA6"/>
    <w:rsid w:val="006142BA"/>
    <w:rsid w:val="00614A53"/>
    <w:rsid w:val="00614D62"/>
    <w:rsid w:val="00615910"/>
    <w:rsid w:val="00615B1B"/>
    <w:rsid w:val="0061694D"/>
    <w:rsid w:val="00616FBA"/>
    <w:rsid w:val="00617C9D"/>
    <w:rsid w:val="00621150"/>
    <w:rsid w:val="006218D1"/>
    <w:rsid w:val="00621CFE"/>
    <w:rsid w:val="00621D0D"/>
    <w:rsid w:val="00622174"/>
    <w:rsid w:val="0062221D"/>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A21"/>
    <w:rsid w:val="006311D8"/>
    <w:rsid w:val="006319F4"/>
    <w:rsid w:val="00631B48"/>
    <w:rsid w:val="006329E5"/>
    <w:rsid w:val="00632FDE"/>
    <w:rsid w:val="0063344A"/>
    <w:rsid w:val="006334CF"/>
    <w:rsid w:val="00633B93"/>
    <w:rsid w:val="00634056"/>
    <w:rsid w:val="0063443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04A7"/>
    <w:rsid w:val="00651565"/>
    <w:rsid w:val="00651A86"/>
    <w:rsid w:val="00652218"/>
    <w:rsid w:val="006528B7"/>
    <w:rsid w:val="00652969"/>
    <w:rsid w:val="00652B92"/>
    <w:rsid w:val="0065372C"/>
    <w:rsid w:val="00653B94"/>
    <w:rsid w:val="00653E6F"/>
    <w:rsid w:val="006541A9"/>
    <w:rsid w:val="006543E2"/>
    <w:rsid w:val="006548C3"/>
    <w:rsid w:val="00655508"/>
    <w:rsid w:val="006556CB"/>
    <w:rsid w:val="006564EC"/>
    <w:rsid w:val="00656A3A"/>
    <w:rsid w:val="00656EA8"/>
    <w:rsid w:val="00657E49"/>
    <w:rsid w:val="006600BF"/>
    <w:rsid w:val="006609A2"/>
    <w:rsid w:val="00660A34"/>
    <w:rsid w:val="00661075"/>
    <w:rsid w:val="0066154E"/>
    <w:rsid w:val="00662E17"/>
    <w:rsid w:val="00663FED"/>
    <w:rsid w:val="006648B2"/>
    <w:rsid w:val="006649B7"/>
    <w:rsid w:val="006653C1"/>
    <w:rsid w:val="00665E86"/>
    <w:rsid w:val="00665FD8"/>
    <w:rsid w:val="006660F2"/>
    <w:rsid w:val="0066620B"/>
    <w:rsid w:val="006664DA"/>
    <w:rsid w:val="00666976"/>
    <w:rsid w:val="00667431"/>
    <w:rsid w:val="006674F5"/>
    <w:rsid w:val="00667E43"/>
    <w:rsid w:val="00670290"/>
    <w:rsid w:val="00670982"/>
    <w:rsid w:val="00671BAD"/>
    <w:rsid w:val="00672A5B"/>
    <w:rsid w:val="00672A7F"/>
    <w:rsid w:val="00673318"/>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BAC"/>
    <w:rsid w:val="00686FC2"/>
    <w:rsid w:val="006873C0"/>
    <w:rsid w:val="00690B6B"/>
    <w:rsid w:val="00691832"/>
    <w:rsid w:val="006923AD"/>
    <w:rsid w:val="00692F20"/>
    <w:rsid w:val="00693404"/>
    <w:rsid w:val="0069369D"/>
    <w:rsid w:val="006944DD"/>
    <w:rsid w:val="00695026"/>
    <w:rsid w:val="0069509E"/>
    <w:rsid w:val="00695240"/>
    <w:rsid w:val="006953E0"/>
    <w:rsid w:val="00695562"/>
    <w:rsid w:val="00695DFB"/>
    <w:rsid w:val="0069608E"/>
    <w:rsid w:val="006961EB"/>
    <w:rsid w:val="0069688B"/>
    <w:rsid w:val="0069711A"/>
    <w:rsid w:val="00697B72"/>
    <w:rsid w:val="00697E9E"/>
    <w:rsid w:val="006A083A"/>
    <w:rsid w:val="006A1902"/>
    <w:rsid w:val="006A21AB"/>
    <w:rsid w:val="006A21EC"/>
    <w:rsid w:val="006A2525"/>
    <w:rsid w:val="006A2E62"/>
    <w:rsid w:val="006A327A"/>
    <w:rsid w:val="006A37BF"/>
    <w:rsid w:val="006A3B07"/>
    <w:rsid w:val="006A3F0D"/>
    <w:rsid w:val="006A44F8"/>
    <w:rsid w:val="006A45C7"/>
    <w:rsid w:val="006A46D8"/>
    <w:rsid w:val="006A4E37"/>
    <w:rsid w:val="006A622B"/>
    <w:rsid w:val="006A7360"/>
    <w:rsid w:val="006A748F"/>
    <w:rsid w:val="006B0480"/>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4DA"/>
    <w:rsid w:val="006B5832"/>
    <w:rsid w:val="006B5BA6"/>
    <w:rsid w:val="006B61B3"/>
    <w:rsid w:val="006B6495"/>
    <w:rsid w:val="006B6B7B"/>
    <w:rsid w:val="006B77F7"/>
    <w:rsid w:val="006C035C"/>
    <w:rsid w:val="006C0923"/>
    <w:rsid w:val="006C1592"/>
    <w:rsid w:val="006C174A"/>
    <w:rsid w:val="006C1C04"/>
    <w:rsid w:val="006C1DB2"/>
    <w:rsid w:val="006C524B"/>
    <w:rsid w:val="006C6579"/>
    <w:rsid w:val="006C69AF"/>
    <w:rsid w:val="006C783B"/>
    <w:rsid w:val="006C7900"/>
    <w:rsid w:val="006D0AF6"/>
    <w:rsid w:val="006D1B64"/>
    <w:rsid w:val="006D2C06"/>
    <w:rsid w:val="006D46F1"/>
    <w:rsid w:val="006D48F6"/>
    <w:rsid w:val="006D48FF"/>
    <w:rsid w:val="006D52EA"/>
    <w:rsid w:val="006D5339"/>
    <w:rsid w:val="006D57AB"/>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57F0"/>
    <w:rsid w:val="006F5914"/>
    <w:rsid w:val="006F6C8D"/>
    <w:rsid w:val="006F76B7"/>
    <w:rsid w:val="006F791F"/>
    <w:rsid w:val="00700754"/>
    <w:rsid w:val="00701795"/>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B77"/>
    <w:rsid w:val="00706C4F"/>
    <w:rsid w:val="00707E51"/>
    <w:rsid w:val="007101FF"/>
    <w:rsid w:val="00710E04"/>
    <w:rsid w:val="0071116D"/>
    <w:rsid w:val="00711550"/>
    <w:rsid w:val="00711E53"/>
    <w:rsid w:val="0071210C"/>
    <w:rsid w:val="00713BFD"/>
    <w:rsid w:val="00714660"/>
    <w:rsid w:val="00714BD5"/>
    <w:rsid w:val="00714DD4"/>
    <w:rsid w:val="00716D2C"/>
    <w:rsid w:val="007175D5"/>
    <w:rsid w:val="007226FF"/>
    <w:rsid w:val="007227A7"/>
    <w:rsid w:val="00722C9F"/>
    <w:rsid w:val="00725AD1"/>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03D"/>
    <w:rsid w:val="0074513F"/>
    <w:rsid w:val="007459CF"/>
    <w:rsid w:val="007461C2"/>
    <w:rsid w:val="007466A7"/>
    <w:rsid w:val="00746B70"/>
    <w:rsid w:val="00747813"/>
    <w:rsid w:val="00747BCD"/>
    <w:rsid w:val="00750ADD"/>
    <w:rsid w:val="00751C9A"/>
    <w:rsid w:val="00751F08"/>
    <w:rsid w:val="00752E1D"/>
    <w:rsid w:val="00753661"/>
    <w:rsid w:val="00753866"/>
    <w:rsid w:val="00754711"/>
    <w:rsid w:val="00754744"/>
    <w:rsid w:val="00754DFE"/>
    <w:rsid w:val="00756DC7"/>
    <w:rsid w:val="00757254"/>
    <w:rsid w:val="00757E66"/>
    <w:rsid w:val="00757FF9"/>
    <w:rsid w:val="007603A5"/>
    <w:rsid w:val="0076094E"/>
    <w:rsid w:val="00761294"/>
    <w:rsid w:val="007616E8"/>
    <w:rsid w:val="00761954"/>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271E"/>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4428"/>
    <w:rsid w:val="00784681"/>
    <w:rsid w:val="0078487E"/>
    <w:rsid w:val="00784A43"/>
    <w:rsid w:val="00785FF1"/>
    <w:rsid w:val="007860DA"/>
    <w:rsid w:val="0078641A"/>
    <w:rsid w:val="00786765"/>
    <w:rsid w:val="007867DB"/>
    <w:rsid w:val="00787212"/>
    <w:rsid w:val="00787F42"/>
    <w:rsid w:val="007901B9"/>
    <w:rsid w:val="00790405"/>
    <w:rsid w:val="00790565"/>
    <w:rsid w:val="0079076F"/>
    <w:rsid w:val="007910BD"/>
    <w:rsid w:val="00791274"/>
    <w:rsid w:val="007913D0"/>
    <w:rsid w:val="00793647"/>
    <w:rsid w:val="00795600"/>
    <w:rsid w:val="007A088D"/>
    <w:rsid w:val="007A1310"/>
    <w:rsid w:val="007A2B59"/>
    <w:rsid w:val="007A2CDE"/>
    <w:rsid w:val="007A3160"/>
    <w:rsid w:val="007A34A8"/>
    <w:rsid w:val="007A3D10"/>
    <w:rsid w:val="007A65CC"/>
    <w:rsid w:val="007A7F02"/>
    <w:rsid w:val="007B0B02"/>
    <w:rsid w:val="007B1412"/>
    <w:rsid w:val="007B1D19"/>
    <w:rsid w:val="007B215D"/>
    <w:rsid w:val="007B25C4"/>
    <w:rsid w:val="007B2C5E"/>
    <w:rsid w:val="007B4227"/>
    <w:rsid w:val="007B4F23"/>
    <w:rsid w:val="007B6CC1"/>
    <w:rsid w:val="007B6EE1"/>
    <w:rsid w:val="007B6F89"/>
    <w:rsid w:val="007B74E6"/>
    <w:rsid w:val="007B7C54"/>
    <w:rsid w:val="007C2696"/>
    <w:rsid w:val="007C319B"/>
    <w:rsid w:val="007C328F"/>
    <w:rsid w:val="007C35A8"/>
    <w:rsid w:val="007C3A69"/>
    <w:rsid w:val="007C465D"/>
    <w:rsid w:val="007C4BA2"/>
    <w:rsid w:val="007C5C60"/>
    <w:rsid w:val="007C6183"/>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22B5"/>
    <w:rsid w:val="007E37F9"/>
    <w:rsid w:val="007E49A1"/>
    <w:rsid w:val="007E4FE1"/>
    <w:rsid w:val="007E5A6D"/>
    <w:rsid w:val="007E5ABB"/>
    <w:rsid w:val="007F0DAC"/>
    <w:rsid w:val="007F146B"/>
    <w:rsid w:val="007F1BAD"/>
    <w:rsid w:val="007F2C97"/>
    <w:rsid w:val="007F5240"/>
    <w:rsid w:val="007F6895"/>
    <w:rsid w:val="007F6E2E"/>
    <w:rsid w:val="007F7ADC"/>
    <w:rsid w:val="007F7E31"/>
    <w:rsid w:val="00800389"/>
    <w:rsid w:val="008003B7"/>
    <w:rsid w:val="0080069C"/>
    <w:rsid w:val="008007D5"/>
    <w:rsid w:val="00800BFF"/>
    <w:rsid w:val="00801148"/>
    <w:rsid w:val="00801FFC"/>
    <w:rsid w:val="0080267D"/>
    <w:rsid w:val="008028DA"/>
    <w:rsid w:val="008029EC"/>
    <w:rsid w:val="00802D24"/>
    <w:rsid w:val="00803B59"/>
    <w:rsid w:val="00804145"/>
    <w:rsid w:val="00804334"/>
    <w:rsid w:val="00805806"/>
    <w:rsid w:val="0080678C"/>
    <w:rsid w:val="00806C16"/>
    <w:rsid w:val="00807B8E"/>
    <w:rsid w:val="008101BD"/>
    <w:rsid w:val="00810266"/>
    <w:rsid w:val="008107DB"/>
    <w:rsid w:val="00811651"/>
    <w:rsid w:val="008122B2"/>
    <w:rsid w:val="00813392"/>
    <w:rsid w:val="00813911"/>
    <w:rsid w:val="00813EA6"/>
    <w:rsid w:val="00814234"/>
    <w:rsid w:val="0081498E"/>
    <w:rsid w:val="00814A84"/>
    <w:rsid w:val="0081557B"/>
    <w:rsid w:val="00816154"/>
    <w:rsid w:val="0081648D"/>
    <w:rsid w:val="00817982"/>
    <w:rsid w:val="00817D8C"/>
    <w:rsid w:val="00820422"/>
    <w:rsid w:val="008204E2"/>
    <w:rsid w:val="008215B1"/>
    <w:rsid w:val="008221D0"/>
    <w:rsid w:val="008222E2"/>
    <w:rsid w:val="008225F1"/>
    <w:rsid w:val="00822714"/>
    <w:rsid w:val="008232EA"/>
    <w:rsid w:val="008233DC"/>
    <w:rsid w:val="008257C1"/>
    <w:rsid w:val="00825973"/>
    <w:rsid w:val="00825E2F"/>
    <w:rsid w:val="00826AB1"/>
    <w:rsid w:val="0082769A"/>
    <w:rsid w:val="00827D2A"/>
    <w:rsid w:val="00830102"/>
    <w:rsid w:val="00830364"/>
    <w:rsid w:val="008311D8"/>
    <w:rsid w:val="00831B18"/>
    <w:rsid w:val="00831BF1"/>
    <w:rsid w:val="00831E88"/>
    <w:rsid w:val="00831FF4"/>
    <w:rsid w:val="00832388"/>
    <w:rsid w:val="0083363E"/>
    <w:rsid w:val="0083365B"/>
    <w:rsid w:val="008343F6"/>
    <w:rsid w:val="008350FB"/>
    <w:rsid w:val="008353EA"/>
    <w:rsid w:val="00835B87"/>
    <w:rsid w:val="00835EBD"/>
    <w:rsid w:val="00836737"/>
    <w:rsid w:val="00837B9C"/>
    <w:rsid w:val="008415E7"/>
    <w:rsid w:val="00843BB4"/>
    <w:rsid w:val="0084435E"/>
    <w:rsid w:val="00844937"/>
    <w:rsid w:val="00844D1F"/>
    <w:rsid w:val="008453E9"/>
    <w:rsid w:val="00846523"/>
    <w:rsid w:val="0084675C"/>
    <w:rsid w:val="00847495"/>
    <w:rsid w:val="00850E44"/>
    <w:rsid w:val="008531DB"/>
    <w:rsid w:val="00853A2C"/>
    <w:rsid w:val="00854800"/>
    <w:rsid w:val="008552F6"/>
    <w:rsid w:val="00856C0A"/>
    <w:rsid w:val="00857FC9"/>
    <w:rsid w:val="00863291"/>
    <w:rsid w:val="0086408E"/>
    <w:rsid w:val="00864651"/>
    <w:rsid w:val="0086486B"/>
    <w:rsid w:val="00864BA0"/>
    <w:rsid w:val="00864E0A"/>
    <w:rsid w:val="00865169"/>
    <w:rsid w:val="00865957"/>
    <w:rsid w:val="00865C04"/>
    <w:rsid w:val="00865D3A"/>
    <w:rsid w:val="00866501"/>
    <w:rsid w:val="00866836"/>
    <w:rsid w:val="0086701D"/>
    <w:rsid w:val="0086713B"/>
    <w:rsid w:val="008677DA"/>
    <w:rsid w:val="008678D4"/>
    <w:rsid w:val="008704F0"/>
    <w:rsid w:val="00871113"/>
    <w:rsid w:val="00871FFE"/>
    <w:rsid w:val="008724AD"/>
    <w:rsid w:val="0087303C"/>
    <w:rsid w:val="0087492E"/>
    <w:rsid w:val="00874FA4"/>
    <w:rsid w:val="00877AC4"/>
    <w:rsid w:val="0088112B"/>
    <w:rsid w:val="0088112D"/>
    <w:rsid w:val="00881ADF"/>
    <w:rsid w:val="008826D0"/>
    <w:rsid w:val="00882AD1"/>
    <w:rsid w:val="00882DE1"/>
    <w:rsid w:val="00883036"/>
    <w:rsid w:val="00883DCA"/>
    <w:rsid w:val="00883EDD"/>
    <w:rsid w:val="008844DC"/>
    <w:rsid w:val="008848D2"/>
    <w:rsid w:val="00884C79"/>
    <w:rsid w:val="00884FFF"/>
    <w:rsid w:val="008852F9"/>
    <w:rsid w:val="0088536A"/>
    <w:rsid w:val="008859B7"/>
    <w:rsid w:val="00886302"/>
    <w:rsid w:val="0088693E"/>
    <w:rsid w:val="0088730D"/>
    <w:rsid w:val="00887B3F"/>
    <w:rsid w:val="00890A31"/>
    <w:rsid w:val="00890C0D"/>
    <w:rsid w:val="00891621"/>
    <w:rsid w:val="00891ADD"/>
    <w:rsid w:val="008923D7"/>
    <w:rsid w:val="00893190"/>
    <w:rsid w:val="008932D4"/>
    <w:rsid w:val="008936E3"/>
    <w:rsid w:val="008937C2"/>
    <w:rsid w:val="00893A1F"/>
    <w:rsid w:val="00894A27"/>
    <w:rsid w:val="0089691A"/>
    <w:rsid w:val="008978C8"/>
    <w:rsid w:val="008979A4"/>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04C"/>
    <w:rsid w:val="008A733A"/>
    <w:rsid w:val="008A7C62"/>
    <w:rsid w:val="008B0427"/>
    <w:rsid w:val="008B0602"/>
    <w:rsid w:val="008B165A"/>
    <w:rsid w:val="008B2F45"/>
    <w:rsid w:val="008B45AC"/>
    <w:rsid w:val="008B45BD"/>
    <w:rsid w:val="008B4C33"/>
    <w:rsid w:val="008B5B8F"/>
    <w:rsid w:val="008B5C93"/>
    <w:rsid w:val="008B6751"/>
    <w:rsid w:val="008B6A35"/>
    <w:rsid w:val="008B6FC7"/>
    <w:rsid w:val="008B7195"/>
    <w:rsid w:val="008B78E7"/>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ECA"/>
    <w:rsid w:val="008D20EB"/>
    <w:rsid w:val="008D2253"/>
    <w:rsid w:val="008D2630"/>
    <w:rsid w:val="008D2BCB"/>
    <w:rsid w:val="008D326E"/>
    <w:rsid w:val="008D51D4"/>
    <w:rsid w:val="008D57CA"/>
    <w:rsid w:val="008D65E5"/>
    <w:rsid w:val="008D6949"/>
    <w:rsid w:val="008D79D5"/>
    <w:rsid w:val="008D7F13"/>
    <w:rsid w:val="008E0454"/>
    <w:rsid w:val="008E04CA"/>
    <w:rsid w:val="008E0D95"/>
    <w:rsid w:val="008E1D02"/>
    <w:rsid w:val="008E27D0"/>
    <w:rsid w:val="008E2EC3"/>
    <w:rsid w:val="008E4288"/>
    <w:rsid w:val="008E50EA"/>
    <w:rsid w:val="008E5D5D"/>
    <w:rsid w:val="008E6345"/>
    <w:rsid w:val="008E640A"/>
    <w:rsid w:val="008E7F9A"/>
    <w:rsid w:val="008F02B3"/>
    <w:rsid w:val="008F1768"/>
    <w:rsid w:val="008F1E35"/>
    <w:rsid w:val="008F1F6E"/>
    <w:rsid w:val="008F275B"/>
    <w:rsid w:val="008F2D2F"/>
    <w:rsid w:val="008F2FD7"/>
    <w:rsid w:val="008F4775"/>
    <w:rsid w:val="008F4DE8"/>
    <w:rsid w:val="008F57DE"/>
    <w:rsid w:val="008F6028"/>
    <w:rsid w:val="008F6A11"/>
    <w:rsid w:val="008F6AD6"/>
    <w:rsid w:val="008F6C4B"/>
    <w:rsid w:val="008F77D1"/>
    <w:rsid w:val="00900070"/>
    <w:rsid w:val="009001E7"/>
    <w:rsid w:val="009016EE"/>
    <w:rsid w:val="00901986"/>
    <w:rsid w:val="00901E70"/>
    <w:rsid w:val="00902A1F"/>
    <w:rsid w:val="009037B9"/>
    <w:rsid w:val="00903A23"/>
    <w:rsid w:val="009041AD"/>
    <w:rsid w:val="0090491D"/>
    <w:rsid w:val="009056A1"/>
    <w:rsid w:val="00905E86"/>
    <w:rsid w:val="009065E5"/>
    <w:rsid w:val="009068AC"/>
    <w:rsid w:val="00906DC5"/>
    <w:rsid w:val="00907366"/>
    <w:rsid w:val="00907473"/>
    <w:rsid w:val="0090747D"/>
    <w:rsid w:val="009074F1"/>
    <w:rsid w:val="0091086F"/>
    <w:rsid w:val="009115BE"/>
    <w:rsid w:val="00912143"/>
    <w:rsid w:val="00912AFF"/>
    <w:rsid w:val="00912D4D"/>
    <w:rsid w:val="00912F59"/>
    <w:rsid w:val="00916061"/>
    <w:rsid w:val="00916298"/>
    <w:rsid w:val="00916C15"/>
    <w:rsid w:val="00916CFF"/>
    <w:rsid w:val="0091735E"/>
    <w:rsid w:val="00920680"/>
    <w:rsid w:val="00920DD5"/>
    <w:rsid w:val="00921810"/>
    <w:rsid w:val="00921836"/>
    <w:rsid w:val="00922111"/>
    <w:rsid w:val="0092398A"/>
    <w:rsid w:val="0092488B"/>
    <w:rsid w:val="00924D19"/>
    <w:rsid w:val="009253D2"/>
    <w:rsid w:val="009254BA"/>
    <w:rsid w:val="00925FC0"/>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2EE4"/>
    <w:rsid w:val="00943467"/>
    <w:rsid w:val="009435FA"/>
    <w:rsid w:val="00943B1E"/>
    <w:rsid w:val="0094440E"/>
    <w:rsid w:val="0094535C"/>
    <w:rsid w:val="00945988"/>
    <w:rsid w:val="00945BE7"/>
    <w:rsid w:val="00945ECB"/>
    <w:rsid w:val="009460FE"/>
    <w:rsid w:val="00946302"/>
    <w:rsid w:val="00946A6C"/>
    <w:rsid w:val="009475E6"/>
    <w:rsid w:val="009501EA"/>
    <w:rsid w:val="00950AFF"/>
    <w:rsid w:val="00951F4F"/>
    <w:rsid w:val="00952082"/>
    <w:rsid w:val="009523EF"/>
    <w:rsid w:val="00952572"/>
    <w:rsid w:val="00953201"/>
    <w:rsid w:val="00953633"/>
    <w:rsid w:val="00953A6F"/>
    <w:rsid w:val="00953CD0"/>
    <w:rsid w:val="0095404C"/>
    <w:rsid w:val="00954243"/>
    <w:rsid w:val="0095499F"/>
    <w:rsid w:val="00954AB8"/>
    <w:rsid w:val="00954ADF"/>
    <w:rsid w:val="00955E1E"/>
    <w:rsid w:val="00955FD0"/>
    <w:rsid w:val="009568B3"/>
    <w:rsid w:val="00956F1E"/>
    <w:rsid w:val="00956F2B"/>
    <w:rsid w:val="009605A5"/>
    <w:rsid w:val="0096080D"/>
    <w:rsid w:val="009608B1"/>
    <w:rsid w:val="0096201E"/>
    <w:rsid w:val="00962701"/>
    <w:rsid w:val="00962FED"/>
    <w:rsid w:val="00963225"/>
    <w:rsid w:val="00963D2B"/>
    <w:rsid w:val="009643C4"/>
    <w:rsid w:val="0096443E"/>
    <w:rsid w:val="009646B0"/>
    <w:rsid w:val="00964C92"/>
    <w:rsid w:val="00965250"/>
    <w:rsid w:val="00965D87"/>
    <w:rsid w:val="00965FF9"/>
    <w:rsid w:val="0096611C"/>
    <w:rsid w:val="009661D1"/>
    <w:rsid w:val="009663C7"/>
    <w:rsid w:val="00966961"/>
    <w:rsid w:val="009669D2"/>
    <w:rsid w:val="00967C5C"/>
    <w:rsid w:val="009700E2"/>
    <w:rsid w:val="0097046F"/>
    <w:rsid w:val="009704AC"/>
    <w:rsid w:val="00970864"/>
    <w:rsid w:val="00970AB9"/>
    <w:rsid w:val="00971483"/>
    <w:rsid w:val="00971576"/>
    <w:rsid w:val="00971BD6"/>
    <w:rsid w:val="009729F2"/>
    <w:rsid w:val="00973034"/>
    <w:rsid w:val="0097318C"/>
    <w:rsid w:val="00973206"/>
    <w:rsid w:val="009732F1"/>
    <w:rsid w:val="00973561"/>
    <w:rsid w:val="00973A33"/>
    <w:rsid w:val="009755B8"/>
    <w:rsid w:val="00975B5C"/>
    <w:rsid w:val="009762E3"/>
    <w:rsid w:val="009763EA"/>
    <w:rsid w:val="009769FE"/>
    <w:rsid w:val="009770F7"/>
    <w:rsid w:val="009774E3"/>
    <w:rsid w:val="00977B4D"/>
    <w:rsid w:val="00977BF2"/>
    <w:rsid w:val="009802DC"/>
    <w:rsid w:val="00980B7D"/>
    <w:rsid w:val="00980D74"/>
    <w:rsid w:val="00981390"/>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2C8E"/>
    <w:rsid w:val="00993387"/>
    <w:rsid w:val="009938B6"/>
    <w:rsid w:val="00993BC8"/>
    <w:rsid w:val="00994C7A"/>
    <w:rsid w:val="00995BBF"/>
    <w:rsid w:val="00995F58"/>
    <w:rsid w:val="00996054"/>
    <w:rsid w:val="0099665C"/>
    <w:rsid w:val="00996C90"/>
    <w:rsid w:val="00996ED3"/>
    <w:rsid w:val="00996F30"/>
    <w:rsid w:val="00996FE3"/>
    <w:rsid w:val="0099745F"/>
    <w:rsid w:val="00997898"/>
    <w:rsid w:val="00997D09"/>
    <w:rsid w:val="00997F3C"/>
    <w:rsid w:val="009A0B6F"/>
    <w:rsid w:val="009A0C67"/>
    <w:rsid w:val="009A15B1"/>
    <w:rsid w:val="009A1B69"/>
    <w:rsid w:val="009A1C3B"/>
    <w:rsid w:val="009A25AC"/>
    <w:rsid w:val="009A2A2D"/>
    <w:rsid w:val="009A2C8A"/>
    <w:rsid w:val="009A3099"/>
    <w:rsid w:val="009A32E3"/>
    <w:rsid w:val="009A39A7"/>
    <w:rsid w:val="009A4E59"/>
    <w:rsid w:val="009A5BD5"/>
    <w:rsid w:val="009A5CDC"/>
    <w:rsid w:val="009B0E2C"/>
    <w:rsid w:val="009B16E7"/>
    <w:rsid w:val="009B1E6D"/>
    <w:rsid w:val="009B2762"/>
    <w:rsid w:val="009B31C1"/>
    <w:rsid w:val="009B33EE"/>
    <w:rsid w:val="009B35B6"/>
    <w:rsid w:val="009B3F3C"/>
    <w:rsid w:val="009B41B0"/>
    <w:rsid w:val="009B7088"/>
    <w:rsid w:val="009B7210"/>
    <w:rsid w:val="009B72D9"/>
    <w:rsid w:val="009B75DB"/>
    <w:rsid w:val="009B7739"/>
    <w:rsid w:val="009B7E4B"/>
    <w:rsid w:val="009C04E5"/>
    <w:rsid w:val="009C13F5"/>
    <w:rsid w:val="009C230A"/>
    <w:rsid w:val="009C2BCD"/>
    <w:rsid w:val="009C3AF6"/>
    <w:rsid w:val="009C3D4A"/>
    <w:rsid w:val="009C609C"/>
    <w:rsid w:val="009C60D7"/>
    <w:rsid w:val="009C6429"/>
    <w:rsid w:val="009C6A22"/>
    <w:rsid w:val="009D0FF5"/>
    <w:rsid w:val="009D241C"/>
    <w:rsid w:val="009D2787"/>
    <w:rsid w:val="009D2824"/>
    <w:rsid w:val="009D3B5F"/>
    <w:rsid w:val="009D4357"/>
    <w:rsid w:val="009D4BB3"/>
    <w:rsid w:val="009D5667"/>
    <w:rsid w:val="009D6CA7"/>
    <w:rsid w:val="009D6D6E"/>
    <w:rsid w:val="009D6E08"/>
    <w:rsid w:val="009D7072"/>
    <w:rsid w:val="009D7CB5"/>
    <w:rsid w:val="009E004A"/>
    <w:rsid w:val="009E0A08"/>
    <w:rsid w:val="009E0F86"/>
    <w:rsid w:val="009E13B3"/>
    <w:rsid w:val="009E2E0D"/>
    <w:rsid w:val="009E32D8"/>
    <w:rsid w:val="009E345A"/>
    <w:rsid w:val="009E3595"/>
    <w:rsid w:val="009E35E9"/>
    <w:rsid w:val="009E3F8B"/>
    <w:rsid w:val="009E4F4E"/>
    <w:rsid w:val="009E5036"/>
    <w:rsid w:val="009E50CA"/>
    <w:rsid w:val="009E546C"/>
    <w:rsid w:val="009E54FF"/>
    <w:rsid w:val="009E6EBE"/>
    <w:rsid w:val="009E75FB"/>
    <w:rsid w:val="009E7ACF"/>
    <w:rsid w:val="009F0492"/>
    <w:rsid w:val="009F04E5"/>
    <w:rsid w:val="009F0705"/>
    <w:rsid w:val="009F0B3A"/>
    <w:rsid w:val="009F0BB1"/>
    <w:rsid w:val="009F1454"/>
    <w:rsid w:val="009F1A07"/>
    <w:rsid w:val="009F2BD7"/>
    <w:rsid w:val="009F2C48"/>
    <w:rsid w:val="009F3120"/>
    <w:rsid w:val="009F3E82"/>
    <w:rsid w:val="009F3F49"/>
    <w:rsid w:val="009F41EE"/>
    <w:rsid w:val="009F4209"/>
    <w:rsid w:val="009F661D"/>
    <w:rsid w:val="009F6DFA"/>
    <w:rsid w:val="009F6EA3"/>
    <w:rsid w:val="009F709C"/>
    <w:rsid w:val="009F716C"/>
    <w:rsid w:val="009F7B0D"/>
    <w:rsid w:val="009F7B24"/>
    <w:rsid w:val="00A00188"/>
    <w:rsid w:val="00A0061F"/>
    <w:rsid w:val="00A006E2"/>
    <w:rsid w:val="00A008A2"/>
    <w:rsid w:val="00A02A89"/>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33CB"/>
    <w:rsid w:val="00A23601"/>
    <w:rsid w:val="00A2393E"/>
    <w:rsid w:val="00A2427D"/>
    <w:rsid w:val="00A245A9"/>
    <w:rsid w:val="00A2604D"/>
    <w:rsid w:val="00A261BE"/>
    <w:rsid w:val="00A263E2"/>
    <w:rsid w:val="00A26FFB"/>
    <w:rsid w:val="00A27FCC"/>
    <w:rsid w:val="00A30055"/>
    <w:rsid w:val="00A30277"/>
    <w:rsid w:val="00A30A8A"/>
    <w:rsid w:val="00A3166D"/>
    <w:rsid w:val="00A32A8F"/>
    <w:rsid w:val="00A32D0C"/>
    <w:rsid w:val="00A3348C"/>
    <w:rsid w:val="00A33C76"/>
    <w:rsid w:val="00A33F4C"/>
    <w:rsid w:val="00A34411"/>
    <w:rsid w:val="00A346D4"/>
    <w:rsid w:val="00A3485E"/>
    <w:rsid w:val="00A355A5"/>
    <w:rsid w:val="00A365F1"/>
    <w:rsid w:val="00A36F33"/>
    <w:rsid w:val="00A374FE"/>
    <w:rsid w:val="00A37AD5"/>
    <w:rsid w:val="00A37D99"/>
    <w:rsid w:val="00A41C53"/>
    <w:rsid w:val="00A42DF4"/>
    <w:rsid w:val="00A4332E"/>
    <w:rsid w:val="00A43D40"/>
    <w:rsid w:val="00A43E2F"/>
    <w:rsid w:val="00A4439E"/>
    <w:rsid w:val="00A44BB9"/>
    <w:rsid w:val="00A44BC3"/>
    <w:rsid w:val="00A44F13"/>
    <w:rsid w:val="00A4533B"/>
    <w:rsid w:val="00A45721"/>
    <w:rsid w:val="00A458AF"/>
    <w:rsid w:val="00A45CAD"/>
    <w:rsid w:val="00A45EC5"/>
    <w:rsid w:val="00A4769E"/>
    <w:rsid w:val="00A47EFB"/>
    <w:rsid w:val="00A50359"/>
    <w:rsid w:val="00A512FE"/>
    <w:rsid w:val="00A52228"/>
    <w:rsid w:val="00A52FFD"/>
    <w:rsid w:val="00A53260"/>
    <w:rsid w:val="00A53277"/>
    <w:rsid w:val="00A534FE"/>
    <w:rsid w:val="00A53CEE"/>
    <w:rsid w:val="00A54F56"/>
    <w:rsid w:val="00A55CB3"/>
    <w:rsid w:val="00A55D6D"/>
    <w:rsid w:val="00A56030"/>
    <w:rsid w:val="00A562E4"/>
    <w:rsid w:val="00A56AA2"/>
    <w:rsid w:val="00A60974"/>
    <w:rsid w:val="00A60CAD"/>
    <w:rsid w:val="00A60F6E"/>
    <w:rsid w:val="00A6100A"/>
    <w:rsid w:val="00A61011"/>
    <w:rsid w:val="00A617C0"/>
    <w:rsid w:val="00A6180E"/>
    <w:rsid w:val="00A61A59"/>
    <w:rsid w:val="00A61EA4"/>
    <w:rsid w:val="00A62CA4"/>
    <w:rsid w:val="00A63A75"/>
    <w:rsid w:val="00A63E0C"/>
    <w:rsid w:val="00A64E2C"/>
    <w:rsid w:val="00A64FFF"/>
    <w:rsid w:val="00A65672"/>
    <w:rsid w:val="00A65F1F"/>
    <w:rsid w:val="00A6622D"/>
    <w:rsid w:val="00A66796"/>
    <w:rsid w:val="00A674B6"/>
    <w:rsid w:val="00A67A0C"/>
    <w:rsid w:val="00A67C99"/>
    <w:rsid w:val="00A70A35"/>
    <w:rsid w:val="00A7101A"/>
    <w:rsid w:val="00A715E6"/>
    <w:rsid w:val="00A71C6C"/>
    <w:rsid w:val="00A71C8C"/>
    <w:rsid w:val="00A71D0D"/>
    <w:rsid w:val="00A71E63"/>
    <w:rsid w:val="00A72DD5"/>
    <w:rsid w:val="00A73258"/>
    <w:rsid w:val="00A73CC7"/>
    <w:rsid w:val="00A747C3"/>
    <w:rsid w:val="00A75F7F"/>
    <w:rsid w:val="00A76268"/>
    <w:rsid w:val="00A7632D"/>
    <w:rsid w:val="00A763F9"/>
    <w:rsid w:val="00A764C2"/>
    <w:rsid w:val="00A77F6D"/>
    <w:rsid w:val="00A8101A"/>
    <w:rsid w:val="00A8109B"/>
    <w:rsid w:val="00A825B9"/>
    <w:rsid w:val="00A82790"/>
    <w:rsid w:val="00A8429E"/>
    <w:rsid w:val="00A84B84"/>
    <w:rsid w:val="00A855CB"/>
    <w:rsid w:val="00A85D87"/>
    <w:rsid w:val="00A8683D"/>
    <w:rsid w:val="00A8771A"/>
    <w:rsid w:val="00A87B6B"/>
    <w:rsid w:val="00A906F4"/>
    <w:rsid w:val="00A910B8"/>
    <w:rsid w:val="00A9151C"/>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F33"/>
    <w:rsid w:val="00AA5134"/>
    <w:rsid w:val="00AA51F9"/>
    <w:rsid w:val="00AA5702"/>
    <w:rsid w:val="00AA5769"/>
    <w:rsid w:val="00AA5F40"/>
    <w:rsid w:val="00AA66B2"/>
    <w:rsid w:val="00AA6705"/>
    <w:rsid w:val="00AA6AD4"/>
    <w:rsid w:val="00AA6F42"/>
    <w:rsid w:val="00AA755F"/>
    <w:rsid w:val="00AA7B84"/>
    <w:rsid w:val="00AB02B0"/>
    <w:rsid w:val="00AB05D7"/>
    <w:rsid w:val="00AB07F0"/>
    <w:rsid w:val="00AB0892"/>
    <w:rsid w:val="00AB0F74"/>
    <w:rsid w:val="00AB1678"/>
    <w:rsid w:val="00AB1EA6"/>
    <w:rsid w:val="00AB2FFA"/>
    <w:rsid w:val="00AB486F"/>
    <w:rsid w:val="00AB4C54"/>
    <w:rsid w:val="00AB4E00"/>
    <w:rsid w:val="00AB4FB7"/>
    <w:rsid w:val="00AB51E5"/>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62C"/>
    <w:rsid w:val="00AD294D"/>
    <w:rsid w:val="00AD2CB9"/>
    <w:rsid w:val="00AD3872"/>
    <w:rsid w:val="00AD39ED"/>
    <w:rsid w:val="00AD4119"/>
    <w:rsid w:val="00AD5E3D"/>
    <w:rsid w:val="00AD66FB"/>
    <w:rsid w:val="00AD7527"/>
    <w:rsid w:val="00AE047A"/>
    <w:rsid w:val="00AE0E3E"/>
    <w:rsid w:val="00AE0E5D"/>
    <w:rsid w:val="00AE128D"/>
    <w:rsid w:val="00AE1A83"/>
    <w:rsid w:val="00AE2A8E"/>
    <w:rsid w:val="00AE2DCE"/>
    <w:rsid w:val="00AE2F67"/>
    <w:rsid w:val="00AE3F48"/>
    <w:rsid w:val="00AE4C6A"/>
    <w:rsid w:val="00AE627C"/>
    <w:rsid w:val="00AE630B"/>
    <w:rsid w:val="00AE6AB1"/>
    <w:rsid w:val="00AE6BF8"/>
    <w:rsid w:val="00AE6EE1"/>
    <w:rsid w:val="00AE76B0"/>
    <w:rsid w:val="00AE79B5"/>
    <w:rsid w:val="00AE79C3"/>
    <w:rsid w:val="00AE7E11"/>
    <w:rsid w:val="00AF085C"/>
    <w:rsid w:val="00AF0FD0"/>
    <w:rsid w:val="00AF151B"/>
    <w:rsid w:val="00AF1569"/>
    <w:rsid w:val="00AF1CBE"/>
    <w:rsid w:val="00AF1D6A"/>
    <w:rsid w:val="00AF2882"/>
    <w:rsid w:val="00AF3CBF"/>
    <w:rsid w:val="00AF42B3"/>
    <w:rsid w:val="00AF4420"/>
    <w:rsid w:val="00AF4535"/>
    <w:rsid w:val="00AF47C1"/>
    <w:rsid w:val="00AF4FDF"/>
    <w:rsid w:val="00AF5B36"/>
    <w:rsid w:val="00AF665C"/>
    <w:rsid w:val="00AF6C93"/>
    <w:rsid w:val="00AF713C"/>
    <w:rsid w:val="00AF71AA"/>
    <w:rsid w:val="00AF7761"/>
    <w:rsid w:val="00AF7B12"/>
    <w:rsid w:val="00AF7DD0"/>
    <w:rsid w:val="00B00A00"/>
    <w:rsid w:val="00B00A82"/>
    <w:rsid w:val="00B00C8D"/>
    <w:rsid w:val="00B025E0"/>
    <w:rsid w:val="00B027E8"/>
    <w:rsid w:val="00B02F92"/>
    <w:rsid w:val="00B02FD3"/>
    <w:rsid w:val="00B0364D"/>
    <w:rsid w:val="00B03B09"/>
    <w:rsid w:val="00B04BD0"/>
    <w:rsid w:val="00B04C67"/>
    <w:rsid w:val="00B050DB"/>
    <w:rsid w:val="00B0521A"/>
    <w:rsid w:val="00B05B04"/>
    <w:rsid w:val="00B05C08"/>
    <w:rsid w:val="00B0666E"/>
    <w:rsid w:val="00B06AB4"/>
    <w:rsid w:val="00B07BDD"/>
    <w:rsid w:val="00B10491"/>
    <w:rsid w:val="00B10690"/>
    <w:rsid w:val="00B107AE"/>
    <w:rsid w:val="00B10F44"/>
    <w:rsid w:val="00B11153"/>
    <w:rsid w:val="00B11361"/>
    <w:rsid w:val="00B11715"/>
    <w:rsid w:val="00B11BBF"/>
    <w:rsid w:val="00B11F5B"/>
    <w:rsid w:val="00B15482"/>
    <w:rsid w:val="00B15921"/>
    <w:rsid w:val="00B162C4"/>
    <w:rsid w:val="00B2140B"/>
    <w:rsid w:val="00B225F7"/>
    <w:rsid w:val="00B226E0"/>
    <w:rsid w:val="00B22DD7"/>
    <w:rsid w:val="00B22FCE"/>
    <w:rsid w:val="00B231FC"/>
    <w:rsid w:val="00B2493F"/>
    <w:rsid w:val="00B24A50"/>
    <w:rsid w:val="00B24BE4"/>
    <w:rsid w:val="00B24D82"/>
    <w:rsid w:val="00B25354"/>
    <w:rsid w:val="00B269EF"/>
    <w:rsid w:val="00B27596"/>
    <w:rsid w:val="00B2780F"/>
    <w:rsid w:val="00B27A82"/>
    <w:rsid w:val="00B307A2"/>
    <w:rsid w:val="00B31A42"/>
    <w:rsid w:val="00B323E2"/>
    <w:rsid w:val="00B34004"/>
    <w:rsid w:val="00B343F4"/>
    <w:rsid w:val="00B3581B"/>
    <w:rsid w:val="00B3586E"/>
    <w:rsid w:val="00B35AC5"/>
    <w:rsid w:val="00B3615D"/>
    <w:rsid w:val="00B37822"/>
    <w:rsid w:val="00B37D48"/>
    <w:rsid w:val="00B37F77"/>
    <w:rsid w:val="00B40253"/>
    <w:rsid w:val="00B423A0"/>
    <w:rsid w:val="00B4290D"/>
    <w:rsid w:val="00B42CB8"/>
    <w:rsid w:val="00B44156"/>
    <w:rsid w:val="00B44D1A"/>
    <w:rsid w:val="00B451D9"/>
    <w:rsid w:val="00B458EF"/>
    <w:rsid w:val="00B45D2F"/>
    <w:rsid w:val="00B46084"/>
    <w:rsid w:val="00B46340"/>
    <w:rsid w:val="00B46E08"/>
    <w:rsid w:val="00B46F9C"/>
    <w:rsid w:val="00B47062"/>
    <w:rsid w:val="00B50F5A"/>
    <w:rsid w:val="00B51B24"/>
    <w:rsid w:val="00B525C5"/>
    <w:rsid w:val="00B534F0"/>
    <w:rsid w:val="00B53686"/>
    <w:rsid w:val="00B5372E"/>
    <w:rsid w:val="00B537D4"/>
    <w:rsid w:val="00B538B1"/>
    <w:rsid w:val="00B54255"/>
    <w:rsid w:val="00B54E52"/>
    <w:rsid w:val="00B56DC6"/>
    <w:rsid w:val="00B5722A"/>
    <w:rsid w:val="00B57816"/>
    <w:rsid w:val="00B57A2E"/>
    <w:rsid w:val="00B60586"/>
    <w:rsid w:val="00B60830"/>
    <w:rsid w:val="00B60AD5"/>
    <w:rsid w:val="00B6165D"/>
    <w:rsid w:val="00B61A51"/>
    <w:rsid w:val="00B62DD8"/>
    <w:rsid w:val="00B638DA"/>
    <w:rsid w:val="00B63D70"/>
    <w:rsid w:val="00B63E26"/>
    <w:rsid w:val="00B64270"/>
    <w:rsid w:val="00B64577"/>
    <w:rsid w:val="00B64A40"/>
    <w:rsid w:val="00B6589D"/>
    <w:rsid w:val="00B6616C"/>
    <w:rsid w:val="00B66AF9"/>
    <w:rsid w:val="00B67248"/>
    <w:rsid w:val="00B67A59"/>
    <w:rsid w:val="00B67BBE"/>
    <w:rsid w:val="00B70395"/>
    <w:rsid w:val="00B7039E"/>
    <w:rsid w:val="00B70564"/>
    <w:rsid w:val="00B70BC7"/>
    <w:rsid w:val="00B71BDB"/>
    <w:rsid w:val="00B72108"/>
    <w:rsid w:val="00B72FD2"/>
    <w:rsid w:val="00B7301C"/>
    <w:rsid w:val="00B737B6"/>
    <w:rsid w:val="00B73EB2"/>
    <w:rsid w:val="00B741D9"/>
    <w:rsid w:val="00B74509"/>
    <w:rsid w:val="00B74E77"/>
    <w:rsid w:val="00B7528E"/>
    <w:rsid w:val="00B75829"/>
    <w:rsid w:val="00B7589A"/>
    <w:rsid w:val="00B75C48"/>
    <w:rsid w:val="00B75F06"/>
    <w:rsid w:val="00B7711C"/>
    <w:rsid w:val="00B7765A"/>
    <w:rsid w:val="00B803EC"/>
    <w:rsid w:val="00B80B3A"/>
    <w:rsid w:val="00B80C3E"/>
    <w:rsid w:val="00B81A65"/>
    <w:rsid w:val="00B82703"/>
    <w:rsid w:val="00B82871"/>
    <w:rsid w:val="00B82C0E"/>
    <w:rsid w:val="00B82F11"/>
    <w:rsid w:val="00B830E2"/>
    <w:rsid w:val="00B832D9"/>
    <w:rsid w:val="00B83540"/>
    <w:rsid w:val="00B83B00"/>
    <w:rsid w:val="00B840B4"/>
    <w:rsid w:val="00B8441B"/>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AD5"/>
    <w:rsid w:val="00B92BCB"/>
    <w:rsid w:val="00B92D6F"/>
    <w:rsid w:val="00B93125"/>
    <w:rsid w:val="00B93514"/>
    <w:rsid w:val="00B94708"/>
    <w:rsid w:val="00B948DC"/>
    <w:rsid w:val="00B94F6E"/>
    <w:rsid w:val="00B954B2"/>
    <w:rsid w:val="00B95A92"/>
    <w:rsid w:val="00B95E12"/>
    <w:rsid w:val="00B970E3"/>
    <w:rsid w:val="00B9727F"/>
    <w:rsid w:val="00B97412"/>
    <w:rsid w:val="00BA0E22"/>
    <w:rsid w:val="00BA0F03"/>
    <w:rsid w:val="00BA1C62"/>
    <w:rsid w:val="00BA447A"/>
    <w:rsid w:val="00BA48D3"/>
    <w:rsid w:val="00BA5070"/>
    <w:rsid w:val="00BA5F26"/>
    <w:rsid w:val="00BA6FB3"/>
    <w:rsid w:val="00BA731E"/>
    <w:rsid w:val="00BB089B"/>
    <w:rsid w:val="00BB12F5"/>
    <w:rsid w:val="00BB1D22"/>
    <w:rsid w:val="00BB44C7"/>
    <w:rsid w:val="00BB4574"/>
    <w:rsid w:val="00BB4D67"/>
    <w:rsid w:val="00BB56DF"/>
    <w:rsid w:val="00BB5DCA"/>
    <w:rsid w:val="00BB5F75"/>
    <w:rsid w:val="00BB6016"/>
    <w:rsid w:val="00BB7747"/>
    <w:rsid w:val="00BB7AA6"/>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273"/>
    <w:rsid w:val="00BC6499"/>
    <w:rsid w:val="00BC6DD4"/>
    <w:rsid w:val="00BC70EE"/>
    <w:rsid w:val="00BC7E12"/>
    <w:rsid w:val="00BD1448"/>
    <w:rsid w:val="00BD2F8E"/>
    <w:rsid w:val="00BD36DD"/>
    <w:rsid w:val="00BD4058"/>
    <w:rsid w:val="00BD4116"/>
    <w:rsid w:val="00BD4C9C"/>
    <w:rsid w:val="00BD5529"/>
    <w:rsid w:val="00BD58FD"/>
    <w:rsid w:val="00BD6855"/>
    <w:rsid w:val="00BD6B6E"/>
    <w:rsid w:val="00BD73BF"/>
    <w:rsid w:val="00BD7BD5"/>
    <w:rsid w:val="00BD7D7F"/>
    <w:rsid w:val="00BE0B31"/>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4C1B"/>
    <w:rsid w:val="00BF517C"/>
    <w:rsid w:val="00BF5697"/>
    <w:rsid w:val="00BF5E79"/>
    <w:rsid w:val="00BF5FAE"/>
    <w:rsid w:val="00BF64A6"/>
    <w:rsid w:val="00BF66D7"/>
    <w:rsid w:val="00BF72FF"/>
    <w:rsid w:val="00BF7560"/>
    <w:rsid w:val="00BF76D0"/>
    <w:rsid w:val="00BF7961"/>
    <w:rsid w:val="00C00258"/>
    <w:rsid w:val="00C0085C"/>
    <w:rsid w:val="00C0160A"/>
    <w:rsid w:val="00C0172C"/>
    <w:rsid w:val="00C0193F"/>
    <w:rsid w:val="00C0261F"/>
    <w:rsid w:val="00C026A3"/>
    <w:rsid w:val="00C02980"/>
    <w:rsid w:val="00C034DD"/>
    <w:rsid w:val="00C04E97"/>
    <w:rsid w:val="00C04F54"/>
    <w:rsid w:val="00C05693"/>
    <w:rsid w:val="00C10247"/>
    <w:rsid w:val="00C10AEA"/>
    <w:rsid w:val="00C11753"/>
    <w:rsid w:val="00C12215"/>
    <w:rsid w:val="00C12D13"/>
    <w:rsid w:val="00C143BF"/>
    <w:rsid w:val="00C143C3"/>
    <w:rsid w:val="00C15655"/>
    <w:rsid w:val="00C179BD"/>
    <w:rsid w:val="00C2022A"/>
    <w:rsid w:val="00C20750"/>
    <w:rsid w:val="00C2171C"/>
    <w:rsid w:val="00C21CDB"/>
    <w:rsid w:val="00C2223A"/>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FFD"/>
    <w:rsid w:val="00C40030"/>
    <w:rsid w:val="00C40733"/>
    <w:rsid w:val="00C4095A"/>
    <w:rsid w:val="00C4110B"/>
    <w:rsid w:val="00C41F2E"/>
    <w:rsid w:val="00C41F30"/>
    <w:rsid w:val="00C4373F"/>
    <w:rsid w:val="00C43AA5"/>
    <w:rsid w:val="00C440F5"/>
    <w:rsid w:val="00C446D0"/>
    <w:rsid w:val="00C45A4F"/>
    <w:rsid w:val="00C45B13"/>
    <w:rsid w:val="00C45DF6"/>
    <w:rsid w:val="00C45ECC"/>
    <w:rsid w:val="00C46253"/>
    <w:rsid w:val="00C463D6"/>
    <w:rsid w:val="00C46F2A"/>
    <w:rsid w:val="00C47E8E"/>
    <w:rsid w:val="00C50721"/>
    <w:rsid w:val="00C512E4"/>
    <w:rsid w:val="00C52080"/>
    <w:rsid w:val="00C523CD"/>
    <w:rsid w:val="00C5262A"/>
    <w:rsid w:val="00C529EB"/>
    <w:rsid w:val="00C53A65"/>
    <w:rsid w:val="00C54D00"/>
    <w:rsid w:val="00C54DAA"/>
    <w:rsid w:val="00C55E53"/>
    <w:rsid w:val="00C561CB"/>
    <w:rsid w:val="00C565A4"/>
    <w:rsid w:val="00C57540"/>
    <w:rsid w:val="00C5756D"/>
    <w:rsid w:val="00C57B7E"/>
    <w:rsid w:val="00C60BB7"/>
    <w:rsid w:val="00C62509"/>
    <w:rsid w:val="00C6347D"/>
    <w:rsid w:val="00C63747"/>
    <w:rsid w:val="00C65770"/>
    <w:rsid w:val="00C65A09"/>
    <w:rsid w:val="00C65EC6"/>
    <w:rsid w:val="00C661B4"/>
    <w:rsid w:val="00C66937"/>
    <w:rsid w:val="00C66B57"/>
    <w:rsid w:val="00C66CD3"/>
    <w:rsid w:val="00C66D76"/>
    <w:rsid w:val="00C67805"/>
    <w:rsid w:val="00C679CA"/>
    <w:rsid w:val="00C70066"/>
    <w:rsid w:val="00C707E5"/>
    <w:rsid w:val="00C70BAB"/>
    <w:rsid w:val="00C71665"/>
    <w:rsid w:val="00C72293"/>
    <w:rsid w:val="00C72500"/>
    <w:rsid w:val="00C72913"/>
    <w:rsid w:val="00C72D48"/>
    <w:rsid w:val="00C730BE"/>
    <w:rsid w:val="00C73938"/>
    <w:rsid w:val="00C73FA1"/>
    <w:rsid w:val="00C7484B"/>
    <w:rsid w:val="00C749C6"/>
    <w:rsid w:val="00C74CE3"/>
    <w:rsid w:val="00C77DB7"/>
    <w:rsid w:val="00C80566"/>
    <w:rsid w:val="00C81295"/>
    <w:rsid w:val="00C8143D"/>
    <w:rsid w:val="00C83BBA"/>
    <w:rsid w:val="00C83EFF"/>
    <w:rsid w:val="00C846DA"/>
    <w:rsid w:val="00C84EEA"/>
    <w:rsid w:val="00C85035"/>
    <w:rsid w:val="00C854BF"/>
    <w:rsid w:val="00C858FE"/>
    <w:rsid w:val="00C85901"/>
    <w:rsid w:val="00C869D7"/>
    <w:rsid w:val="00C8791F"/>
    <w:rsid w:val="00C87CAD"/>
    <w:rsid w:val="00C90367"/>
    <w:rsid w:val="00C9062C"/>
    <w:rsid w:val="00C90B74"/>
    <w:rsid w:val="00C90E54"/>
    <w:rsid w:val="00C91B5E"/>
    <w:rsid w:val="00C9221E"/>
    <w:rsid w:val="00C93767"/>
    <w:rsid w:val="00C93F33"/>
    <w:rsid w:val="00C94473"/>
    <w:rsid w:val="00C94F06"/>
    <w:rsid w:val="00C95171"/>
    <w:rsid w:val="00C95556"/>
    <w:rsid w:val="00C9627E"/>
    <w:rsid w:val="00C962BF"/>
    <w:rsid w:val="00C9666E"/>
    <w:rsid w:val="00C97064"/>
    <w:rsid w:val="00C97514"/>
    <w:rsid w:val="00C97F91"/>
    <w:rsid w:val="00CA05FF"/>
    <w:rsid w:val="00CA12EA"/>
    <w:rsid w:val="00CA1B60"/>
    <w:rsid w:val="00CA2693"/>
    <w:rsid w:val="00CA290C"/>
    <w:rsid w:val="00CA2921"/>
    <w:rsid w:val="00CA38F2"/>
    <w:rsid w:val="00CA395D"/>
    <w:rsid w:val="00CA43A1"/>
    <w:rsid w:val="00CA4454"/>
    <w:rsid w:val="00CA45FF"/>
    <w:rsid w:val="00CA4FA3"/>
    <w:rsid w:val="00CA5B8D"/>
    <w:rsid w:val="00CA69C0"/>
    <w:rsid w:val="00CA79EB"/>
    <w:rsid w:val="00CB0947"/>
    <w:rsid w:val="00CB2305"/>
    <w:rsid w:val="00CB2C30"/>
    <w:rsid w:val="00CB2F9D"/>
    <w:rsid w:val="00CB37FA"/>
    <w:rsid w:val="00CB3BA4"/>
    <w:rsid w:val="00CB5023"/>
    <w:rsid w:val="00CB51E2"/>
    <w:rsid w:val="00CB5B3A"/>
    <w:rsid w:val="00CB5D5A"/>
    <w:rsid w:val="00CB65C8"/>
    <w:rsid w:val="00CC0111"/>
    <w:rsid w:val="00CC11E1"/>
    <w:rsid w:val="00CC167E"/>
    <w:rsid w:val="00CC18A5"/>
    <w:rsid w:val="00CC1F16"/>
    <w:rsid w:val="00CC297E"/>
    <w:rsid w:val="00CC2BCD"/>
    <w:rsid w:val="00CC3142"/>
    <w:rsid w:val="00CC3713"/>
    <w:rsid w:val="00CC37E2"/>
    <w:rsid w:val="00CC3E64"/>
    <w:rsid w:val="00CC4BE3"/>
    <w:rsid w:val="00CC56ED"/>
    <w:rsid w:val="00CC607F"/>
    <w:rsid w:val="00CC612B"/>
    <w:rsid w:val="00CC69D8"/>
    <w:rsid w:val="00CC795F"/>
    <w:rsid w:val="00CC7AF1"/>
    <w:rsid w:val="00CD150E"/>
    <w:rsid w:val="00CD156D"/>
    <w:rsid w:val="00CD43B5"/>
    <w:rsid w:val="00CD4680"/>
    <w:rsid w:val="00CD4DD1"/>
    <w:rsid w:val="00CD4FF1"/>
    <w:rsid w:val="00CD584E"/>
    <w:rsid w:val="00CD6E82"/>
    <w:rsid w:val="00CD7CF7"/>
    <w:rsid w:val="00CE0B46"/>
    <w:rsid w:val="00CE0FBB"/>
    <w:rsid w:val="00CE20A3"/>
    <w:rsid w:val="00CE34A7"/>
    <w:rsid w:val="00CE3DF0"/>
    <w:rsid w:val="00CE45B3"/>
    <w:rsid w:val="00CE5541"/>
    <w:rsid w:val="00CE589E"/>
    <w:rsid w:val="00CE5AC4"/>
    <w:rsid w:val="00CE5C0D"/>
    <w:rsid w:val="00CE5EF9"/>
    <w:rsid w:val="00CE5F6E"/>
    <w:rsid w:val="00CE5F78"/>
    <w:rsid w:val="00CE60E6"/>
    <w:rsid w:val="00CE6601"/>
    <w:rsid w:val="00CE696C"/>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8AD"/>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3E1D"/>
    <w:rsid w:val="00D04B46"/>
    <w:rsid w:val="00D057EA"/>
    <w:rsid w:val="00D05E19"/>
    <w:rsid w:val="00D062E7"/>
    <w:rsid w:val="00D066DB"/>
    <w:rsid w:val="00D06B34"/>
    <w:rsid w:val="00D06D3A"/>
    <w:rsid w:val="00D06F14"/>
    <w:rsid w:val="00D07AD9"/>
    <w:rsid w:val="00D07C36"/>
    <w:rsid w:val="00D07CAA"/>
    <w:rsid w:val="00D07D44"/>
    <w:rsid w:val="00D10A54"/>
    <w:rsid w:val="00D11101"/>
    <w:rsid w:val="00D12201"/>
    <w:rsid w:val="00D13113"/>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2983"/>
    <w:rsid w:val="00D232BE"/>
    <w:rsid w:val="00D23387"/>
    <w:rsid w:val="00D23739"/>
    <w:rsid w:val="00D23E14"/>
    <w:rsid w:val="00D2432E"/>
    <w:rsid w:val="00D2456F"/>
    <w:rsid w:val="00D25F24"/>
    <w:rsid w:val="00D26994"/>
    <w:rsid w:val="00D27025"/>
    <w:rsid w:val="00D27DCA"/>
    <w:rsid w:val="00D30C20"/>
    <w:rsid w:val="00D30D44"/>
    <w:rsid w:val="00D31279"/>
    <w:rsid w:val="00D33741"/>
    <w:rsid w:val="00D34044"/>
    <w:rsid w:val="00D34F0C"/>
    <w:rsid w:val="00D358AA"/>
    <w:rsid w:val="00D358D2"/>
    <w:rsid w:val="00D35BC6"/>
    <w:rsid w:val="00D36132"/>
    <w:rsid w:val="00D403CA"/>
    <w:rsid w:val="00D40462"/>
    <w:rsid w:val="00D406DD"/>
    <w:rsid w:val="00D4129C"/>
    <w:rsid w:val="00D412FC"/>
    <w:rsid w:val="00D413DD"/>
    <w:rsid w:val="00D41BAD"/>
    <w:rsid w:val="00D42282"/>
    <w:rsid w:val="00D42342"/>
    <w:rsid w:val="00D423B4"/>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2B"/>
    <w:rsid w:val="00D547E1"/>
    <w:rsid w:val="00D5507B"/>
    <w:rsid w:val="00D5510F"/>
    <w:rsid w:val="00D559D6"/>
    <w:rsid w:val="00D562A1"/>
    <w:rsid w:val="00D56582"/>
    <w:rsid w:val="00D5770D"/>
    <w:rsid w:val="00D5783E"/>
    <w:rsid w:val="00D57C52"/>
    <w:rsid w:val="00D60769"/>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2C0F"/>
    <w:rsid w:val="00D73203"/>
    <w:rsid w:val="00D73AF2"/>
    <w:rsid w:val="00D744C6"/>
    <w:rsid w:val="00D75119"/>
    <w:rsid w:val="00D76049"/>
    <w:rsid w:val="00D76469"/>
    <w:rsid w:val="00D768EE"/>
    <w:rsid w:val="00D7690E"/>
    <w:rsid w:val="00D77219"/>
    <w:rsid w:val="00D77844"/>
    <w:rsid w:val="00D77D39"/>
    <w:rsid w:val="00D80014"/>
    <w:rsid w:val="00D813E3"/>
    <w:rsid w:val="00D815AF"/>
    <w:rsid w:val="00D82593"/>
    <w:rsid w:val="00D82C3A"/>
    <w:rsid w:val="00D82C64"/>
    <w:rsid w:val="00D82D4A"/>
    <w:rsid w:val="00D82FDA"/>
    <w:rsid w:val="00D8334C"/>
    <w:rsid w:val="00D834F0"/>
    <w:rsid w:val="00D835D1"/>
    <w:rsid w:val="00D839F8"/>
    <w:rsid w:val="00D83EA9"/>
    <w:rsid w:val="00D83FAB"/>
    <w:rsid w:val="00D84075"/>
    <w:rsid w:val="00D8457E"/>
    <w:rsid w:val="00D84A49"/>
    <w:rsid w:val="00D85022"/>
    <w:rsid w:val="00D8592F"/>
    <w:rsid w:val="00D8624A"/>
    <w:rsid w:val="00D862CC"/>
    <w:rsid w:val="00D86841"/>
    <w:rsid w:val="00D87267"/>
    <w:rsid w:val="00D879F7"/>
    <w:rsid w:val="00D90224"/>
    <w:rsid w:val="00D90A0E"/>
    <w:rsid w:val="00D91547"/>
    <w:rsid w:val="00D91822"/>
    <w:rsid w:val="00D91CAC"/>
    <w:rsid w:val="00D931EE"/>
    <w:rsid w:val="00D93868"/>
    <w:rsid w:val="00D94060"/>
    <w:rsid w:val="00D943D7"/>
    <w:rsid w:val="00D94CF8"/>
    <w:rsid w:val="00D95A6B"/>
    <w:rsid w:val="00D968C3"/>
    <w:rsid w:val="00D96BEA"/>
    <w:rsid w:val="00D97DC6"/>
    <w:rsid w:val="00DA005E"/>
    <w:rsid w:val="00DA05F3"/>
    <w:rsid w:val="00DA12B7"/>
    <w:rsid w:val="00DA1946"/>
    <w:rsid w:val="00DA1ECA"/>
    <w:rsid w:val="00DA234D"/>
    <w:rsid w:val="00DA24EE"/>
    <w:rsid w:val="00DA3613"/>
    <w:rsid w:val="00DA42D6"/>
    <w:rsid w:val="00DA5102"/>
    <w:rsid w:val="00DA5B2F"/>
    <w:rsid w:val="00DA5BCA"/>
    <w:rsid w:val="00DA5E5C"/>
    <w:rsid w:val="00DA5E9D"/>
    <w:rsid w:val="00DA60F7"/>
    <w:rsid w:val="00DA63A6"/>
    <w:rsid w:val="00DA66A2"/>
    <w:rsid w:val="00DA6C42"/>
    <w:rsid w:val="00DA7144"/>
    <w:rsid w:val="00DB04B1"/>
    <w:rsid w:val="00DB1719"/>
    <w:rsid w:val="00DB2F75"/>
    <w:rsid w:val="00DB3E59"/>
    <w:rsid w:val="00DB459E"/>
    <w:rsid w:val="00DB4EE5"/>
    <w:rsid w:val="00DB58E7"/>
    <w:rsid w:val="00DB5F42"/>
    <w:rsid w:val="00DB6662"/>
    <w:rsid w:val="00DB709B"/>
    <w:rsid w:val="00DB731D"/>
    <w:rsid w:val="00DB7E49"/>
    <w:rsid w:val="00DC035F"/>
    <w:rsid w:val="00DC0F46"/>
    <w:rsid w:val="00DC1C6F"/>
    <w:rsid w:val="00DC27AD"/>
    <w:rsid w:val="00DC27FA"/>
    <w:rsid w:val="00DC3143"/>
    <w:rsid w:val="00DC31FD"/>
    <w:rsid w:val="00DC3E6F"/>
    <w:rsid w:val="00DC416C"/>
    <w:rsid w:val="00DC42F2"/>
    <w:rsid w:val="00DC63A1"/>
    <w:rsid w:val="00DC6CDF"/>
    <w:rsid w:val="00DC6E4A"/>
    <w:rsid w:val="00DC71A1"/>
    <w:rsid w:val="00DC7A32"/>
    <w:rsid w:val="00DD08E6"/>
    <w:rsid w:val="00DD09BD"/>
    <w:rsid w:val="00DD0CF2"/>
    <w:rsid w:val="00DD0DDE"/>
    <w:rsid w:val="00DD1C06"/>
    <w:rsid w:val="00DD1F28"/>
    <w:rsid w:val="00DD256D"/>
    <w:rsid w:val="00DD2DAB"/>
    <w:rsid w:val="00DD31F5"/>
    <w:rsid w:val="00DD3CE2"/>
    <w:rsid w:val="00DD4EDF"/>
    <w:rsid w:val="00DD56FA"/>
    <w:rsid w:val="00DD77E4"/>
    <w:rsid w:val="00DE003A"/>
    <w:rsid w:val="00DE02D1"/>
    <w:rsid w:val="00DE02D4"/>
    <w:rsid w:val="00DE0568"/>
    <w:rsid w:val="00DE077F"/>
    <w:rsid w:val="00DE0A4D"/>
    <w:rsid w:val="00DE10E6"/>
    <w:rsid w:val="00DE111C"/>
    <w:rsid w:val="00DE1374"/>
    <w:rsid w:val="00DE1B5E"/>
    <w:rsid w:val="00DE1E13"/>
    <w:rsid w:val="00DE2F34"/>
    <w:rsid w:val="00DE2FD6"/>
    <w:rsid w:val="00DE32F9"/>
    <w:rsid w:val="00DE3880"/>
    <w:rsid w:val="00DE4BAF"/>
    <w:rsid w:val="00DE57B2"/>
    <w:rsid w:val="00DE590B"/>
    <w:rsid w:val="00DE5B2C"/>
    <w:rsid w:val="00DE67DE"/>
    <w:rsid w:val="00DE71CA"/>
    <w:rsid w:val="00DF0C46"/>
    <w:rsid w:val="00DF0E3E"/>
    <w:rsid w:val="00DF0EEA"/>
    <w:rsid w:val="00DF142D"/>
    <w:rsid w:val="00DF160D"/>
    <w:rsid w:val="00DF1735"/>
    <w:rsid w:val="00DF19B0"/>
    <w:rsid w:val="00DF2268"/>
    <w:rsid w:val="00DF2544"/>
    <w:rsid w:val="00DF36AE"/>
    <w:rsid w:val="00DF3D84"/>
    <w:rsid w:val="00DF4251"/>
    <w:rsid w:val="00DF454D"/>
    <w:rsid w:val="00DF63EF"/>
    <w:rsid w:val="00DF6E34"/>
    <w:rsid w:val="00DF78AF"/>
    <w:rsid w:val="00DF7A71"/>
    <w:rsid w:val="00DF7FB2"/>
    <w:rsid w:val="00E014D7"/>
    <w:rsid w:val="00E03522"/>
    <w:rsid w:val="00E03681"/>
    <w:rsid w:val="00E03737"/>
    <w:rsid w:val="00E04750"/>
    <w:rsid w:val="00E054D2"/>
    <w:rsid w:val="00E0579D"/>
    <w:rsid w:val="00E066B1"/>
    <w:rsid w:val="00E068AE"/>
    <w:rsid w:val="00E06ACD"/>
    <w:rsid w:val="00E06C72"/>
    <w:rsid w:val="00E06F9F"/>
    <w:rsid w:val="00E06FAA"/>
    <w:rsid w:val="00E0747B"/>
    <w:rsid w:val="00E07550"/>
    <w:rsid w:val="00E07977"/>
    <w:rsid w:val="00E07DCF"/>
    <w:rsid w:val="00E102D9"/>
    <w:rsid w:val="00E1055C"/>
    <w:rsid w:val="00E10853"/>
    <w:rsid w:val="00E1133B"/>
    <w:rsid w:val="00E11D5D"/>
    <w:rsid w:val="00E12181"/>
    <w:rsid w:val="00E12188"/>
    <w:rsid w:val="00E130CE"/>
    <w:rsid w:val="00E130F2"/>
    <w:rsid w:val="00E1323E"/>
    <w:rsid w:val="00E14B71"/>
    <w:rsid w:val="00E14D8C"/>
    <w:rsid w:val="00E15C14"/>
    <w:rsid w:val="00E15DFA"/>
    <w:rsid w:val="00E16117"/>
    <w:rsid w:val="00E169FD"/>
    <w:rsid w:val="00E16B76"/>
    <w:rsid w:val="00E16ECC"/>
    <w:rsid w:val="00E17225"/>
    <w:rsid w:val="00E17848"/>
    <w:rsid w:val="00E17A40"/>
    <w:rsid w:val="00E2000C"/>
    <w:rsid w:val="00E2033D"/>
    <w:rsid w:val="00E21B3F"/>
    <w:rsid w:val="00E2213A"/>
    <w:rsid w:val="00E226D3"/>
    <w:rsid w:val="00E22A31"/>
    <w:rsid w:val="00E2363D"/>
    <w:rsid w:val="00E241F6"/>
    <w:rsid w:val="00E251EB"/>
    <w:rsid w:val="00E254F7"/>
    <w:rsid w:val="00E266AE"/>
    <w:rsid w:val="00E266C1"/>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5318"/>
    <w:rsid w:val="00E354CD"/>
    <w:rsid w:val="00E37917"/>
    <w:rsid w:val="00E40DFE"/>
    <w:rsid w:val="00E41979"/>
    <w:rsid w:val="00E421A0"/>
    <w:rsid w:val="00E426A0"/>
    <w:rsid w:val="00E42B08"/>
    <w:rsid w:val="00E4321D"/>
    <w:rsid w:val="00E4365A"/>
    <w:rsid w:val="00E43C80"/>
    <w:rsid w:val="00E43CA9"/>
    <w:rsid w:val="00E442FB"/>
    <w:rsid w:val="00E446ED"/>
    <w:rsid w:val="00E447B3"/>
    <w:rsid w:val="00E44888"/>
    <w:rsid w:val="00E44A77"/>
    <w:rsid w:val="00E45510"/>
    <w:rsid w:val="00E45764"/>
    <w:rsid w:val="00E4739F"/>
    <w:rsid w:val="00E479A8"/>
    <w:rsid w:val="00E50A4E"/>
    <w:rsid w:val="00E50CEE"/>
    <w:rsid w:val="00E50DAE"/>
    <w:rsid w:val="00E52664"/>
    <w:rsid w:val="00E53448"/>
    <w:rsid w:val="00E536D2"/>
    <w:rsid w:val="00E54223"/>
    <w:rsid w:val="00E54814"/>
    <w:rsid w:val="00E54A16"/>
    <w:rsid w:val="00E556F4"/>
    <w:rsid w:val="00E55870"/>
    <w:rsid w:val="00E55E9F"/>
    <w:rsid w:val="00E55FC8"/>
    <w:rsid w:val="00E57F93"/>
    <w:rsid w:val="00E609ED"/>
    <w:rsid w:val="00E60F8E"/>
    <w:rsid w:val="00E617AE"/>
    <w:rsid w:val="00E61D79"/>
    <w:rsid w:val="00E62592"/>
    <w:rsid w:val="00E625BB"/>
    <w:rsid w:val="00E63DBF"/>
    <w:rsid w:val="00E6405F"/>
    <w:rsid w:val="00E64717"/>
    <w:rsid w:val="00E64AD1"/>
    <w:rsid w:val="00E64C18"/>
    <w:rsid w:val="00E64FEC"/>
    <w:rsid w:val="00E65B9B"/>
    <w:rsid w:val="00E67037"/>
    <w:rsid w:val="00E670BE"/>
    <w:rsid w:val="00E67C43"/>
    <w:rsid w:val="00E67FD2"/>
    <w:rsid w:val="00E701AF"/>
    <w:rsid w:val="00E7023A"/>
    <w:rsid w:val="00E706A6"/>
    <w:rsid w:val="00E7216A"/>
    <w:rsid w:val="00E72F29"/>
    <w:rsid w:val="00E7302B"/>
    <w:rsid w:val="00E73C1C"/>
    <w:rsid w:val="00E73C3F"/>
    <w:rsid w:val="00E7407E"/>
    <w:rsid w:val="00E7438E"/>
    <w:rsid w:val="00E74937"/>
    <w:rsid w:val="00E7617D"/>
    <w:rsid w:val="00E76F1E"/>
    <w:rsid w:val="00E80598"/>
    <w:rsid w:val="00E80761"/>
    <w:rsid w:val="00E80E3B"/>
    <w:rsid w:val="00E814E8"/>
    <w:rsid w:val="00E81FC5"/>
    <w:rsid w:val="00E830C8"/>
    <w:rsid w:val="00E83C43"/>
    <w:rsid w:val="00E83C47"/>
    <w:rsid w:val="00E844BF"/>
    <w:rsid w:val="00E85B33"/>
    <w:rsid w:val="00E8670E"/>
    <w:rsid w:val="00E867D1"/>
    <w:rsid w:val="00E868AA"/>
    <w:rsid w:val="00E86BAC"/>
    <w:rsid w:val="00E90070"/>
    <w:rsid w:val="00E90EEC"/>
    <w:rsid w:val="00E90FE5"/>
    <w:rsid w:val="00E91254"/>
    <w:rsid w:val="00E916EA"/>
    <w:rsid w:val="00E9170D"/>
    <w:rsid w:val="00E91C7C"/>
    <w:rsid w:val="00E921D5"/>
    <w:rsid w:val="00E9239E"/>
    <w:rsid w:val="00E928A0"/>
    <w:rsid w:val="00E93334"/>
    <w:rsid w:val="00E93843"/>
    <w:rsid w:val="00E9475B"/>
    <w:rsid w:val="00E94908"/>
    <w:rsid w:val="00E94C7B"/>
    <w:rsid w:val="00E95053"/>
    <w:rsid w:val="00E95648"/>
    <w:rsid w:val="00E95E56"/>
    <w:rsid w:val="00E960DB"/>
    <w:rsid w:val="00E96130"/>
    <w:rsid w:val="00E962A7"/>
    <w:rsid w:val="00E96ABF"/>
    <w:rsid w:val="00E973C4"/>
    <w:rsid w:val="00E97CA0"/>
    <w:rsid w:val="00EA060E"/>
    <w:rsid w:val="00EA0982"/>
    <w:rsid w:val="00EA1182"/>
    <w:rsid w:val="00EA1A9A"/>
    <w:rsid w:val="00EA21D0"/>
    <w:rsid w:val="00EA33EF"/>
    <w:rsid w:val="00EA4632"/>
    <w:rsid w:val="00EA49DF"/>
    <w:rsid w:val="00EA594F"/>
    <w:rsid w:val="00EA65FD"/>
    <w:rsid w:val="00EA74C7"/>
    <w:rsid w:val="00EA777A"/>
    <w:rsid w:val="00EA7C49"/>
    <w:rsid w:val="00EA7F1B"/>
    <w:rsid w:val="00EB006E"/>
    <w:rsid w:val="00EB0140"/>
    <w:rsid w:val="00EB07DD"/>
    <w:rsid w:val="00EB19FE"/>
    <w:rsid w:val="00EB1B38"/>
    <w:rsid w:val="00EB1DC0"/>
    <w:rsid w:val="00EB230C"/>
    <w:rsid w:val="00EB3140"/>
    <w:rsid w:val="00EB3355"/>
    <w:rsid w:val="00EB387E"/>
    <w:rsid w:val="00EB3DF1"/>
    <w:rsid w:val="00EB49FC"/>
    <w:rsid w:val="00EB4B43"/>
    <w:rsid w:val="00EB5146"/>
    <w:rsid w:val="00EB551F"/>
    <w:rsid w:val="00EB57A8"/>
    <w:rsid w:val="00EB5ADA"/>
    <w:rsid w:val="00EB688B"/>
    <w:rsid w:val="00EB755D"/>
    <w:rsid w:val="00EC06C5"/>
    <w:rsid w:val="00EC07DA"/>
    <w:rsid w:val="00EC0B0B"/>
    <w:rsid w:val="00EC1753"/>
    <w:rsid w:val="00EC22B5"/>
    <w:rsid w:val="00EC286E"/>
    <w:rsid w:val="00EC2F4C"/>
    <w:rsid w:val="00EC307D"/>
    <w:rsid w:val="00EC3509"/>
    <w:rsid w:val="00EC7305"/>
    <w:rsid w:val="00EC730D"/>
    <w:rsid w:val="00ED0438"/>
    <w:rsid w:val="00ED0457"/>
    <w:rsid w:val="00ED0FED"/>
    <w:rsid w:val="00ED1294"/>
    <w:rsid w:val="00ED17E5"/>
    <w:rsid w:val="00ED19FB"/>
    <w:rsid w:val="00ED3CDF"/>
    <w:rsid w:val="00ED45B5"/>
    <w:rsid w:val="00ED45D5"/>
    <w:rsid w:val="00ED64F7"/>
    <w:rsid w:val="00ED67EC"/>
    <w:rsid w:val="00ED6B8A"/>
    <w:rsid w:val="00ED6ED6"/>
    <w:rsid w:val="00ED7501"/>
    <w:rsid w:val="00EE0126"/>
    <w:rsid w:val="00EE0E00"/>
    <w:rsid w:val="00EE18DE"/>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CD1"/>
    <w:rsid w:val="00F002CC"/>
    <w:rsid w:val="00F01675"/>
    <w:rsid w:val="00F023E6"/>
    <w:rsid w:val="00F03987"/>
    <w:rsid w:val="00F04750"/>
    <w:rsid w:val="00F047A6"/>
    <w:rsid w:val="00F0495A"/>
    <w:rsid w:val="00F04C2C"/>
    <w:rsid w:val="00F04E79"/>
    <w:rsid w:val="00F052CC"/>
    <w:rsid w:val="00F057DA"/>
    <w:rsid w:val="00F057E2"/>
    <w:rsid w:val="00F05AA1"/>
    <w:rsid w:val="00F06B3F"/>
    <w:rsid w:val="00F06F37"/>
    <w:rsid w:val="00F07641"/>
    <w:rsid w:val="00F07970"/>
    <w:rsid w:val="00F108BB"/>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44B1"/>
    <w:rsid w:val="00F45CFC"/>
    <w:rsid w:val="00F4614E"/>
    <w:rsid w:val="00F462EA"/>
    <w:rsid w:val="00F465B2"/>
    <w:rsid w:val="00F466DF"/>
    <w:rsid w:val="00F502B8"/>
    <w:rsid w:val="00F50442"/>
    <w:rsid w:val="00F50EC3"/>
    <w:rsid w:val="00F5168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14E"/>
    <w:rsid w:val="00F613F6"/>
    <w:rsid w:val="00F614A8"/>
    <w:rsid w:val="00F61636"/>
    <w:rsid w:val="00F61710"/>
    <w:rsid w:val="00F61CD3"/>
    <w:rsid w:val="00F61F88"/>
    <w:rsid w:val="00F622B1"/>
    <w:rsid w:val="00F64597"/>
    <w:rsid w:val="00F65A55"/>
    <w:rsid w:val="00F65A82"/>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810"/>
    <w:rsid w:val="00F73EF0"/>
    <w:rsid w:val="00F73F25"/>
    <w:rsid w:val="00F751C7"/>
    <w:rsid w:val="00F7575D"/>
    <w:rsid w:val="00F76335"/>
    <w:rsid w:val="00F76F91"/>
    <w:rsid w:val="00F8082F"/>
    <w:rsid w:val="00F80E6E"/>
    <w:rsid w:val="00F81087"/>
    <w:rsid w:val="00F81545"/>
    <w:rsid w:val="00F819E6"/>
    <w:rsid w:val="00F82879"/>
    <w:rsid w:val="00F82A79"/>
    <w:rsid w:val="00F82FE7"/>
    <w:rsid w:val="00F8308A"/>
    <w:rsid w:val="00F833EC"/>
    <w:rsid w:val="00F83D45"/>
    <w:rsid w:val="00F843B4"/>
    <w:rsid w:val="00F8469B"/>
    <w:rsid w:val="00F86157"/>
    <w:rsid w:val="00F86317"/>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5E72"/>
    <w:rsid w:val="00F9653B"/>
    <w:rsid w:val="00F96D0F"/>
    <w:rsid w:val="00F97055"/>
    <w:rsid w:val="00F97725"/>
    <w:rsid w:val="00FA0604"/>
    <w:rsid w:val="00FA0A2B"/>
    <w:rsid w:val="00FA0B36"/>
    <w:rsid w:val="00FA1755"/>
    <w:rsid w:val="00FA1AAF"/>
    <w:rsid w:val="00FA1C1B"/>
    <w:rsid w:val="00FA2240"/>
    <w:rsid w:val="00FA39F8"/>
    <w:rsid w:val="00FA434E"/>
    <w:rsid w:val="00FA4D39"/>
    <w:rsid w:val="00FA551B"/>
    <w:rsid w:val="00FA58B2"/>
    <w:rsid w:val="00FA6352"/>
    <w:rsid w:val="00FA6D7E"/>
    <w:rsid w:val="00FA7610"/>
    <w:rsid w:val="00FB0777"/>
    <w:rsid w:val="00FB082A"/>
    <w:rsid w:val="00FB0CFA"/>
    <w:rsid w:val="00FB25F9"/>
    <w:rsid w:val="00FB2F0B"/>
    <w:rsid w:val="00FB4A99"/>
    <w:rsid w:val="00FB594B"/>
    <w:rsid w:val="00FB5EFB"/>
    <w:rsid w:val="00FB610C"/>
    <w:rsid w:val="00FB624B"/>
    <w:rsid w:val="00FB6CE5"/>
    <w:rsid w:val="00FC12BE"/>
    <w:rsid w:val="00FC26EB"/>
    <w:rsid w:val="00FC273A"/>
    <w:rsid w:val="00FC36D7"/>
    <w:rsid w:val="00FC3EF8"/>
    <w:rsid w:val="00FC3F68"/>
    <w:rsid w:val="00FC54FC"/>
    <w:rsid w:val="00FC57FB"/>
    <w:rsid w:val="00FC6343"/>
    <w:rsid w:val="00FC718A"/>
    <w:rsid w:val="00FC7773"/>
    <w:rsid w:val="00FD1BBC"/>
    <w:rsid w:val="00FD1F16"/>
    <w:rsid w:val="00FD2754"/>
    <w:rsid w:val="00FD2D94"/>
    <w:rsid w:val="00FD2FE0"/>
    <w:rsid w:val="00FD3456"/>
    <w:rsid w:val="00FD407F"/>
    <w:rsid w:val="00FD41A6"/>
    <w:rsid w:val="00FD59AD"/>
    <w:rsid w:val="00FD5DB6"/>
    <w:rsid w:val="00FD6741"/>
    <w:rsid w:val="00FD7038"/>
    <w:rsid w:val="00FD715F"/>
    <w:rsid w:val="00FD71B7"/>
    <w:rsid w:val="00FE0D7A"/>
    <w:rsid w:val="00FE1B09"/>
    <w:rsid w:val="00FE1CA9"/>
    <w:rsid w:val="00FE1F49"/>
    <w:rsid w:val="00FE22F3"/>
    <w:rsid w:val="00FE2D31"/>
    <w:rsid w:val="00FE39F8"/>
    <w:rsid w:val="00FE3A65"/>
    <w:rsid w:val="00FE4B67"/>
    <w:rsid w:val="00FE514E"/>
    <w:rsid w:val="00FE5366"/>
    <w:rsid w:val="00FE53F0"/>
    <w:rsid w:val="00FE55F2"/>
    <w:rsid w:val="00FE61DB"/>
    <w:rsid w:val="00FE670F"/>
    <w:rsid w:val="00FE683D"/>
    <w:rsid w:val="00FE6B1E"/>
    <w:rsid w:val="00FE6B9B"/>
    <w:rsid w:val="00FE6F9E"/>
    <w:rsid w:val="00FF0073"/>
    <w:rsid w:val="00FF03B0"/>
    <w:rsid w:val="00FF0E45"/>
    <w:rsid w:val="00FF0EA7"/>
    <w:rsid w:val="00FF285B"/>
    <w:rsid w:val="00FF34EC"/>
    <w:rsid w:val="00FF48B1"/>
    <w:rsid w:val="00FF4B29"/>
    <w:rsid w:val="00FF5E27"/>
    <w:rsid w:val="00FF6569"/>
    <w:rsid w:val="00FF729B"/>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852C2"/>
  <w15:docId w15:val="{D106F204-9B5A-43E1-8CB3-67FF4F87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unhideWhenUsed/>
    <w:rsid w:val="00B11BBF"/>
    <w:pPr>
      <w:spacing w:after="120"/>
      <w:ind w:left="283"/>
    </w:pPr>
  </w:style>
  <w:style w:type="character" w:customStyle="1" w:styleId="af7">
    <w:name w:val="Основной текст с отступом Знак"/>
    <w:basedOn w:val="a3"/>
    <w:link w:val="af6"/>
    <w:uiPriority w:val="99"/>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Заголовок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uiPriority w:val="9"/>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uiPriority w:val="99"/>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uiPriority w:val="99"/>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customStyle="1" w:styleId="afff7">
    <w:name w:val="Курсив"/>
    <w:basedOn w:val="a2"/>
    <w:next w:val="a2"/>
    <w:rsid w:val="00B2493F"/>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rtejustify">
    <w:name w:val="rtejustify"/>
    <w:basedOn w:val="a2"/>
    <w:rsid w:val="00B24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Body Text First Indent"/>
    <w:basedOn w:val="a6"/>
    <w:link w:val="afff9"/>
    <w:rsid w:val="00B2493F"/>
    <w:pPr>
      <w:tabs>
        <w:tab w:val="clear" w:pos="567"/>
      </w:tabs>
      <w:spacing w:after="120"/>
      <w:ind w:firstLine="210"/>
      <w:jc w:val="both"/>
    </w:pPr>
    <w:rPr>
      <w:b w:val="0"/>
      <w:sz w:val="28"/>
      <w:szCs w:val="24"/>
    </w:rPr>
  </w:style>
  <w:style w:type="character" w:customStyle="1" w:styleId="afff9">
    <w:name w:val="Красная строка Знак"/>
    <w:basedOn w:val="a7"/>
    <w:link w:val="afff8"/>
    <w:rsid w:val="00B2493F"/>
    <w:rPr>
      <w:rFonts w:ascii="Times New Roman" w:eastAsia="Times New Roman" w:hAnsi="Times New Roman" w:cs="Times New Roman"/>
      <w:b w:val="0"/>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2894968">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2602283">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214125553">
          <w:marLeft w:val="1051"/>
          <w:marRight w:val="0"/>
          <w:marTop w:val="0"/>
          <w:marBottom w:val="0"/>
          <w:divBdr>
            <w:top w:val="none" w:sz="0" w:space="0" w:color="auto"/>
            <w:left w:val="none" w:sz="0" w:space="0" w:color="auto"/>
            <w:bottom w:val="none" w:sz="0" w:space="0" w:color="auto"/>
            <w:right w:val="none" w:sz="0" w:space="0" w:color="auto"/>
          </w:divBdr>
        </w:div>
        <w:div w:id="943800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501F-A70D-4D59-9EBB-1E263B40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12159</Words>
  <Characters>69310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81307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USER</cp:lastModifiedBy>
  <cp:revision>3</cp:revision>
  <cp:lastPrinted>2019-10-17T06:48:00Z</cp:lastPrinted>
  <dcterms:created xsi:type="dcterms:W3CDTF">2019-10-18T05:55:00Z</dcterms:created>
  <dcterms:modified xsi:type="dcterms:W3CDTF">2019-10-18T05:55:00Z</dcterms:modified>
</cp:coreProperties>
</file>